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78C" w:rsidRPr="00816171" w:rsidRDefault="005F078C" w:rsidP="00923695">
      <w:pPr>
        <w:spacing w:after="0" w:line="240" w:lineRule="auto"/>
        <w:jc w:val="both"/>
        <w:rPr>
          <w:rFonts w:ascii="Times New Roman" w:hAnsi="Times New Roman" w:cs="Times New Roman"/>
          <w:b/>
          <w:sz w:val="32"/>
          <w:szCs w:val="32"/>
        </w:rPr>
      </w:pPr>
      <w:r w:rsidRPr="00816171">
        <w:rPr>
          <w:rFonts w:ascii="Times New Roman" w:hAnsi="Times New Roman" w:cs="Times New Roman"/>
          <w:b/>
          <w:sz w:val="32"/>
          <w:szCs w:val="32"/>
        </w:rPr>
        <w:t>Резюме проекта</w:t>
      </w:r>
    </w:p>
    <w:p w:rsidR="005F078C" w:rsidRPr="00816171" w:rsidRDefault="00930C13" w:rsidP="00923695">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__________________________</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 xml:space="preserve">Проект </w:t>
      </w:r>
      <w:r w:rsidR="00930C13">
        <w:rPr>
          <w:rFonts w:ascii="Times New Roman" w:hAnsi="Times New Roman" w:cs="Times New Roman"/>
          <w:sz w:val="28"/>
          <w:szCs w:val="28"/>
        </w:rPr>
        <w:t>__________________</w:t>
      </w:r>
      <w:r w:rsidRPr="00117137">
        <w:rPr>
          <w:rFonts w:ascii="Times New Roman" w:hAnsi="Times New Roman" w:cs="Times New Roman"/>
          <w:sz w:val="28"/>
          <w:szCs w:val="28"/>
        </w:rPr>
        <w:t xml:space="preserve"> будет реализован на базе одноименного сельхозкооператива и предусматривает:</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 Закупку у фермеров, хранение и дальнейшую продажу овощей открытого грунта (картофель, морковь и свекла) в местные торговые сети (есть договоренности о поставках).</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 Выращивание картофеля и овощей на арендованных землях – 76 Га</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 Переработка овощей – сушка и резка, с дальнейшей продажей (также есть договоренности о поставках)</w:t>
      </w:r>
    </w:p>
    <w:p w:rsidR="005F078C"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Сделанные расчеты в среднеожидаемом варианте до конца 2018г. дают следующие показатели по бюджету доходов и расходов (См. блок Финансовые показатели):</w:t>
      </w:r>
    </w:p>
    <w:p w:rsidR="007A28A8" w:rsidRPr="007A28A8" w:rsidRDefault="007A28A8" w:rsidP="00923695">
      <w:pPr>
        <w:spacing w:after="0" w:line="240" w:lineRule="auto"/>
        <w:ind w:firstLine="708"/>
        <w:jc w:val="both"/>
        <w:rPr>
          <w:rFonts w:ascii="Times New Roman" w:hAnsi="Times New Roman" w:cs="Times New Roman"/>
          <w:b/>
          <w:sz w:val="28"/>
          <w:szCs w:val="28"/>
        </w:rPr>
      </w:pPr>
      <w:r w:rsidRPr="007A28A8">
        <w:rPr>
          <w:rFonts w:ascii="Times New Roman" w:hAnsi="Times New Roman" w:cs="Times New Roman"/>
          <w:b/>
          <w:sz w:val="28"/>
          <w:szCs w:val="28"/>
        </w:rPr>
        <w:t xml:space="preserve">Окупаемость проекта 1,5 </w:t>
      </w:r>
      <w:r>
        <w:rPr>
          <w:rFonts w:ascii="Times New Roman" w:hAnsi="Times New Roman" w:cs="Times New Roman"/>
          <w:b/>
          <w:sz w:val="28"/>
          <w:szCs w:val="28"/>
        </w:rPr>
        <w:t xml:space="preserve">– 2 </w:t>
      </w:r>
      <w:r w:rsidRPr="007A28A8">
        <w:rPr>
          <w:rFonts w:ascii="Times New Roman" w:hAnsi="Times New Roman" w:cs="Times New Roman"/>
          <w:b/>
          <w:sz w:val="28"/>
          <w:szCs w:val="28"/>
        </w:rPr>
        <w:t>года</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Выручка – 242 млн. руб.</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Чистая прибыль – 60 млн. руб.</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Среднегодовая рентабельность – 26,4%</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Урожай овощей открытого грунта в 2017-2018 составит 1400-1600тн ежегодно</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Инвестиции в размере 113,6 млн руб.</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В том числе – областные гранты (за период) – 49,9 млн руб. из них стартовые инвестиции в 2016г. необходимы в размере 23,6 млн руб. на ремонт и модернизацию арендуемого овощехранилища вместимостью до 2000 тн</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 xml:space="preserve">Собственные средства на закупку семенного картофеля – 12 млн руб. </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Товарный кредит от пайщиков и поставщиков картофеля – 13 млн руб.</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Остальные инвестиции будут сделаны за счет прибыли проекта.</w:t>
      </w:r>
    </w:p>
    <w:p w:rsidR="005F078C" w:rsidRPr="00117137" w:rsidRDefault="005F078C" w:rsidP="00923695">
      <w:pPr>
        <w:spacing w:after="0" w:line="240" w:lineRule="auto"/>
        <w:jc w:val="both"/>
        <w:rPr>
          <w:rFonts w:ascii="Times New Roman" w:hAnsi="Times New Roman" w:cs="Times New Roman"/>
          <w:sz w:val="28"/>
          <w:szCs w:val="28"/>
        </w:rPr>
      </w:pPr>
      <w:r w:rsidRPr="00117137">
        <w:rPr>
          <w:rFonts w:ascii="Times New Roman" w:hAnsi="Times New Roman" w:cs="Times New Roman"/>
          <w:sz w:val="28"/>
          <w:szCs w:val="28"/>
        </w:rPr>
        <w:t xml:space="preserve">Реализация проекта </w:t>
      </w:r>
      <w:r w:rsidR="00930C13">
        <w:rPr>
          <w:rFonts w:ascii="Times New Roman" w:hAnsi="Times New Roman" w:cs="Times New Roman"/>
          <w:sz w:val="28"/>
          <w:szCs w:val="28"/>
        </w:rPr>
        <w:t>_______________</w:t>
      </w:r>
      <w:r w:rsidRPr="00117137">
        <w:rPr>
          <w:rFonts w:ascii="Times New Roman" w:hAnsi="Times New Roman" w:cs="Times New Roman"/>
          <w:sz w:val="28"/>
          <w:szCs w:val="28"/>
        </w:rPr>
        <w:t xml:space="preserve"> помимо коммерческой составляющей даст еще такие показатели:</w:t>
      </w:r>
    </w:p>
    <w:p w:rsidR="005F078C" w:rsidRPr="00117137" w:rsidRDefault="005F078C" w:rsidP="00923695">
      <w:pPr>
        <w:spacing w:after="0" w:line="240" w:lineRule="auto"/>
        <w:jc w:val="both"/>
        <w:rPr>
          <w:rFonts w:ascii="Times New Roman" w:hAnsi="Times New Roman" w:cs="Times New Roman"/>
          <w:sz w:val="28"/>
          <w:szCs w:val="28"/>
        </w:rPr>
      </w:pPr>
      <w:r w:rsidRPr="00117137">
        <w:rPr>
          <w:rFonts w:ascii="Times New Roman" w:hAnsi="Times New Roman" w:cs="Times New Roman"/>
          <w:sz w:val="28"/>
          <w:szCs w:val="28"/>
        </w:rPr>
        <w:t>- Создание минимум 15 постоянных рабочих мест</w:t>
      </w:r>
    </w:p>
    <w:p w:rsidR="005F078C" w:rsidRPr="00117137" w:rsidRDefault="005F078C" w:rsidP="00923695">
      <w:pPr>
        <w:spacing w:after="0" w:line="240" w:lineRule="auto"/>
        <w:jc w:val="both"/>
        <w:rPr>
          <w:rFonts w:ascii="Times New Roman" w:hAnsi="Times New Roman" w:cs="Times New Roman"/>
          <w:sz w:val="28"/>
          <w:szCs w:val="28"/>
        </w:rPr>
      </w:pPr>
      <w:r w:rsidRPr="00117137">
        <w:rPr>
          <w:rFonts w:ascii="Times New Roman" w:hAnsi="Times New Roman" w:cs="Times New Roman"/>
          <w:sz w:val="28"/>
          <w:szCs w:val="28"/>
        </w:rPr>
        <w:t>- Отчислений с ФОТ и НДФЛ – 6,1 млн руб.</w:t>
      </w:r>
    </w:p>
    <w:p w:rsidR="005F078C" w:rsidRPr="00117137" w:rsidRDefault="005F078C" w:rsidP="00923695">
      <w:pPr>
        <w:spacing w:after="0" w:line="240" w:lineRule="auto"/>
        <w:jc w:val="both"/>
        <w:rPr>
          <w:rFonts w:ascii="Times New Roman" w:hAnsi="Times New Roman" w:cs="Times New Roman"/>
          <w:sz w:val="28"/>
          <w:szCs w:val="28"/>
        </w:rPr>
      </w:pPr>
      <w:r w:rsidRPr="00117137">
        <w:rPr>
          <w:rFonts w:ascii="Times New Roman" w:hAnsi="Times New Roman" w:cs="Times New Roman"/>
          <w:sz w:val="28"/>
          <w:szCs w:val="28"/>
        </w:rPr>
        <w:t>- ЕСХН – 3,8 млн руб.</w:t>
      </w:r>
    </w:p>
    <w:p w:rsidR="005F078C" w:rsidRPr="00117137" w:rsidRDefault="005F078C" w:rsidP="00923695">
      <w:pPr>
        <w:spacing w:after="0" w:line="240" w:lineRule="auto"/>
        <w:jc w:val="both"/>
        <w:rPr>
          <w:rFonts w:ascii="Times New Roman" w:hAnsi="Times New Roman" w:cs="Times New Roman"/>
          <w:sz w:val="28"/>
          <w:szCs w:val="28"/>
        </w:rPr>
      </w:pPr>
      <w:r w:rsidRPr="00117137">
        <w:rPr>
          <w:rFonts w:ascii="Times New Roman" w:hAnsi="Times New Roman" w:cs="Times New Roman"/>
          <w:sz w:val="28"/>
          <w:szCs w:val="28"/>
        </w:rPr>
        <w:t>- Вовлечение в деятельность проекта более 10 фермерских хозяйств – они в свою очередь также могут создавать рабочие места</w:t>
      </w:r>
    </w:p>
    <w:p w:rsidR="005F078C" w:rsidRPr="00117137" w:rsidRDefault="005F078C" w:rsidP="00923695">
      <w:pPr>
        <w:spacing w:after="0" w:line="240" w:lineRule="auto"/>
        <w:jc w:val="both"/>
        <w:rPr>
          <w:rFonts w:ascii="Times New Roman" w:hAnsi="Times New Roman" w:cs="Times New Roman"/>
          <w:sz w:val="28"/>
          <w:szCs w:val="28"/>
        </w:rPr>
      </w:pPr>
      <w:r w:rsidRPr="00117137">
        <w:rPr>
          <w:rFonts w:ascii="Times New Roman" w:hAnsi="Times New Roman" w:cs="Times New Roman"/>
          <w:sz w:val="28"/>
          <w:szCs w:val="28"/>
        </w:rPr>
        <w:t xml:space="preserve">- Обеспечение региона собственными овощами </w:t>
      </w:r>
    </w:p>
    <w:p w:rsidR="005F078C" w:rsidRPr="00117137" w:rsidRDefault="005F078C" w:rsidP="00923695">
      <w:pPr>
        <w:spacing w:after="0" w:line="240" w:lineRule="auto"/>
        <w:jc w:val="both"/>
        <w:rPr>
          <w:rFonts w:ascii="Times New Roman" w:hAnsi="Times New Roman" w:cs="Times New Roman"/>
          <w:sz w:val="28"/>
          <w:szCs w:val="28"/>
        </w:rPr>
      </w:pPr>
      <w:r w:rsidRPr="00117137">
        <w:rPr>
          <w:rFonts w:ascii="Times New Roman" w:hAnsi="Times New Roman" w:cs="Times New Roman"/>
          <w:sz w:val="28"/>
          <w:szCs w:val="28"/>
        </w:rPr>
        <w:t>- Строительство нового овощехранилища в 2018г. за счет собственных средств уже в 2019году даст еще удвоение вновь созданных рабочих мест и налоговых отчислений в бюджеты всех уровней. За 2019-2020 их размер может достигнуть порядка 20-25 млн. руб.</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 xml:space="preserve">Таким образом, реализация проекта </w:t>
      </w:r>
      <w:r w:rsidR="00930C13">
        <w:rPr>
          <w:rFonts w:ascii="Times New Roman" w:hAnsi="Times New Roman" w:cs="Times New Roman"/>
          <w:sz w:val="28"/>
          <w:szCs w:val="28"/>
        </w:rPr>
        <w:t>__________________</w:t>
      </w:r>
      <w:r w:rsidRPr="00117137">
        <w:rPr>
          <w:rFonts w:ascii="Times New Roman" w:hAnsi="Times New Roman" w:cs="Times New Roman"/>
          <w:sz w:val="28"/>
          <w:szCs w:val="28"/>
        </w:rPr>
        <w:t xml:space="preserve"> сочетает в себе и коммерческую и бюджетную эффективность; несет в себе выгоды для жителей региона в части создания новых рабочих мест и обеспечения овощами собственного производства, восстановления сельского хозяйства региона, гарантированная занятость фермерских хозяйств – пайщиков кооператива </w:t>
      </w:r>
      <w:r w:rsidR="00930C13">
        <w:rPr>
          <w:rFonts w:ascii="Times New Roman" w:hAnsi="Times New Roman" w:cs="Times New Roman"/>
          <w:sz w:val="28"/>
          <w:szCs w:val="28"/>
        </w:rPr>
        <w:t>__________________</w:t>
      </w:r>
      <w:r w:rsidRPr="00117137">
        <w:rPr>
          <w:rFonts w:ascii="Times New Roman" w:hAnsi="Times New Roman" w:cs="Times New Roman"/>
          <w:sz w:val="28"/>
          <w:szCs w:val="28"/>
        </w:rPr>
        <w:t xml:space="preserve">. Потенциал данного проекта очень большой, но на старте </w:t>
      </w:r>
      <w:r w:rsidRPr="00117137">
        <w:rPr>
          <w:rFonts w:ascii="Times New Roman" w:hAnsi="Times New Roman" w:cs="Times New Roman"/>
          <w:sz w:val="28"/>
          <w:szCs w:val="28"/>
        </w:rPr>
        <w:lastRenderedPageBreak/>
        <w:t>необходима финансовая помощь от государства. Все вложенные в проект финансовые средства от государства вернуться обратно в течение нескольких лет в виде налогов и отчислений от ФОТ.</w:t>
      </w:r>
    </w:p>
    <w:p w:rsidR="005F078C" w:rsidRPr="00117137" w:rsidRDefault="005F078C" w:rsidP="00923695">
      <w:pPr>
        <w:spacing w:after="0" w:line="240" w:lineRule="auto"/>
        <w:ind w:firstLine="708"/>
        <w:jc w:val="both"/>
        <w:rPr>
          <w:rFonts w:ascii="Times New Roman" w:hAnsi="Times New Roman" w:cs="Times New Roman"/>
          <w:sz w:val="28"/>
          <w:szCs w:val="28"/>
        </w:rPr>
      </w:pPr>
      <w:r w:rsidRPr="00117137">
        <w:rPr>
          <w:rFonts w:ascii="Times New Roman" w:hAnsi="Times New Roman" w:cs="Times New Roman"/>
          <w:sz w:val="28"/>
          <w:szCs w:val="28"/>
        </w:rPr>
        <w:t xml:space="preserve">Прошу поддержать проект </w:t>
      </w:r>
      <w:r w:rsidR="00930C13">
        <w:rPr>
          <w:rFonts w:ascii="Times New Roman" w:hAnsi="Times New Roman" w:cs="Times New Roman"/>
          <w:sz w:val="28"/>
          <w:szCs w:val="28"/>
        </w:rPr>
        <w:t>___________________</w:t>
      </w:r>
      <w:r w:rsidRPr="00117137">
        <w:rPr>
          <w:rFonts w:ascii="Times New Roman" w:hAnsi="Times New Roman" w:cs="Times New Roman"/>
          <w:sz w:val="28"/>
          <w:szCs w:val="28"/>
        </w:rPr>
        <w:t>.</w:t>
      </w:r>
    </w:p>
    <w:p w:rsidR="002F338C" w:rsidRDefault="002F338C" w:rsidP="00923695">
      <w:pPr>
        <w:spacing w:after="0" w:line="240" w:lineRule="auto"/>
        <w:jc w:val="both"/>
        <w:rPr>
          <w:rFonts w:ascii="Times New Roman" w:hAnsi="Times New Roman" w:cs="Times New Roman"/>
          <w:b/>
          <w:sz w:val="28"/>
          <w:szCs w:val="28"/>
        </w:rPr>
      </w:pPr>
    </w:p>
    <w:p w:rsidR="00C525E2" w:rsidRDefault="00645DDF" w:rsidP="00923695">
      <w:pPr>
        <w:spacing w:after="0" w:line="240" w:lineRule="auto"/>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rPr>
        <w:t>Основная идея проекта.</w:t>
      </w:r>
    </w:p>
    <w:p w:rsidR="00645DDF" w:rsidRDefault="005C6ACA" w:rsidP="00923695">
      <w:pPr>
        <w:pStyle w:val="2"/>
        <w:jc w:val="both"/>
        <w:rPr>
          <w:rFonts w:eastAsia="+mj-ea"/>
          <w:b w:val="0"/>
          <w:bCs/>
          <w:kern w:val="24"/>
          <w:szCs w:val="28"/>
        </w:rPr>
      </w:pPr>
      <w:r>
        <w:rPr>
          <w:rFonts w:eastAsia="+mj-ea"/>
          <w:b w:val="0"/>
          <w:bCs/>
          <w:kern w:val="24"/>
          <w:szCs w:val="28"/>
        </w:rPr>
        <w:t xml:space="preserve">Богатейшая территория </w:t>
      </w:r>
      <w:r w:rsidR="00930C13">
        <w:rPr>
          <w:rFonts w:eastAsia="+mj-ea"/>
          <w:b w:val="0"/>
          <w:bCs/>
          <w:kern w:val="24"/>
          <w:szCs w:val="28"/>
        </w:rPr>
        <w:t>__________________</w:t>
      </w:r>
      <w:r>
        <w:rPr>
          <w:rFonts w:eastAsia="+mj-ea"/>
          <w:b w:val="0"/>
          <w:bCs/>
          <w:kern w:val="24"/>
          <w:szCs w:val="28"/>
        </w:rPr>
        <w:t xml:space="preserve"> на сегодняшний день не используется в полном объеме. </w:t>
      </w:r>
      <w:r w:rsidR="00645DDF">
        <w:rPr>
          <w:rFonts w:eastAsia="+mj-ea"/>
          <w:b w:val="0"/>
          <w:bCs/>
          <w:kern w:val="24"/>
          <w:szCs w:val="28"/>
        </w:rPr>
        <w:t xml:space="preserve">Большая часть сельхоз земель стоит под парами, на многих землях ведутся незаконные постройки или они вообще стоят запущенные. По новому законодательству сельскохозяйственные земли должны быть использованы по своему непосредственному назначению. </w:t>
      </w:r>
    </w:p>
    <w:p w:rsidR="00645DDF" w:rsidRDefault="005C6ACA" w:rsidP="00923695">
      <w:pPr>
        <w:spacing w:after="0" w:line="240" w:lineRule="auto"/>
        <w:ind w:firstLine="851"/>
        <w:jc w:val="both"/>
        <w:rPr>
          <w:rFonts w:ascii="Times New Roman" w:hAnsi="Times New Roman"/>
          <w:sz w:val="28"/>
          <w:szCs w:val="28"/>
        </w:rPr>
      </w:pPr>
      <w:r>
        <w:rPr>
          <w:rFonts w:ascii="Times New Roman" w:hAnsi="Times New Roman" w:cs="Times New Roman"/>
          <w:sz w:val="28"/>
          <w:szCs w:val="28"/>
          <w:lang w:eastAsia="ru-RU"/>
        </w:rPr>
        <w:t>Мы предлагаем собственникам</w:t>
      </w:r>
      <w:r w:rsidR="00645DDF">
        <w:rPr>
          <w:rFonts w:ascii="Times New Roman" w:hAnsi="Times New Roman" w:cs="Times New Roman"/>
          <w:sz w:val="28"/>
          <w:szCs w:val="28"/>
          <w:lang w:eastAsia="ru-RU"/>
        </w:rPr>
        <w:t xml:space="preserve"> паевых земель использовать их по прямому назначению. Нами был создан </w:t>
      </w:r>
      <w:r w:rsidR="00930C13">
        <w:rPr>
          <w:rFonts w:ascii="Times New Roman" w:hAnsi="Times New Roman" w:cs="Times New Roman"/>
          <w:sz w:val="28"/>
          <w:szCs w:val="28"/>
          <w:lang w:eastAsia="ru-RU"/>
        </w:rPr>
        <w:t>__________________________________________</w:t>
      </w:r>
      <w:r w:rsidR="00645DDF">
        <w:rPr>
          <w:rFonts w:ascii="Times New Roman" w:hAnsi="Times New Roman"/>
          <w:sz w:val="28"/>
          <w:szCs w:val="28"/>
        </w:rPr>
        <w:t xml:space="preserve">. Вступив в наш кооператив, собственники имеют возможность выращивать на своих землях картофель, свеклу и морковь, а в дальнейшем сдавать эти овощи на переработку и хранение </w:t>
      </w:r>
      <w:r w:rsidR="00930C13">
        <w:rPr>
          <w:rFonts w:ascii="Times New Roman" w:hAnsi="Times New Roman"/>
          <w:sz w:val="28"/>
          <w:szCs w:val="28"/>
        </w:rPr>
        <w:t>_________________________</w:t>
      </w:r>
      <w:r w:rsidR="0089602C">
        <w:rPr>
          <w:rFonts w:ascii="Times New Roman" w:hAnsi="Times New Roman"/>
          <w:sz w:val="28"/>
          <w:szCs w:val="28"/>
        </w:rPr>
        <w:t xml:space="preserve"> получая при этом постоянный доход и сбыт продукции.</w:t>
      </w:r>
    </w:p>
    <w:p w:rsidR="004B29F6" w:rsidRDefault="004B29F6" w:rsidP="00923695">
      <w:pPr>
        <w:spacing w:after="0" w:line="240" w:lineRule="auto"/>
        <w:ind w:firstLine="851"/>
        <w:jc w:val="both"/>
        <w:rPr>
          <w:rFonts w:ascii="Times New Roman" w:hAnsi="Times New Roman"/>
          <w:sz w:val="28"/>
          <w:szCs w:val="28"/>
        </w:rPr>
      </w:pPr>
      <w:r>
        <w:rPr>
          <w:rFonts w:ascii="Times New Roman" w:hAnsi="Times New Roman"/>
          <w:sz w:val="28"/>
          <w:szCs w:val="28"/>
        </w:rPr>
        <w:t xml:space="preserve">Деятельность кооператива будет базироваться на </w:t>
      </w:r>
      <w:r w:rsidR="00CC3A46">
        <w:rPr>
          <w:rFonts w:ascii="Times New Roman" w:hAnsi="Times New Roman"/>
          <w:sz w:val="28"/>
          <w:szCs w:val="28"/>
        </w:rPr>
        <w:t>4</w:t>
      </w:r>
      <w:r>
        <w:rPr>
          <w:rFonts w:ascii="Times New Roman" w:hAnsi="Times New Roman"/>
          <w:sz w:val="28"/>
          <w:szCs w:val="28"/>
        </w:rPr>
        <w:t xml:space="preserve"> основных этапах деятельности:</w:t>
      </w:r>
    </w:p>
    <w:p w:rsidR="00816171" w:rsidRPr="009D7E4A" w:rsidRDefault="004B29F6" w:rsidP="00923695">
      <w:pPr>
        <w:spacing w:after="0" w:line="240" w:lineRule="auto"/>
        <w:ind w:firstLine="851"/>
        <w:jc w:val="both"/>
        <w:rPr>
          <w:rFonts w:ascii="Times New Roman" w:hAnsi="Times New Roman"/>
          <w:b/>
          <w:sz w:val="28"/>
          <w:szCs w:val="28"/>
        </w:rPr>
      </w:pPr>
      <w:r w:rsidRPr="009D7E4A">
        <w:rPr>
          <w:rFonts w:ascii="Times New Roman" w:hAnsi="Times New Roman"/>
          <w:b/>
          <w:sz w:val="28"/>
          <w:szCs w:val="28"/>
        </w:rPr>
        <w:t>1 этап: Хранение овощей.</w:t>
      </w:r>
    </w:p>
    <w:p w:rsidR="004B29F6" w:rsidRDefault="004B29F6" w:rsidP="00923695">
      <w:pPr>
        <w:pStyle w:val="2"/>
        <w:jc w:val="both"/>
        <w:rPr>
          <w:rFonts w:eastAsiaTheme="minorHAnsi" w:cstheme="minorBidi"/>
          <w:b w:val="0"/>
          <w:szCs w:val="28"/>
          <w:lang w:eastAsia="en-US"/>
        </w:rPr>
      </w:pPr>
      <w:r w:rsidRPr="004B29F6">
        <w:rPr>
          <w:rFonts w:eastAsiaTheme="minorHAnsi" w:cstheme="minorBidi"/>
          <w:b w:val="0"/>
          <w:szCs w:val="28"/>
          <w:lang w:eastAsia="en-US"/>
        </w:rPr>
        <w:t>Планируется оказывать услуги по хранению следующих видов овощей в контейнерах:</w:t>
      </w:r>
    </w:p>
    <w:p w:rsidR="004B29F6" w:rsidRPr="004B29F6" w:rsidRDefault="004B29F6" w:rsidP="00923695">
      <w:pPr>
        <w:pStyle w:val="2"/>
        <w:jc w:val="both"/>
        <w:rPr>
          <w:rFonts w:eastAsiaTheme="minorHAnsi" w:cstheme="minorBidi"/>
          <w:b w:val="0"/>
          <w:szCs w:val="28"/>
          <w:lang w:eastAsia="en-US"/>
        </w:rPr>
      </w:pPr>
      <w:r w:rsidRPr="004B29F6">
        <w:rPr>
          <w:rFonts w:eastAsiaTheme="minorHAnsi" w:cstheme="minorBidi"/>
          <w:b w:val="0"/>
          <w:szCs w:val="28"/>
          <w:lang w:eastAsia="en-US"/>
        </w:rPr>
        <w:t xml:space="preserve"> 1. картофель; </w:t>
      </w:r>
    </w:p>
    <w:p w:rsidR="004B29F6" w:rsidRDefault="004B29F6" w:rsidP="00923695">
      <w:pPr>
        <w:pStyle w:val="2"/>
        <w:jc w:val="both"/>
        <w:rPr>
          <w:rFonts w:eastAsiaTheme="minorHAnsi" w:cstheme="minorBidi"/>
          <w:b w:val="0"/>
          <w:szCs w:val="28"/>
          <w:lang w:eastAsia="en-US"/>
        </w:rPr>
      </w:pPr>
      <w:r>
        <w:rPr>
          <w:rFonts w:eastAsiaTheme="minorHAnsi" w:cstheme="minorBidi"/>
          <w:b w:val="0"/>
          <w:szCs w:val="28"/>
          <w:lang w:eastAsia="en-US"/>
        </w:rPr>
        <w:t>2</w:t>
      </w:r>
      <w:r w:rsidRPr="004B29F6">
        <w:rPr>
          <w:rFonts w:eastAsiaTheme="minorHAnsi" w:cstheme="minorBidi"/>
          <w:b w:val="0"/>
          <w:szCs w:val="28"/>
          <w:lang w:eastAsia="en-US"/>
        </w:rPr>
        <w:t>. морковь;</w:t>
      </w:r>
    </w:p>
    <w:p w:rsidR="004B29F6" w:rsidRDefault="004B29F6" w:rsidP="00923695">
      <w:pPr>
        <w:pStyle w:val="2"/>
        <w:jc w:val="both"/>
        <w:rPr>
          <w:rFonts w:eastAsiaTheme="minorHAnsi" w:cstheme="minorBidi"/>
          <w:b w:val="0"/>
          <w:szCs w:val="28"/>
          <w:lang w:eastAsia="en-US"/>
        </w:rPr>
      </w:pPr>
      <w:r>
        <w:rPr>
          <w:rFonts w:eastAsiaTheme="minorHAnsi" w:cstheme="minorBidi"/>
          <w:b w:val="0"/>
          <w:szCs w:val="28"/>
          <w:lang w:eastAsia="en-US"/>
        </w:rPr>
        <w:t xml:space="preserve"> 3</w:t>
      </w:r>
      <w:r w:rsidRPr="004B29F6">
        <w:rPr>
          <w:rFonts w:eastAsiaTheme="minorHAnsi" w:cstheme="minorBidi"/>
          <w:b w:val="0"/>
          <w:szCs w:val="28"/>
          <w:lang w:eastAsia="en-US"/>
        </w:rPr>
        <w:t>. свекла</w:t>
      </w:r>
      <w:r>
        <w:rPr>
          <w:rFonts w:eastAsiaTheme="minorHAnsi" w:cstheme="minorBidi"/>
          <w:b w:val="0"/>
          <w:szCs w:val="28"/>
          <w:lang w:eastAsia="en-US"/>
        </w:rPr>
        <w:t>.</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Это наиболее прогрессивный способ хранения, имеет ряд преимуществ перед навальным способом хранения овощей.</w:t>
      </w:r>
      <w:r w:rsidR="009D7E4A">
        <w:rPr>
          <w:rFonts w:ascii="Times New Roman" w:hAnsi="Times New Roman" w:cs="Times New Roman"/>
          <w:sz w:val="28"/>
          <w:szCs w:val="28"/>
        </w:rPr>
        <w:t xml:space="preserve"> При контейнерном типе хранения объем товара в хранилище увеличится с 1000 тон до 2000 тон.</w:t>
      </w:r>
      <w:r w:rsidRPr="009D7E4A">
        <w:rPr>
          <w:rFonts w:ascii="Times New Roman" w:hAnsi="Times New Roman" w:cs="Times New Roman"/>
          <w:sz w:val="28"/>
          <w:szCs w:val="28"/>
        </w:rPr>
        <w:t xml:space="preserve"> Данный вид хранения востребован</w:t>
      </w:r>
      <w:r w:rsidR="00930C13">
        <w:rPr>
          <w:rFonts w:ascii="Times New Roman" w:hAnsi="Times New Roman" w:cs="Times New Roman"/>
          <w:sz w:val="28"/>
          <w:szCs w:val="28"/>
        </w:rPr>
        <w:t xml:space="preserve"> </w:t>
      </w:r>
      <w:r w:rsidR="009D7E4A">
        <w:rPr>
          <w:rFonts w:ascii="Times New Roman" w:hAnsi="Times New Roman" w:cs="Times New Roman"/>
          <w:sz w:val="28"/>
          <w:szCs w:val="28"/>
        </w:rPr>
        <w:t xml:space="preserve">так как это обеспечивает </w:t>
      </w:r>
      <w:r w:rsidRPr="009D7E4A">
        <w:rPr>
          <w:rFonts w:ascii="Times New Roman" w:hAnsi="Times New Roman" w:cs="Times New Roman"/>
          <w:sz w:val="28"/>
          <w:szCs w:val="28"/>
        </w:rPr>
        <w:t>удобн</w:t>
      </w:r>
      <w:r w:rsidR="009D7E4A">
        <w:rPr>
          <w:rFonts w:ascii="Times New Roman" w:hAnsi="Times New Roman" w:cs="Times New Roman"/>
          <w:sz w:val="28"/>
          <w:szCs w:val="28"/>
        </w:rPr>
        <w:t>ую</w:t>
      </w:r>
      <w:r w:rsidRPr="009D7E4A">
        <w:rPr>
          <w:rFonts w:ascii="Times New Roman" w:hAnsi="Times New Roman" w:cs="Times New Roman"/>
          <w:sz w:val="28"/>
          <w:szCs w:val="28"/>
        </w:rPr>
        <w:t xml:space="preserve"> складск</w:t>
      </w:r>
      <w:r w:rsidR="009D7E4A">
        <w:rPr>
          <w:rFonts w:ascii="Times New Roman" w:hAnsi="Times New Roman" w:cs="Times New Roman"/>
          <w:sz w:val="28"/>
          <w:szCs w:val="28"/>
        </w:rPr>
        <w:t>ую</w:t>
      </w:r>
      <w:r w:rsidRPr="009D7E4A">
        <w:rPr>
          <w:rFonts w:ascii="Times New Roman" w:hAnsi="Times New Roman" w:cs="Times New Roman"/>
          <w:sz w:val="28"/>
          <w:szCs w:val="28"/>
        </w:rPr>
        <w:t xml:space="preserve"> логистик</w:t>
      </w:r>
      <w:r w:rsidR="009D7E4A">
        <w:rPr>
          <w:rFonts w:ascii="Times New Roman" w:hAnsi="Times New Roman" w:cs="Times New Roman"/>
          <w:sz w:val="28"/>
          <w:szCs w:val="28"/>
        </w:rPr>
        <w:t>у</w:t>
      </w:r>
      <w:r w:rsidRPr="009D7E4A">
        <w:rPr>
          <w:rFonts w:ascii="Times New Roman" w:hAnsi="Times New Roman" w:cs="Times New Roman"/>
          <w:sz w:val="28"/>
          <w:szCs w:val="28"/>
        </w:rPr>
        <w:t>. Основные преимущества контейнерного хранения</w:t>
      </w:r>
      <w:r w:rsidR="009D7E4A">
        <w:rPr>
          <w:rFonts w:ascii="Times New Roman" w:hAnsi="Times New Roman" w:cs="Times New Roman"/>
          <w:sz w:val="28"/>
          <w:szCs w:val="28"/>
        </w:rPr>
        <w:t xml:space="preserve"> является</w:t>
      </w:r>
      <w:r w:rsidRPr="009D7E4A">
        <w:rPr>
          <w:rFonts w:ascii="Times New Roman" w:hAnsi="Times New Roman" w:cs="Times New Roman"/>
          <w:sz w:val="28"/>
          <w:szCs w:val="28"/>
        </w:rPr>
        <w:t>:</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xml:space="preserve"> · использование одного и то же помещения под разные виды продукции в зависимости от сезона года</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xml:space="preserve"> · возможность хранения в одном помещении различных сортов овощей, репродукций</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xml:space="preserve"> · возможность частичной разгрузки помещения без нарушения температурного режима</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xml:space="preserve"> · низкий уровень повреждения продукции</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xml:space="preserve"> · мониторинг качества и своевременное удаление испорченных овощей </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удобство загрузки и выгрузки хранилища</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xml:space="preserve"> · быстрая доставка с помощью электропогрузчиков  на участок предпродажной подготовки </w:t>
      </w:r>
    </w:p>
    <w:p w:rsidR="004B29F6" w:rsidRPr="009D7E4A" w:rsidRDefault="004B29F6" w:rsidP="00923695">
      <w:pPr>
        <w:pStyle w:val="aa"/>
        <w:jc w:val="both"/>
        <w:rPr>
          <w:rFonts w:ascii="Times New Roman" w:hAnsi="Times New Roman" w:cs="Times New Roman"/>
          <w:b/>
          <w:sz w:val="28"/>
          <w:szCs w:val="28"/>
        </w:rPr>
      </w:pPr>
      <w:r w:rsidRPr="009D7E4A">
        <w:rPr>
          <w:rFonts w:ascii="Times New Roman" w:hAnsi="Times New Roman" w:cs="Times New Roman"/>
          <w:sz w:val="28"/>
          <w:szCs w:val="28"/>
        </w:rPr>
        <w:t xml:space="preserve">· обеспечение наилучшей сохранности урожая </w:t>
      </w:r>
    </w:p>
    <w:p w:rsidR="009F4186" w:rsidRDefault="004B29F6" w:rsidP="00923695">
      <w:pPr>
        <w:pStyle w:val="aa"/>
        <w:jc w:val="both"/>
        <w:rPr>
          <w:rFonts w:ascii="Times New Roman" w:hAnsi="Times New Roman" w:cs="Times New Roman"/>
          <w:sz w:val="28"/>
          <w:szCs w:val="28"/>
        </w:rPr>
      </w:pPr>
      <w:r w:rsidRPr="009D7E4A">
        <w:rPr>
          <w:rFonts w:ascii="Times New Roman" w:hAnsi="Times New Roman" w:cs="Times New Roman"/>
          <w:sz w:val="28"/>
          <w:szCs w:val="28"/>
        </w:rPr>
        <w:t xml:space="preserve">· все технологические процессы при хранении в контейнерах механизируются. </w:t>
      </w:r>
    </w:p>
    <w:p w:rsidR="00226274" w:rsidRDefault="00CA5E9D" w:rsidP="00923695">
      <w:pPr>
        <w:pStyle w:val="aa"/>
        <w:jc w:val="both"/>
        <w:rPr>
          <w:rFonts w:ascii="Times New Roman" w:hAnsi="Times New Roman" w:cs="Times New Roman"/>
          <w:sz w:val="28"/>
          <w:szCs w:val="28"/>
        </w:rPr>
      </w:pPr>
      <w:r>
        <w:rPr>
          <w:rFonts w:ascii="Times New Roman" w:hAnsi="Times New Roman" w:cs="Times New Roman"/>
          <w:sz w:val="28"/>
          <w:szCs w:val="28"/>
        </w:rPr>
        <w:t>(</w:t>
      </w:r>
      <w:r w:rsidRPr="00CA5E9D">
        <w:rPr>
          <w:rFonts w:ascii="Times New Roman" w:hAnsi="Times New Roman" w:cs="Times New Roman"/>
          <w:sz w:val="28"/>
          <w:szCs w:val="28"/>
        </w:rPr>
        <w:t>Приложение №2</w:t>
      </w:r>
      <w:r>
        <w:rPr>
          <w:rFonts w:ascii="Times New Roman" w:hAnsi="Times New Roman" w:cs="Times New Roman"/>
          <w:sz w:val="28"/>
          <w:szCs w:val="28"/>
        </w:rPr>
        <w:t>)</w:t>
      </w:r>
    </w:p>
    <w:p w:rsidR="00CA5E9D" w:rsidRPr="00CA5E9D" w:rsidRDefault="00CA5E9D" w:rsidP="00923695">
      <w:pPr>
        <w:pStyle w:val="aa"/>
        <w:jc w:val="both"/>
        <w:rPr>
          <w:rFonts w:ascii="Times New Roman" w:hAnsi="Times New Roman" w:cs="Times New Roman"/>
          <w:sz w:val="28"/>
          <w:szCs w:val="28"/>
        </w:rPr>
      </w:pPr>
    </w:p>
    <w:p w:rsidR="009D7E4A" w:rsidRDefault="009D7E4A" w:rsidP="00923695">
      <w:pPr>
        <w:pStyle w:val="aa"/>
        <w:jc w:val="both"/>
        <w:rPr>
          <w:rFonts w:ascii="Times New Roman" w:hAnsi="Times New Roman" w:cs="Times New Roman"/>
          <w:b/>
          <w:sz w:val="28"/>
          <w:szCs w:val="28"/>
        </w:rPr>
      </w:pPr>
      <w:r>
        <w:rPr>
          <w:rFonts w:ascii="Times New Roman" w:hAnsi="Times New Roman" w:cs="Times New Roman"/>
          <w:b/>
          <w:sz w:val="28"/>
          <w:szCs w:val="28"/>
        </w:rPr>
        <w:t>2 этап: Фасовка, упаковка, брендирование.</w:t>
      </w:r>
    </w:p>
    <w:p w:rsidR="00226274" w:rsidRDefault="00226274" w:rsidP="00923695">
      <w:pPr>
        <w:pStyle w:val="aa"/>
        <w:ind w:firstLine="708"/>
        <w:jc w:val="both"/>
        <w:rPr>
          <w:rFonts w:ascii="Times New Roman" w:hAnsi="Times New Roman" w:cs="Times New Roman"/>
          <w:sz w:val="28"/>
          <w:szCs w:val="28"/>
        </w:rPr>
      </w:pPr>
      <w:r>
        <w:rPr>
          <w:rFonts w:ascii="Times New Roman" w:hAnsi="Times New Roman" w:cs="Times New Roman"/>
          <w:sz w:val="28"/>
          <w:szCs w:val="28"/>
        </w:rPr>
        <w:t>Одним из важнейших факторов покупки любого товара является его упаковка. Упаковка должна быть не только красивой, но и давать максимум информации о производителе товара, его месте произрастания</w:t>
      </w:r>
      <w:r w:rsidR="00B16387">
        <w:rPr>
          <w:rFonts w:ascii="Times New Roman" w:hAnsi="Times New Roman" w:cs="Times New Roman"/>
          <w:sz w:val="28"/>
          <w:szCs w:val="28"/>
        </w:rPr>
        <w:t xml:space="preserve">. </w:t>
      </w:r>
    </w:p>
    <w:p w:rsidR="00B16387" w:rsidRDefault="00B16387" w:rsidP="00923695">
      <w:pPr>
        <w:pStyle w:val="aa"/>
        <w:jc w:val="both"/>
        <w:rPr>
          <w:rFonts w:ascii="Times New Roman" w:hAnsi="Times New Roman" w:cs="Times New Roman"/>
          <w:sz w:val="28"/>
          <w:szCs w:val="28"/>
        </w:rPr>
      </w:pPr>
      <w:r>
        <w:rPr>
          <w:rFonts w:ascii="Times New Roman" w:hAnsi="Times New Roman" w:cs="Times New Roman"/>
          <w:sz w:val="28"/>
          <w:szCs w:val="28"/>
        </w:rPr>
        <w:t xml:space="preserve">Приобретение нового оборудования по упаковке позволит не только учесть эти факторы, но и насытить рынок области качественным товаром от местных производителей, прошедший сертификацию. </w:t>
      </w:r>
    </w:p>
    <w:p w:rsidR="00B16387" w:rsidRDefault="00B16387" w:rsidP="00923695">
      <w:pPr>
        <w:pStyle w:val="aa"/>
        <w:jc w:val="both"/>
        <w:rPr>
          <w:rFonts w:ascii="Times New Roman" w:hAnsi="Times New Roman" w:cs="Times New Roman"/>
          <w:sz w:val="28"/>
          <w:szCs w:val="28"/>
        </w:rPr>
      </w:pPr>
      <w:r>
        <w:rPr>
          <w:rFonts w:ascii="Times New Roman" w:hAnsi="Times New Roman" w:cs="Times New Roman"/>
          <w:sz w:val="28"/>
          <w:szCs w:val="28"/>
        </w:rPr>
        <w:tab/>
        <w:t>Цех фасовки планируется разместить на территории овощехранилища. Площадь помещения составит 207,7 м2.</w:t>
      </w:r>
    </w:p>
    <w:p w:rsidR="00CA5E9D" w:rsidRDefault="00CA5E9D" w:rsidP="00923695">
      <w:pPr>
        <w:pStyle w:val="aa"/>
        <w:jc w:val="both"/>
        <w:rPr>
          <w:rFonts w:ascii="Times New Roman" w:hAnsi="Times New Roman" w:cs="Times New Roman"/>
          <w:sz w:val="28"/>
          <w:szCs w:val="28"/>
        </w:rPr>
      </w:pPr>
      <w:r>
        <w:rPr>
          <w:rFonts w:ascii="Times New Roman" w:hAnsi="Times New Roman" w:cs="Times New Roman"/>
          <w:sz w:val="28"/>
          <w:szCs w:val="28"/>
        </w:rPr>
        <w:t>(</w:t>
      </w:r>
      <w:r w:rsidRPr="00CA5E9D">
        <w:rPr>
          <w:rFonts w:ascii="Times New Roman" w:hAnsi="Times New Roman" w:cs="Times New Roman"/>
          <w:sz w:val="28"/>
          <w:szCs w:val="28"/>
        </w:rPr>
        <w:t>Приложение №2</w:t>
      </w:r>
      <w:r>
        <w:rPr>
          <w:rFonts w:ascii="Times New Roman" w:hAnsi="Times New Roman" w:cs="Times New Roman"/>
          <w:sz w:val="28"/>
          <w:szCs w:val="28"/>
        </w:rPr>
        <w:t>)</w:t>
      </w:r>
    </w:p>
    <w:p w:rsidR="00B16387" w:rsidRDefault="00B16387" w:rsidP="00923695">
      <w:pPr>
        <w:pStyle w:val="aa"/>
        <w:jc w:val="both"/>
        <w:rPr>
          <w:rFonts w:ascii="Times New Roman" w:hAnsi="Times New Roman" w:cs="Times New Roman"/>
          <w:b/>
          <w:sz w:val="28"/>
          <w:szCs w:val="28"/>
        </w:rPr>
      </w:pPr>
    </w:p>
    <w:p w:rsidR="00B16387" w:rsidRDefault="00B16387" w:rsidP="00923695">
      <w:pPr>
        <w:pStyle w:val="aa"/>
        <w:jc w:val="both"/>
        <w:rPr>
          <w:rFonts w:ascii="Times New Roman" w:hAnsi="Times New Roman" w:cs="Times New Roman"/>
          <w:b/>
          <w:sz w:val="28"/>
          <w:szCs w:val="28"/>
        </w:rPr>
      </w:pPr>
      <w:r>
        <w:rPr>
          <w:rFonts w:ascii="Times New Roman" w:hAnsi="Times New Roman" w:cs="Times New Roman"/>
          <w:b/>
          <w:sz w:val="28"/>
          <w:szCs w:val="28"/>
        </w:rPr>
        <w:t>3 этап: Получение сублимированного продукта</w:t>
      </w:r>
    </w:p>
    <w:p w:rsidR="00B16387" w:rsidRDefault="00B16387" w:rsidP="00923695">
      <w:pPr>
        <w:pStyle w:val="aa"/>
        <w:jc w:val="both"/>
        <w:rPr>
          <w:rFonts w:ascii="Times New Roman" w:hAnsi="Times New Roman" w:cs="Times New Roman"/>
          <w:b/>
          <w:sz w:val="28"/>
          <w:szCs w:val="28"/>
        </w:rPr>
      </w:pPr>
    </w:p>
    <w:p w:rsidR="00B16387" w:rsidRPr="00B16387" w:rsidRDefault="00B16387" w:rsidP="00923695">
      <w:pPr>
        <w:pStyle w:val="aa"/>
        <w:ind w:firstLine="708"/>
        <w:jc w:val="both"/>
        <w:rPr>
          <w:rFonts w:ascii="Times New Roman" w:hAnsi="Times New Roman" w:cs="Times New Roman"/>
          <w:sz w:val="28"/>
          <w:szCs w:val="28"/>
        </w:rPr>
      </w:pPr>
      <w:r w:rsidRPr="00B16387">
        <w:rPr>
          <w:rFonts w:ascii="Times New Roman" w:hAnsi="Times New Roman" w:cs="Times New Roman"/>
          <w:sz w:val="28"/>
          <w:szCs w:val="28"/>
        </w:rPr>
        <w:t>Сушка овощей решит проблемы их транспортировки с использованием специальных транспортных средств, оборудованных рефрижераторами и термостатами и хранения в отсутствие холодильника – например, при длительном отъезде из дома.</w:t>
      </w:r>
    </w:p>
    <w:p w:rsidR="00B16387" w:rsidRDefault="00B16387" w:rsidP="00923695">
      <w:pPr>
        <w:pStyle w:val="aa"/>
        <w:ind w:firstLine="708"/>
        <w:jc w:val="both"/>
        <w:rPr>
          <w:rFonts w:ascii="Times New Roman" w:hAnsi="Times New Roman" w:cs="Times New Roman"/>
          <w:sz w:val="28"/>
          <w:szCs w:val="28"/>
        </w:rPr>
      </w:pPr>
      <w:r w:rsidRPr="00B16387">
        <w:rPr>
          <w:rFonts w:ascii="Times New Roman" w:hAnsi="Times New Roman" w:cs="Times New Roman"/>
          <w:sz w:val="28"/>
          <w:szCs w:val="28"/>
        </w:rPr>
        <w:t>Это не говоря уже о том, что сушеные овощи занимают намного меньше места при хранении, чем сырые или замороженные. А о сроках хранения и говорить не приходится – при правильном хранении он практически неограничен</w:t>
      </w:r>
      <w:r>
        <w:rPr>
          <w:rFonts w:ascii="Times New Roman" w:hAnsi="Times New Roman" w:cs="Times New Roman"/>
          <w:sz w:val="28"/>
          <w:szCs w:val="28"/>
        </w:rPr>
        <w:t>.</w:t>
      </w:r>
    </w:p>
    <w:p w:rsidR="00B16387" w:rsidRDefault="00B16387" w:rsidP="00923695">
      <w:pPr>
        <w:pStyle w:val="aa"/>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Технология производства позволит сохранить территорию складского помещения так как </w:t>
      </w:r>
      <w:r w:rsidR="00CC3A46" w:rsidRPr="00CC3A46">
        <w:rPr>
          <w:rFonts w:ascii="Times New Roman" w:eastAsia="Times New Roman" w:hAnsi="Times New Roman" w:cs="Times New Roman"/>
          <w:sz w:val="28"/>
          <w:szCs w:val="28"/>
          <w:lang w:eastAsia="ru-RU"/>
        </w:rPr>
        <w:t>коэффициент высушивания моркови – 15:1; коэффициент высушивания картофеля – 5-6:1</w:t>
      </w:r>
      <w:r w:rsidR="00CC3A46">
        <w:rPr>
          <w:rFonts w:ascii="Times New Roman" w:eastAsia="Times New Roman" w:hAnsi="Times New Roman" w:cs="Times New Roman"/>
          <w:sz w:val="28"/>
          <w:szCs w:val="28"/>
          <w:lang w:eastAsia="ru-RU"/>
        </w:rPr>
        <w:t>.</w:t>
      </w:r>
    </w:p>
    <w:p w:rsidR="00CA5E9D" w:rsidRDefault="00CA5E9D" w:rsidP="00923695">
      <w:pPr>
        <w:pStyle w:val="aa"/>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№4)</w:t>
      </w:r>
    </w:p>
    <w:p w:rsidR="00CC3A46" w:rsidRDefault="00CC3A46" w:rsidP="00923695">
      <w:pPr>
        <w:pStyle w:val="aa"/>
        <w:ind w:firstLine="708"/>
        <w:jc w:val="both"/>
        <w:rPr>
          <w:rFonts w:ascii="Times New Roman" w:hAnsi="Times New Roman" w:cs="Times New Roman"/>
          <w:sz w:val="28"/>
          <w:szCs w:val="28"/>
        </w:rPr>
      </w:pPr>
    </w:p>
    <w:p w:rsidR="00CC3A46" w:rsidRDefault="00CC3A46" w:rsidP="00923695">
      <w:pPr>
        <w:pStyle w:val="aa"/>
        <w:jc w:val="both"/>
        <w:rPr>
          <w:rFonts w:ascii="Times New Roman" w:hAnsi="Times New Roman" w:cs="Times New Roman"/>
          <w:b/>
          <w:sz w:val="28"/>
          <w:szCs w:val="28"/>
        </w:rPr>
      </w:pPr>
      <w:r>
        <w:rPr>
          <w:rFonts w:ascii="Times New Roman" w:hAnsi="Times New Roman" w:cs="Times New Roman"/>
          <w:b/>
          <w:sz w:val="28"/>
          <w:szCs w:val="28"/>
        </w:rPr>
        <w:t>4  этап: Создание полного цикла производства овощей</w:t>
      </w:r>
    </w:p>
    <w:p w:rsidR="00CC3A46" w:rsidRDefault="00CC3A46" w:rsidP="00923695">
      <w:pPr>
        <w:pStyle w:val="aa"/>
        <w:jc w:val="both"/>
        <w:rPr>
          <w:rFonts w:ascii="Times New Roman" w:hAnsi="Times New Roman" w:cs="Times New Roman"/>
          <w:sz w:val="28"/>
          <w:szCs w:val="28"/>
        </w:rPr>
      </w:pPr>
    </w:p>
    <w:p w:rsidR="00CC3A46" w:rsidRDefault="00CC3A46" w:rsidP="00923695">
      <w:pPr>
        <w:pStyle w:val="aa"/>
        <w:jc w:val="both"/>
        <w:rPr>
          <w:rFonts w:ascii="Times New Roman" w:hAnsi="Times New Roman" w:cs="Times New Roman"/>
          <w:sz w:val="28"/>
          <w:szCs w:val="28"/>
        </w:rPr>
      </w:pPr>
      <w:r>
        <w:rPr>
          <w:rFonts w:ascii="Times New Roman" w:hAnsi="Times New Roman" w:cs="Times New Roman"/>
          <w:sz w:val="28"/>
          <w:szCs w:val="28"/>
        </w:rPr>
        <w:t xml:space="preserve">Именно поэтапное движение нашего проекта приведет нас к основной его цели, которая позволит вывести </w:t>
      </w:r>
      <w:r w:rsidR="00930C13">
        <w:rPr>
          <w:rFonts w:ascii="Times New Roman" w:hAnsi="Times New Roman" w:cs="Times New Roman"/>
          <w:sz w:val="28"/>
          <w:szCs w:val="28"/>
        </w:rPr>
        <w:t>__________________</w:t>
      </w:r>
      <w:r>
        <w:rPr>
          <w:rFonts w:ascii="Times New Roman" w:hAnsi="Times New Roman" w:cs="Times New Roman"/>
          <w:sz w:val="28"/>
          <w:szCs w:val="28"/>
        </w:rPr>
        <w:t xml:space="preserve"> на новый уровень в производстве и переработке овощей характерных для нашего региона. Даст новые рабочие места  и соответственно позволит уменьшить отток населения из области. Позволит привлечь к деятельности кооператива фермеров находящихся на отдаленных от районного центра деревнях, обеспечит им сбыт готовой продукции.</w:t>
      </w:r>
      <w:r w:rsidR="00CA5E9D">
        <w:rPr>
          <w:rFonts w:ascii="Times New Roman" w:hAnsi="Times New Roman" w:cs="Times New Roman"/>
          <w:sz w:val="28"/>
          <w:szCs w:val="28"/>
        </w:rPr>
        <w:t xml:space="preserve"> </w:t>
      </w:r>
    </w:p>
    <w:p w:rsidR="00CA5E9D" w:rsidRDefault="00CA5E9D" w:rsidP="00923695">
      <w:pPr>
        <w:pStyle w:val="aa"/>
        <w:jc w:val="both"/>
        <w:rPr>
          <w:rFonts w:ascii="Times New Roman" w:hAnsi="Times New Roman" w:cs="Times New Roman"/>
          <w:sz w:val="28"/>
          <w:szCs w:val="28"/>
        </w:rPr>
      </w:pPr>
      <w:r>
        <w:rPr>
          <w:rFonts w:ascii="Times New Roman" w:hAnsi="Times New Roman" w:cs="Times New Roman"/>
          <w:sz w:val="28"/>
          <w:szCs w:val="28"/>
        </w:rPr>
        <w:t>(Приложение №5)</w:t>
      </w:r>
    </w:p>
    <w:p w:rsidR="00CC3A46" w:rsidRPr="00CC3A46" w:rsidRDefault="00CC3A46" w:rsidP="00923695">
      <w:pPr>
        <w:pStyle w:val="aa"/>
        <w:jc w:val="both"/>
        <w:rPr>
          <w:rFonts w:ascii="Times New Roman" w:hAnsi="Times New Roman" w:cs="Times New Roman"/>
          <w:sz w:val="28"/>
          <w:szCs w:val="28"/>
        </w:rPr>
      </w:pPr>
    </w:p>
    <w:p w:rsidR="009C16E7" w:rsidRDefault="00645DDF" w:rsidP="00923695">
      <w:pPr>
        <w:pStyle w:val="2"/>
        <w:jc w:val="both"/>
        <w:rPr>
          <w:rFonts w:eastAsia="+mj-ea"/>
          <w:kern w:val="24"/>
          <w:szCs w:val="28"/>
        </w:rPr>
      </w:pPr>
      <w:r w:rsidRPr="00645DDF">
        <w:rPr>
          <w:rFonts w:eastAsia="+mj-ea"/>
          <w:bCs/>
          <w:kern w:val="24"/>
          <w:szCs w:val="28"/>
        </w:rPr>
        <w:t>Цель проекта</w:t>
      </w:r>
      <w:r w:rsidRPr="001E1AF8">
        <w:rPr>
          <w:rFonts w:eastAsia="+mj-ea"/>
          <w:kern w:val="24"/>
          <w:szCs w:val="28"/>
        </w:rPr>
        <w:t xml:space="preserve">: </w:t>
      </w:r>
    </w:p>
    <w:p w:rsidR="00645DDF" w:rsidRPr="001E1AF8" w:rsidRDefault="00645DDF" w:rsidP="00923695">
      <w:pPr>
        <w:pStyle w:val="2"/>
        <w:jc w:val="both"/>
        <w:rPr>
          <w:szCs w:val="28"/>
        </w:rPr>
      </w:pPr>
      <w:r w:rsidRPr="001E1AF8">
        <w:rPr>
          <w:rFonts w:eastAsia="+mj-ea"/>
          <w:b w:val="0"/>
          <w:bCs/>
          <w:kern w:val="24"/>
          <w:szCs w:val="28"/>
        </w:rPr>
        <w:t xml:space="preserve">Создание </w:t>
      </w:r>
      <w:r w:rsidR="00930C13">
        <w:rPr>
          <w:rFonts w:eastAsia="+mj-ea"/>
          <w:b w:val="0"/>
          <w:bCs/>
          <w:kern w:val="24"/>
          <w:szCs w:val="28"/>
        </w:rPr>
        <w:t>__________________</w:t>
      </w:r>
      <w:r w:rsidRPr="001E1AF8">
        <w:rPr>
          <w:rFonts w:eastAsia="+mj-ea"/>
          <w:b w:val="0"/>
          <w:bCs/>
          <w:kern w:val="24"/>
          <w:szCs w:val="28"/>
        </w:rPr>
        <w:t xml:space="preserve"> на базе </w:t>
      </w:r>
      <w:r w:rsidR="00930C13">
        <w:rPr>
          <w:rFonts w:eastAsia="+mj-ea"/>
          <w:b w:val="0"/>
          <w:bCs/>
          <w:kern w:val="24"/>
          <w:szCs w:val="28"/>
        </w:rPr>
        <w:t>______________________________________________</w:t>
      </w:r>
      <w:r w:rsidRPr="001E1AF8">
        <w:rPr>
          <w:rFonts w:eastAsia="+mj-ea"/>
          <w:b w:val="0"/>
          <w:bCs/>
          <w:kern w:val="24"/>
          <w:szCs w:val="28"/>
        </w:rPr>
        <w:t xml:space="preserve">, как инструмента для развития перерабатывающей сельскохозяйственной отрасли </w:t>
      </w:r>
      <w:r w:rsidR="00930C13">
        <w:rPr>
          <w:rFonts w:eastAsia="+mj-ea"/>
          <w:b w:val="0"/>
          <w:bCs/>
          <w:kern w:val="24"/>
          <w:szCs w:val="28"/>
        </w:rPr>
        <w:t>_____________</w:t>
      </w:r>
    </w:p>
    <w:p w:rsidR="00645DDF" w:rsidRPr="001E1AF8" w:rsidRDefault="00645DDF" w:rsidP="00923695">
      <w:pPr>
        <w:pStyle w:val="a3"/>
        <w:spacing w:before="72" w:beforeAutospacing="0" w:after="0" w:afterAutospacing="0"/>
        <w:ind w:left="115"/>
        <w:jc w:val="both"/>
        <w:rPr>
          <w:sz w:val="28"/>
          <w:szCs w:val="28"/>
        </w:rPr>
      </w:pPr>
      <w:r w:rsidRPr="001E1AF8">
        <w:rPr>
          <w:b/>
          <w:bCs/>
          <w:kern w:val="24"/>
          <w:sz w:val="28"/>
          <w:szCs w:val="28"/>
        </w:rPr>
        <w:t>Задачи:</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lastRenderedPageBreak/>
        <w:t xml:space="preserve">1. Объединение производителей с/х продукции через создание кооператива </w:t>
      </w:r>
      <w:r w:rsidR="00930C13">
        <w:rPr>
          <w:kern w:val="24"/>
          <w:sz w:val="28"/>
          <w:szCs w:val="28"/>
        </w:rPr>
        <w:t>____________________________</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 xml:space="preserve">2. Реконструкция и модернизация существующего хранилища для повышения качества хранения овощей в промышленных масштабах, а также выполняющего функции: </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 xml:space="preserve">закупка, </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транспортировки,</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 xml:space="preserve">хранения, </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 xml:space="preserve">переработки, </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 xml:space="preserve">сертификации, </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реализации.</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3. Выстраивание долговременных отношений с торговыми сетями.</w:t>
      </w:r>
    </w:p>
    <w:p w:rsidR="00645DDF" w:rsidRPr="001E1AF8" w:rsidRDefault="00645DDF" w:rsidP="00923695">
      <w:pPr>
        <w:pStyle w:val="a3"/>
        <w:spacing w:before="72" w:beforeAutospacing="0" w:after="0" w:afterAutospacing="0"/>
        <w:ind w:left="115"/>
        <w:jc w:val="both"/>
        <w:rPr>
          <w:sz w:val="28"/>
          <w:szCs w:val="28"/>
        </w:rPr>
      </w:pPr>
      <w:r w:rsidRPr="001E1AF8">
        <w:rPr>
          <w:kern w:val="24"/>
          <w:sz w:val="28"/>
          <w:szCs w:val="28"/>
        </w:rPr>
        <w:t>4. Создание рабочих мест для жителей области.</w:t>
      </w:r>
    </w:p>
    <w:p w:rsidR="00645DDF" w:rsidRDefault="004226A5" w:rsidP="00923695">
      <w:pPr>
        <w:pStyle w:val="a3"/>
        <w:spacing w:before="72" w:beforeAutospacing="0" w:after="0" w:afterAutospacing="0"/>
        <w:ind w:left="115"/>
        <w:jc w:val="both"/>
        <w:rPr>
          <w:kern w:val="24"/>
          <w:sz w:val="28"/>
          <w:szCs w:val="28"/>
        </w:rPr>
      </w:pPr>
      <w:r w:rsidRPr="004226A5">
        <w:rPr>
          <w:kern w:val="24"/>
          <w:sz w:val="28"/>
          <w:szCs w:val="28"/>
        </w:rPr>
        <w:t>5</w:t>
      </w:r>
      <w:r w:rsidR="00645DDF" w:rsidRPr="001E1AF8">
        <w:rPr>
          <w:kern w:val="24"/>
          <w:sz w:val="28"/>
          <w:szCs w:val="28"/>
        </w:rPr>
        <w:t xml:space="preserve">. Повышение привлекательности проживания в  сельской местности. </w:t>
      </w:r>
    </w:p>
    <w:p w:rsidR="00CC3A46" w:rsidRDefault="00CC3A46" w:rsidP="00923695">
      <w:pPr>
        <w:pStyle w:val="a3"/>
        <w:spacing w:before="72" w:beforeAutospacing="0" w:after="0" w:afterAutospacing="0"/>
        <w:ind w:left="115"/>
        <w:jc w:val="both"/>
        <w:rPr>
          <w:sz w:val="28"/>
          <w:szCs w:val="28"/>
        </w:rPr>
      </w:pPr>
    </w:p>
    <w:p w:rsidR="008F1960" w:rsidRDefault="00D47B3B" w:rsidP="00923695">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При создании </w:t>
      </w:r>
      <w:r w:rsidR="00930C13">
        <w:rPr>
          <w:rFonts w:ascii="Times New Roman" w:hAnsi="Times New Roman"/>
          <w:sz w:val="28"/>
          <w:szCs w:val="28"/>
        </w:rPr>
        <w:t>_______________</w:t>
      </w:r>
      <w:r>
        <w:rPr>
          <w:rFonts w:ascii="Times New Roman" w:hAnsi="Times New Roman"/>
          <w:sz w:val="28"/>
          <w:szCs w:val="28"/>
        </w:rPr>
        <w:t xml:space="preserve"> появятся преимущества</w:t>
      </w:r>
      <w:r w:rsidR="00C65639">
        <w:rPr>
          <w:rFonts w:ascii="Times New Roman" w:hAnsi="Times New Roman"/>
          <w:sz w:val="28"/>
          <w:szCs w:val="28"/>
        </w:rPr>
        <w:t xml:space="preserve"> для физических лиц и индивидуальных предпринимателей:</w:t>
      </w:r>
    </w:p>
    <w:p w:rsidR="00C65639" w:rsidRDefault="00C65639" w:rsidP="00923695">
      <w:pPr>
        <w:spacing w:after="0" w:line="240" w:lineRule="auto"/>
        <w:ind w:firstLine="851"/>
        <w:jc w:val="both"/>
        <w:rPr>
          <w:rFonts w:ascii="Times New Roman" w:hAnsi="Times New Roman"/>
          <w:sz w:val="28"/>
          <w:szCs w:val="28"/>
        </w:rPr>
      </w:pPr>
      <w:r>
        <w:rPr>
          <w:rFonts w:ascii="Times New Roman" w:hAnsi="Times New Roman"/>
          <w:sz w:val="28"/>
          <w:szCs w:val="28"/>
        </w:rPr>
        <w:t>- использование паевых сельскохозяйственных земель частных лиц, мелких фермерских хозяйств (земли не будут изъяты, так как будут использованы по назначению);</w:t>
      </w:r>
    </w:p>
    <w:p w:rsidR="00C65639" w:rsidRDefault="00C65639" w:rsidP="00923695">
      <w:pPr>
        <w:spacing w:after="0" w:line="240" w:lineRule="auto"/>
        <w:ind w:firstLine="851"/>
        <w:jc w:val="both"/>
        <w:rPr>
          <w:rFonts w:ascii="Times New Roman" w:hAnsi="Times New Roman"/>
          <w:sz w:val="28"/>
          <w:szCs w:val="28"/>
        </w:rPr>
      </w:pPr>
      <w:r>
        <w:rPr>
          <w:rFonts w:ascii="Times New Roman" w:hAnsi="Times New Roman"/>
          <w:sz w:val="28"/>
          <w:szCs w:val="28"/>
        </w:rPr>
        <w:t>- вовлечение население в работу кооператива при создании личных фермерских хозяйств;</w:t>
      </w:r>
    </w:p>
    <w:p w:rsidR="00C65639" w:rsidRDefault="00C65639" w:rsidP="00923695">
      <w:pPr>
        <w:spacing w:after="0" w:line="240" w:lineRule="auto"/>
        <w:ind w:firstLine="851"/>
        <w:jc w:val="both"/>
        <w:rPr>
          <w:rFonts w:ascii="Times New Roman" w:hAnsi="Times New Roman"/>
          <w:sz w:val="28"/>
          <w:szCs w:val="28"/>
        </w:rPr>
      </w:pPr>
      <w:r>
        <w:rPr>
          <w:rFonts w:ascii="Times New Roman" w:hAnsi="Times New Roman"/>
          <w:sz w:val="28"/>
          <w:szCs w:val="28"/>
        </w:rPr>
        <w:t>- легализация индивидуальных грузоперевозчиков и владельцев техники (перевозка продукции до потребителя области и других регионов);</w:t>
      </w:r>
    </w:p>
    <w:p w:rsidR="00C65639" w:rsidRDefault="00C65639" w:rsidP="00923695">
      <w:pPr>
        <w:spacing w:after="0" w:line="240" w:lineRule="auto"/>
        <w:ind w:firstLine="851"/>
        <w:jc w:val="both"/>
        <w:rPr>
          <w:rFonts w:ascii="Times New Roman" w:hAnsi="Times New Roman"/>
          <w:sz w:val="28"/>
          <w:szCs w:val="28"/>
        </w:rPr>
      </w:pPr>
      <w:r>
        <w:rPr>
          <w:rFonts w:ascii="Times New Roman" w:hAnsi="Times New Roman"/>
          <w:sz w:val="28"/>
          <w:szCs w:val="28"/>
        </w:rPr>
        <w:t>Преимущества для города и области</w:t>
      </w:r>
      <w:r w:rsidR="00432D9A">
        <w:rPr>
          <w:rFonts w:ascii="Times New Roman" w:hAnsi="Times New Roman"/>
          <w:sz w:val="28"/>
          <w:szCs w:val="28"/>
        </w:rPr>
        <w:t>:</w:t>
      </w:r>
    </w:p>
    <w:p w:rsidR="00432D9A" w:rsidRDefault="00432D9A" w:rsidP="00923695">
      <w:pPr>
        <w:spacing w:after="0" w:line="240" w:lineRule="auto"/>
        <w:ind w:firstLine="851"/>
        <w:jc w:val="both"/>
        <w:rPr>
          <w:rFonts w:ascii="Times New Roman" w:hAnsi="Times New Roman"/>
          <w:sz w:val="28"/>
          <w:szCs w:val="28"/>
        </w:rPr>
      </w:pPr>
      <w:r>
        <w:rPr>
          <w:rFonts w:ascii="Times New Roman" w:hAnsi="Times New Roman"/>
          <w:sz w:val="28"/>
          <w:szCs w:val="28"/>
        </w:rPr>
        <w:t>- повышение привлекательности села;</w:t>
      </w:r>
    </w:p>
    <w:p w:rsidR="00432D9A" w:rsidRDefault="006D51E7" w:rsidP="00923695">
      <w:pPr>
        <w:spacing w:after="0" w:line="240" w:lineRule="auto"/>
        <w:ind w:firstLine="851"/>
        <w:jc w:val="both"/>
        <w:rPr>
          <w:rFonts w:ascii="Times New Roman" w:hAnsi="Times New Roman"/>
          <w:sz w:val="28"/>
          <w:szCs w:val="28"/>
        </w:rPr>
      </w:pPr>
      <w:r>
        <w:rPr>
          <w:rFonts w:ascii="Times New Roman" w:hAnsi="Times New Roman"/>
          <w:sz w:val="28"/>
          <w:szCs w:val="28"/>
        </w:rPr>
        <w:t>- создание овощного сельхоз</w:t>
      </w:r>
      <w:r w:rsidR="00432D9A">
        <w:rPr>
          <w:rFonts w:ascii="Times New Roman" w:hAnsi="Times New Roman"/>
          <w:sz w:val="28"/>
          <w:szCs w:val="28"/>
        </w:rPr>
        <w:t>производства на территории области;</w:t>
      </w:r>
    </w:p>
    <w:p w:rsidR="00432D9A" w:rsidRDefault="00432D9A" w:rsidP="00923695">
      <w:pPr>
        <w:spacing w:after="0" w:line="240" w:lineRule="auto"/>
        <w:ind w:firstLine="851"/>
        <w:jc w:val="both"/>
        <w:rPr>
          <w:rFonts w:ascii="Times New Roman" w:hAnsi="Times New Roman"/>
          <w:sz w:val="28"/>
          <w:szCs w:val="28"/>
        </w:rPr>
      </w:pPr>
      <w:r>
        <w:rPr>
          <w:rFonts w:ascii="Times New Roman" w:hAnsi="Times New Roman"/>
          <w:sz w:val="28"/>
          <w:szCs w:val="28"/>
        </w:rPr>
        <w:t>- новые рабочие места;</w:t>
      </w:r>
    </w:p>
    <w:p w:rsidR="00432D9A" w:rsidRDefault="00432D9A" w:rsidP="00923695">
      <w:pPr>
        <w:spacing w:after="0" w:line="240" w:lineRule="auto"/>
        <w:ind w:firstLine="851"/>
        <w:jc w:val="both"/>
        <w:rPr>
          <w:rFonts w:ascii="Times New Roman" w:hAnsi="Times New Roman"/>
          <w:sz w:val="28"/>
          <w:szCs w:val="28"/>
        </w:rPr>
      </w:pPr>
      <w:r>
        <w:rPr>
          <w:rFonts w:ascii="Times New Roman" w:hAnsi="Times New Roman"/>
          <w:sz w:val="28"/>
          <w:szCs w:val="28"/>
        </w:rPr>
        <w:t>- использование областного рынка с</w:t>
      </w:r>
      <w:r w:rsidR="00917290">
        <w:rPr>
          <w:rFonts w:ascii="Times New Roman" w:hAnsi="Times New Roman"/>
          <w:sz w:val="28"/>
          <w:szCs w:val="28"/>
        </w:rPr>
        <w:t>быта , контроль цена- качество;</w:t>
      </w:r>
    </w:p>
    <w:p w:rsidR="00432D9A" w:rsidRDefault="00432D9A" w:rsidP="00923695">
      <w:pPr>
        <w:spacing w:after="0" w:line="240" w:lineRule="auto"/>
        <w:ind w:firstLine="851"/>
        <w:jc w:val="both"/>
        <w:rPr>
          <w:rFonts w:ascii="Times New Roman" w:hAnsi="Times New Roman"/>
          <w:sz w:val="28"/>
          <w:szCs w:val="28"/>
        </w:rPr>
      </w:pPr>
      <w:r>
        <w:rPr>
          <w:rFonts w:ascii="Times New Roman" w:hAnsi="Times New Roman"/>
          <w:sz w:val="28"/>
          <w:szCs w:val="28"/>
        </w:rPr>
        <w:t xml:space="preserve">Покупателем продукции </w:t>
      </w:r>
      <w:r w:rsidR="00930C13">
        <w:rPr>
          <w:rFonts w:ascii="Times New Roman" w:hAnsi="Times New Roman"/>
          <w:sz w:val="28"/>
          <w:szCs w:val="28"/>
        </w:rPr>
        <w:t>_________________</w:t>
      </w:r>
      <w:r>
        <w:rPr>
          <w:rFonts w:ascii="Times New Roman" w:hAnsi="Times New Roman"/>
          <w:sz w:val="28"/>
          <w:szCs w:val="28"/>
        </w:rPr>
        <w:t xml:space="preserve"> готовы стать торговые сети </w:t>
      </w:r>
      <w:r w:rsidR="00930C13">
        <w:rPr>
          <w:rFonts w:ascii="Times New Roman" w:hAnsi="Times New Roman"/>
          <w:sz w:val="28"/>
          <w:szCs w:val="28"/>
        </w:rPr>
        <w:t>_________________________</w:t>
      </w:r>
      <w:r>
        <w:rPr>
          <w:rFonts w:ascii="Times New Roman" w:hAnsi="Times New Roman"/>
          <w:sz w:val="28"/>
          <w:szCs w:val="28"/>
        </w:rPr>
        <w:t xml:space="preserve">: </w:t>
      </w:r>
      <w:r w:rsidR="00930C13">
        <w:rPr>
          <w:rFonts w:ascii="Times New Roman" w:hAnsi="Times New Roman"/>
          <w:sz w:val="28"/>
          <w:szCs w:val="28"/>
        </w:rPr>
        <w:t>_______________________________________</w:t>
      </w:r>
      <w:r w:rsidR="00682319">
        <w:rPr>
          <w:rFonts w:ascii="Times New Roman" w:hAnsi="Times New Roman"/>
          <w:sz w:val="28"/>
          <w:szCs w:val="28"/>
        </w:rPr>
        <w:t>.</w:t>
      </w:r>
    </w:p>
    <w:p w:rsidR="00682319" w:rsidRDefault="00682319" w:rsidP="00923695">
      <w:pPr>
        <w:spacing w:after="0" w:line="240" w:lineRule="auto"/>
        <w:ind w:firstLine="851"/>
        <w:jc w:val="both"/>
        <w:rPr>
          <w:rFonts w:ascii="Times New Roman" w:hAnsi="Times New Roman"/>
          <w:sz w:val="28"/>
          <w:szCs w:val="28"/>
        </w:rPr>
      </w:pPr>
      <w:r>
        <w:rPr>
          <w:rFonts w:ascii="Times New Roman" w:hAnsi="Times New Roman"/>
          <w:sz w:val="28"/>
          <w:szCs w:val="28"/>
        </w:rPr>
        <w:t xml:space="preserve"> Есть намерения заключения соглашения с республикой Коми о покупке овощей открытого грунта (картофель, свекла, морковь). Соглашение планируется подписать в сентябре месяце.</w:t>
      </w:r>
    </w:p>
    <w:p w:rsidR="00682319" w:rsidRDefault="00682319" w:rsidP="00923695">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При заключении данных сообщений мы можем увеличить производство </w:t>
      </w:r>
      <w:r w:rsidR="00CC3A46">
        <w:rPr>
          <w:rFonts w:ascii="Times New Roman" w:hAnsi="Times New Roman"/>
          <w:sz w:val="28"/>
          <w:szCs w:val="28"/>
        </w:rPr>
        <w:t xml:space="preserve">упакованной </w:t>
      </w:r>
      <w:r>
        <w:rPr>
          <w:rFonts w:ascii="Times New Roman" w:hAnsi="Times New Roman"/>
          <w:sz w:val="28"/>
          <w:szCs w:val="28"/>
        </w:rPr>
        <w:t xml:space="preserve">продукции </w:t>
      </w:r>
      <w:r w:rsidRPr="00CC3A46">
        <w:rPr>
          <w:rFonts w:ascii="Times New Roman" w:hAnsi="Times New Roman"/>
          <w:sz w:val="28"/>
          <w:szCs w:val="28"/>
        </w:rPr>
        <w:t xml:space="preserve">с </w:t>
      </w:r>
      <w:r w:rsidR="00CC3A46">
        <w:rPr>
          <w:rFonts w:ascii="Times New Roman" w:hAnsi="Times New Roman"/>
          <w:sz w:val="28"/>
          <w:szCs w:val="28"/>
        </w:rPr>
        <w:t>850</w:t>
      </w:r>
      <w:r w:rsidRPr="00CC3A46">
        <w:rPr>
          <w:rFonts w:ascii="Times New Roman" w:hAnsi="Times New Roman"/>
          <w:sz w:val="28"/>
          <w:szCs w:val="28"/>
        </w:rPr>
        <w:t xml:space="preserve"> т, до </w:t>
      </w:r>
      <w:r w:rsidR="00CC3A46">
        <w:rPr>
          <w:rFonts w:ascii="Times New Roman" w:hAnsi="Times New Roman"/>
          <w:sz w:val="28"/>
          <w:szCs w:val="28"/>
        </w:rPr>
        <w:t>1100</w:t>
      </w:r>
      <w:r w:rsidRPr="00CC3A46">
        <w:rPr>
          <w:rFonts w:ascii="Times New Roman" w:hAnsi="Times New Roman"/>
          <w:sz w:val="28"/>
          <w:szCs w:val="28"/>
        </w:rPr>
        <w:t xml:space="preserve"> т. по картофелю, с </w:t>
      </w:r>
      <w:r w:rsidR="00CC3A46">
        <w:rPr>
          <w:rFonts w:ascii="Times New Roman" w:hAnsi="Times New Roman"/>
          <w:sz w:val="28"/>
          <w:szCs w:val="28"/>
        </w:rPr>
        <w:t xml:space="preserve">150 </w:t>
      </w:r>
      <w:r w:rsidRPr="00CC3A46">
        <w:rPr>
          <w:rFonts w:ascii="Times New Roman" w:hAnsi="Times New Roman"/>
          <w:sz w:val="28"/>
          <w:szCs w:val="28"/>
        </w:rPr>
        <w:t>т. до 250 т. моркови и свеклы.</w:t>
      </w:r>
    </w:p>
    <w:p w:rsidR="00FD3E26" w:rsidRDefault="00CC3A46" w:rsidP="00923695">
      <w:pPr>
        <w:spacing w:after="0" w:line="240" w:lineRule="auto"/>
        <w:ind w:firstLine="851"/>
        <w:jc w:val="both"/>
        <w:rPr>
          <w:rFonts w:ascii="Times New Roman" w:hAnsi="Times New Roman"/>
          <w:sz w:val="28"/>
          <w:szCs w:val="28"/>
        </w:rPr>
      </w:pPr>
      <w:r>
        <w:rPr>
          <w:rFonts w:ascii="Times New Roman" w:hAnsi="Times New Roman"/>
          <w:sz w:val="28"/>
          <w:szCs w:val="28"/>
        </w:rPr>
        <w:t>Производство сублимированной продукции с 10 до 60 кг картофеля, с 2 до 12 кг моркови.</w:t>
      </w:r>
    </w:p>
    <w:p w:rsidR="00FD3E26" w:rsidRDefault="00FD3E26" w:rsidP="00923695">
      <w:pPr>
        <w:spacing w:after="0" w:line="240" w:lineRule="auto"/>
        <w:ind w:firstLine="851"/>
        <w:jc w:val="both"/>
        <w:rPr>
          <w:rFonts w:ascii="Times New Roman" w:hAnsi="Times New Roman"/>
          <w:b/>
          <w:sz w:val="28"/>
          <w:szCs w:val="28"/>
        </w:rPr>
      </w:pPr>
      <w:r>
        <w:rPr>
          <w:rFonts w:ascii="Times New Roman" w:hAnsi="Times New Roman"/>
          <w:b/>
          <w:sz w:val="28"/>
          <w:szCs w:val="28"/>
        </w:rPr>
        <w:t>План маркетинга.</w:t>
      </w:r>
    </w:p>
    <w:p w:rsidR="003E4562" w:rsidRDefault="003E4562" w:rsidP="00923695">
      <w:pPr>
        <w:pStyle w:val="aa"/>
        <w:ind w:firstLine="708"/>
        <w:jc w:val="both"/>
        <w:rPr>
          <w:rFonts w:ascii="Times New Roman" w:hAnsi="Times New Roman" w:cs="Times New Roman"/>
          <w:sz w:val="28"/>
          <w:szCs w:val="28"/>
        </w:rPr>
      </w:pPr>
      <w:r w:rsidRPr="003E4562">
        <w:rPr>
          <w:rFonts w:ascii="Times New Roman" w:hAnsi="Times New Roman" w:cs="Times New Roman"/>
          <w:sz w:val="28"/>
          <w:szCs w:val="28"/>
        </w:rPr>
        <w:lastRenderedPageBreak/>
        <w:t xml:space="preserve">Овощи являются продуктами сезонного производства, а спрос на них сохраняется круглый год – они составляют более 30% от общего количества потребляемой человеком пищи. </w:t>
      </w:r>
    </w:p>
    <w:p w:rsidR="003E4562" w:rsidRPr="003E4562" w:rsidRDefault="003E4562" w:rsidP="00923695">
      <w:pPr>
        <w:pStyle w:val="aa"/>
        <w:ind w:firstLine="708"/>
        <w:jc w:val="both"/>
        <w:rPr>
          <w:rFonts w:ascii="Times New Roman" w:hAnsi="Times New Roman" w:cs="Times New Roman"/>
          <w:sz w:val="28"/>
          <w:szCs w:val="28"/>
        </w:rPr>
      </w:pPr>
      <w:r w:rsidRPr="003E4562">
        <w:rPr>
          <w:rFonts w:ascii="Times New Roman" w:hAnsi="Times New Roman" w:cs="Times New Roman"/>
          <w:sz w:val="28"/>
          <w:szCs w:val="28"/>
        </w:rPr>
        <w:t xml:space="preserve">Обеспечение населения свежими продуктами возможно лишь при хорошо налаженной системе хранения урожая в течение длительного периода после его уборки. В хранении нуждается </w:t>
      </w:r>
      <w:r>
        <w:rPr>
          <w:rFonts w:ascii="Times New Roman" w:hAnsi="Times New Roman" w:cs="Times New Roman"/>
          <w:sz w:val="28"/>
          <w:szCs w:val="28"/>
        </w:rPr>
        <w:t>75</w:t>
      </w:r>
      <w:r w:rsidRPr="003E4562">
        <w:rPr>
          <w:rFonts w:ascii="Times New Roman" w:hAnsi="Times New Roman" w:cs="Times New Roman"/>
          <w:sz w:val="28"/>
          <w:szCs w:val="28"/>
        </w:rPr>
        <w:t>% урожая картофеля и овощей. Зачастую большая часть этого количества теряется при хранении – современные системы вентиляции и обеспечения микроклимата установлены далеко не во всех действующих хранилищах. Поэтому у проблемы сохранения качества овощей – национальный масштаб. Одна треть имеющихся на сегодняшний день хранилищ не оборудована современными системами вентиляции и поддержания необходимых условий хранения и «климат-контроля». На эти цели по данным Минсельхоза России требуется не менее 3 млрд. руб. инвестиций только в 2016г.</w:t>
      </w:r>
    </w:p>
    <w:p w:rsidR="000F52B3" w:rsidRDefault="00930C13" w:rsidP="00923695">
      <w:pPr>
        <w:spacing w:before="60" w:after="0" w:line="240" w:lineRule="auto"/>
        <w:ind w:firstLine="708"/>
        <w:jc w:val="both"/>
        <w:rPr>
          <w:rFonts w:ascii="Times New Roman" w:hAnsi="Times New Roman"/>
          <w:sz w:val="28"/>
          <w:szCs w:val="28"/>
        </w:rPr>
      </w:pPr>
      <w:r>
        <w:rPr>
          <w:rFonts w:ascii="Times New Roman" w:hAnsi="Times New Roman"/>
          <w:sz w:val="28"/>
          <w:szCs w:val="28"/>
        </w:rPr>
        <w:t>________________</w:t>
      </w:r>
      <w:r w:rsidR="000F52B3" w:rsidRPr="000F52B3">
        <w:rPr>
          <w:rFonts w:ascii="Times New Roman" w:hAnsi="Times New Roman"/>
          <w:sz w:val="28"/>
          <w:szCs w:val="28"/>
        </w:rPr>
        <w:t xml:space="preserve"> организует место для хранения овощей</w:t>
      </w:r>
      <w:r w:rsidR="000F52B3">
        <w:rPr>
          <w:rFonts w:ascii="Times New Roman" w:hAnsi="Times New Roman"/>
          <w:sz w:val="28"/>
          <w:szCs w:val="28"/>
        </w:rPr>
        <w:t xml:space="preserve"> собственного производства, а также</w:t>
      </w:r>
      <w:r>
        <w:rPr>
          <w:rFonts w:ascii="Times New Roman" w:hAnsi="Times New Roman"/>
          <w:sz w:val="28"/>
          <w:szCs w:val="28"/>
        </w:rPr>
        <w:t xml:space="preserve"> </w:t>
      </w:r>
      <w:r w:rsidR="000F52B3">
        <w:rPr>
          <w:rFonts w:ascii="Times New Roman" w:hAnsi="Times New Roman"/>
          <w:sz w:val="28"/>
          <w:szCs w:val="28"/>
        </w:rPr>
        <w:t>овощей</w:t>
      </w:r>
      <w:r>
        <w:rPr>
          <w:rFonts w:ascii="Times New Roman" w:hAnsi="Times New Roman"/>
          <w:sz w:val="28"/>
          <w:szCs w:val="28"/>
        </w:rPr>
        <w:t xml:space="preserve">, </w:t>
      </w:r>
      <w:r w:rsidR="000F52B3" w:rsidRPr="000F52B3">
        <w:rPr>
          <w:rFonts w:ascii="Times New Roman" w:hAnsi="Times New Roman"/>
          <w:sz w:val="28"/>
          <w:szCs w:val="28"/>
        </w:rPr>
        <w:t>приобретенных у местных производителей.</w:t>
      </w:r>
    </w:p>
    <w:p w:rsidR="009D7E4A" w:rsidRDefault="000F52B3" w:rsidP="00923695">
      <w:pPr>
        <w:spacing w:before="60" w:after="0" w:line="240" w:lineRule="auto"/>
        <w:ind w:firstLine="708"/>
        <w:jc w:val="both"/>
        <w:rPr>
          <w:rFonts w:ascii="Times New Roman" w:hAnsi="Times New Roman"/>
          <w:sz w:val="28"/>
          <w:szCs w:val="28"/>
        </w:rPr>
      </w:pPr>
      <w:r>
        <w:rPr>
          <w:rFonts w:ascii="Times New Roman" w:hAnsi="Times New Roman"/>
          <w:sz w:val="28"/>
          <w:szCs w:val="28"/>
        </w:rPr>
        <w:t xml:space="preserve">Предполагается </w:t>
      </w:r>
      <w:r w:rsidRPr="005A06C0">
        <w:rPr>
          <w:rFonts w:ascii="Times New Roman" w:hAnsi="Times New Roman"/>
          <w:b/>
          <w:sz w:val="28"/>
          <w:szCs w:val="28"/>
        </w:rPr>
        <w:t>хранение</w:t>
      </w:r>
      <w:r>
        <w:rPr>
          <w:rFonts w:ascii="Times New Roman" w:hAnsi="Times New Roman"/>
          <w:sz w:val="28"/>
          <w:szCs w:val="28"/>
        </w:rPr>
        <w:t xml:space="preserve">, упаковка, сертификация и брендирование  овощей в овощехранилище находящемся по адресу </w:t>
      </w:r>
      <w:r w:rsidR="00930C13">
        <w:rPr>
          <w:rFonts w:ascii="Times New Roman" w:hAnsi="Times New Roman"/>
          <w:sz w:val="28"/>
          <w:szCs w:val="28"/>
        </w:rPr>
        <w:t>_________________________________________________________</w:t>
      </w:r>
      <w:r>
        <w:rPr>
          <w:rFonts w:ascii="Times New Roman" w:hAnsi="Times New Roman"/>
          <w:sz w:val="28"/>
          <w:szCs w:val="28"/>
        </w:rPr>
        <w:t>. Хранилище находится в аренде с дальнейшим выкупом</w:t>
      </w:r>
      <w:r w:rsidR="00816171">
        <w:rPr>
          <w:rFonts w:ascii="Times New Roman" w:hAnsi="Times New Roman"/>
          <w:sz w:val="28"/>
          <w:szCs w:val="28"/>
        </w:rPr>
        <w:t xml:space="preserve"> (договор аренды на хранилище с одним из учредителей </w:t>
      </w:r>
      <w:r w:rsidR="00930C13">
        <w:rPr>
          <w:rFonts w:ascii="Times New Roman" w:hAnsi="Times New Roman"/>
          <w:sz w:val="28"/>
          <w:szCs w:val="28"/>
        </w:rPr>
        <w:t>______________________</w:t>
      </w:r>
      <w:r w:rsidR="00816171">
        <w:rPr>
          <w:rFonts w:ascii="Times New Roman" w:hAnsi="Times New Roman"/>
          <w:sz w:val="28"/>
          <w:szCs w:val="28"/>
        </w:rPr>
        <w:t xml:space="preserve"> в приложении)</w:t>
      </w:r>
      <w:r w:rsidR="00930C13">
        <w:rPr>
          <w:rFonts w:ascii="Times New Roman" w:hAnsi="Times New Roman"/>
          <w:sz w:val="28"/>
          <w:szCs w:val="28"/>
        </w:rPr>
        <w:t>.</w:t>
      </w:r>
    </w:p>
    <w:p w:rsidR="009D7E4A" w:rsidRDefault="009D7E4A" w:rsidP="00923695">
      <w:pPr>
        <w:spacing w:before="60" w:after="0" w:line="240" w:lineRule="auto"/>
        <w:ind w:firstLine="708"/>
        <w:jc w:val="both"/>
        <w:rPr>
          <w:rFonts w:ascii="Times New Roman" w:hAnsi="Times New Roman"/>
          <w:sz w:val="28"/>
          <w:szCs w:val="28"/>
        </w:rPr>
      </w:pPr>
      <w:r w:rsidRPr="009D7E4A">
        <w:rPr>
          <w:rFonts w:ascii="Times New Roman" w:hAnsi="Times New Roman"/>
          <w:sz w:val="28"/>
          <w:szCs w:val="28"/>
        </w:rPr>
        <w:t>Для закладки картофеля в овощехранилище лучшая стоимость предлагается в сентябре</w:t>
      </w:r>
      <w:r>
        <w:rPr>
          <w:rFonts w:ascii="Times New Roman" w:hAnsi="Times New Roman"/>
          <w:sz w:val="28"/>
          <w:szCs w:val="28"/>
        </w:rPr>
        <w:t xml:space="preserve"> - </w:t>
      </w:r>
      <w:r w:rsidRPr="009D7E4A">
        <w:rPr>
          <w:rFonts w:ascii="Times New Roman" w:hAnsi="Times New Roman"/>
          <w:sz w:val="28"/>
          <w:szCs w:val="28"/>
        </w:rPr>
        <w:t>октябре, когда урожай собирают с полей, и в ноябре, когда картофель сбывают сельхозпроизводители, не имеющие хранилищ.  Наилучший период для реализации картофеля – с апреля по июнь, пока новый урожай еще не созрел и цены реализации максимальны.  В разных регионах страны закупочные цены колеблются в зависимости от объемов собственного производства, возможностей реализации овощей и их хранении.</w:t>
      </w:r>
    </w:p>
    <w:p w:rsidR="005278A7" w:rsidRDefault="009D7E4A" w:rsidP="00923695">
      <w:pPr>
        <w:spacing w:before="60" w:after="0" w:line="240" w:lineRule="auto"/>
        <w:ind w:firstLine="708"/>
        <w:jc w:val="both"/>
        <w:rPr>
          <w:rFonts w:ascii="Times New Roman" w:hAnsi="Times New Roman"/>
          <w:sz w:val="28"/>
          <w:szCs w:val="28"/>
        </w:rPr>
      </w:pPr>
      <w:r w:rsidRPr="009D7E4A">
        <w:rPr>
          <w:rFonts w:ascii="Times New Roman" w:hAnsi="Times New Roman"/>
          <w:sz w:val="28"/>
          <w:szCs w:val="28"/>
        </w:rPr>
        <w:t xml:space="preserve"> Кроме того, на закупочную цену влияет обеспеченность продукцией близлежащих регионов, то есть наличие возможных рынков сбыта. К числу факторов, оказывающих влияние на ослабление цен, а, следовательно, и на увеличение прибыльности овощехранилища, относится наращивание поставок овощей, в частности картофеля из Беларуси. Например, картофель из Египта в значительных объемах ввозится в РФ лишь в межсезонье, при недостатке отечественного картофеля и реализуется по ценам, существенно выше, чем российский. Ввоз белорусского картофеля традиционно "сбивает" оптовые цены в европейской части РФ и в сезон уборки, когда и без того уровень цен достигает минимальных за год отметок. </w:t>
      </w:r>
    </w:p>
    <w:p w:rsidR="00226274" w:rsidRDefault="00226274" w:rsidP="00923695">
      <w:pPr>
        <w:spacing w:before="60" w:after="0" w:line="240" w:lineRule="auto"/>
        <w:ind w:firstLine="708"/>
        <w:jc w:val="both"/>
        <w:rPr>
          <w:rFonts w:ascii="Times New Roman" w:hAnsi="Times New Roman"/>
          <w:sz w:val="28"/>
          <w:szCs w:val="28"/>
        </w:rPr>
      </w:pPr>
      <w:r w:rsidRPr="00226274">
        <w:rPr>
          <w:rFonts w:ascii="Times New Roman" w:hAnsi="Times New Roman"/>
          <w:noProof/>
          <w:sz w:val="28"/>
          <w:szCs w:val="28"/>
          <w:lang w:eastAsia="ru-RU"/>
        </w:rPr>
        <w:lastRenderedPageBreak/>
        <w:drawing>
          <wp:inline distT="0" distB="0" distL="0" distR="0">
            <wp:extent cx="4781550" cy="3586162"/>
            <wp:effectExtent l="0" t="0" r="0" b="0"/>
            <wp:docPr id="41" name="Рисунок 41" descr="C:\Users\Ольга\Pictures\Розничные%20цены%20на%20картофель%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Pictures\Розничные%20цены%20на%20картофель%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119" cy="3591839"/>
                    </a:xfrm>
                    <a:prstGeom prst="rect">
                      <a:avLst/>
                    </a:prstGeom>
                    <a:noFill/>
                    <a:ln>
                      <a:noFill/>
                    </a:ln>
                  </pic:spPr>
                </pic:pic>
              </a:graphicData>
            </a:graphic>
          </wp:inline>
        </w:drawing>
      </w:r>
      <w:r>
        <w:rPr>
          <w:noProof/>
          <w:vanish/>
          <w:lang w:eastAsia="ru-RU"/>
        </w:rPr>
        <w:drawing>
          <wp:inline distT="0" distB="0" distL="0" distR="0">
            <wp:extent cx="6120765" cy="4529366"/>
            <wp:effectExtent l="0" t="0" r="0" b="5080"/>
            <wp:docPr id="40" name="Рисунок 40" descr="http://img.advertology.ru/aimages/2014/09/29/pl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advertology.ru/aimages/2014/09/29/plo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29366"/>
                    </a:xfrm>
                    <a:prstGeom prst="rect">
                      <a:avLst/>
                    </a:prstGeom>
                    <a:noFill/>
                    <a:ln>
                      <a:noFill/>
                    </a:ln>
                  </pic:spPr>
                </pic:pic>
              </a:graphicData>
            </a:graphic>
          </wp:inline>
        </w:drawing>
      </w:r>
      <w:r w:rsidRPr="00226274">
        <w:rPr>
          <w:rFonts w:ascii="Times New Roman" w:hAnsi="Times New Roman"/>
          <w:noProof/>
          <w:vanish/>
          <w:sz w:val="28"/>
          <w:szCs w:val="28"/>
          <w:lang w:eastAsia="ru-RU"/>
        </w:rPr>
        <w:drawing>
          <wp:inline distT="0" distB="0" distL="0" distR="0">
            <wp:extent cx="6120765" cy="4529366"/>
            <wp:effectExtent l="0" t="0" r="0" b="5080"/>
            <wp:docPr id="39" name="Рисунок 39" descr="http://img.advertology.ru/aimages/2014/09/29/pl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advertology.ru/aimages/2014/09/29/plo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29366"/>
                    </a:xfrm>
                    <a:prstGeom prst="rect">
                      <a:avLst/>
                    </a:prstGeom>
                    <a:noFill/>
                    <a:ln>
                      <a:noFill/>
                    </a:ln>
                  </pic:spPr>
                </pic:pic>
              </a:graphicData>
            </a:graphic>
          </wp:inline>
        </w:drawing>
      </w:r>
      <w:r>
        <w:rPr>
          <w:noProof/>
          <w:vanish/>
          <w:lang w:eastAsia="ru-RU"/>
        </w:rPr>
        <w:drawing>
          <wp:inline distT="0" distB="0" distL="0" distR="0">
            <wp:extent cx="6120765" cy="4529366"/>
            <wp:effectExtent l="0" t="0" r="0" b="5080"/>
            <wp:docPr id="38" name="Рисунок 38" descr="http://img.advertology.ru/aimages/2014/09/29/pl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advertology.ru/aimages/2014/09/29/plo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29366"/>
                    </a:xfrm>
                    <a:prstGeom prst="rect">
                      <a:avLst/>
                    </a:prstGeom>
                    <a:noFill/>
                    <a:ln>
                      <a:noFill/>
                    </a:ln>
                  </pic:spPr>
                </pic:pic>
              </a:graphicData>
            </a:graphic>
          </wp:inline>
        </w:drawing>
      </w:r>
      <w:r>
        <w:rPr>
          <w:noProof/>
          <w:vanish/>
          <w:lang w:eastAsia="ru-RU"/>
        </w:rPr>
        <w:drawing>
          <wp:inline distT="0" distB="0" distL="0" distR="0">
            <wp:extent cx="6120765" cy="4529366"/>
            <wp:effectExtent l="0" t="0" r="0" b="5080"/>
            <wp:docPr id="37" name="Рисунок 37" descr="http://img.advertology.ru/aimages/2014/09/29/pl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advertology.ru/aimages/2014/09/29/plo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529366"/>
                    </a:xfrm>
                    <a:prstGeom prst="rect">
                      <a:avLst/>
                    </a:prstGeom>
                    <a:noFill/>
                    <a:ln>
                      <a:noFill/>
                    </a:ln>
                  </pic:spPr>
                </pic:pic>
              </a:graphicData>
            </a:graphic>
          </wp:inline>
        </w:drawing>
      </w:r>
      <w:r>
        <w:rPr>
          <w:noProof/>
          <w:vanish/>
          <w:lang w:eastAsia="ru-RU"/>
        </w:rPr>
        <w:drawing>
          <wp:inline distT="0" distB="0" distL="0" distR="0">
            <wp:extent cx="6120765" cy="2623185"/>
            <wp:effectExtent l="0" t="0" r="0" b="0"/>
            <wp:docPr id="36" name="Рисунок 36" descr="http://о-ценах.рф/chart/full/1631/ovoschi_kartofel_s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о-ценах.рф/chart/full/1631/ovoschi_kartofel_skl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623185"/>
                    </a:xfrm>
                    <a:prstGeom prst="rect">
                      <a:avLst/>
                    </a:prstGeom>
                    <a:noFill/>
                    <a:ln>
                      <a:noFill/>
                    </a:ln>
                  </pic:spPr>
                </pic:pic>
              </a:graphicData>
            </a:graphic>
          </wp:inline>
        </w:drawing>
      </w:r>
      <w:r w:rsidRPr="00226274">
        <w:rPr>
          <w:rFonts w:ascii="Times New Roman" w:hAnsi="Times New Roman"/>
          <w:noProof/>
          <w:vanish/>
          <w:sz w:val="28"/>
          <w:szCs w:val="28"/>
          <w:lang w:eastAsia="ru-RU"/>
        </w:rPr>
        <w:drawing>
          <wp:inline distT="0" distB="0" distL="0" distR="0">
            <wp:extent cx="6120765" cy="2623185"/>
            <wp:effectExtent l="0" t="0" r="0" b="0"/>
            <wp:docPr id="10" name="Рисунок 10" descr="http://о-ценах.рф/chart/full/1631/ovoschi_kartofel_s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о-ценах.рф/chart/full/1631/ovoschi_kartofel_skl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623185"/>
                    </a:xfrm>
                    <a:prstGeom prst="rect">
                      <a:avLst/>
                    </a:prstGeom>
                    <a:noFill/>
                    <a:ln>
                      <a:noFill/>
                    </a:ln>
                  </pic:spPr>
                </pic:pic>
              </a:graphicData>
            </a:graphic>
          </wp:inline>
        </w:drawing>
      </w:r>
    </w:p>
    <w:p w:rsidR="00FF7254" w:rsidRPr="00FF7254" w:rsidRDefault="00FF7254" w:rsidP="00923695">
      <w:pPr>
        <w:spacing w:before="60" w:after="0" w:line="240" w:lineRule="auto"/>
        <w:ind w:firstLine="708"/>
        <w:jc w:val="both"/>
        <w:rPr>
          <w:rFonts w:ascii="Times New Roman" w:hAnsi="Times New Roman"/>
          <w:sz w:val="28"/>
          <w:szCs w:val="28"/>
        </w:rPr>
      </w:pPr>
      <w:r w:rsidRPr="00FF7254">
        <w:rPr>
          <w:rFonts w:ascii="Times New Roman" w:hAnsi="Times New Roman"/>
          <w:sz w:val="28"/>
          <w:szCs w:val="28"/>
        </w:rPr>
        <w:t>Следует отметить, что колебания цены на рынке овощей являются довольно предсказуемыми, поскольку большая часть производства (порядка 60%) у нас приходится на относительно небольшие предприятия. Многое так же зависит от показателей урожайности и погодных условий в текущем сезоне.   Мелкое производство, будучи определенной “подушкой безопасности” отечественного овощеводства является его и слабым местом. Минсельхоз</w:t>
      </w:r>
      <w:r>
        <w:rPr>
          <w:rFonts w:ascii="Times New Roman" w:hAnsi="Times New Roman"/>
          <w:sz w:val="28"/>
          <w:szCs w:val="28"/>
        </w:rPr>
        <w:t xml:space="preserve"> России</w:t>
      </w:r>
      <w:r w:rsidRPr="00FF7254">
        <w:rPr>
          <w:rFonts w:ascii="Times New Roman" w:hAnsi="Times New Roman"/>
          <w:sz w:val="28"/>
          <w:szCs w:val="28"/>
        </w:rPr>
        <w:t xml:space="preserve"> принял решение декларировать одной из основных задач программы развития овощеводства на период 2013-2020 именно восстановление его в промышленном масштабе.  </w:t>
      </w:r>
      <w:r>
        <w:rPr>
          <w:rFonts w:ascii="Times New Roman" w:hAnsi="Times New Roman"/>
          <w:sz w:val="28"/>
          <w:szCs w:val="28"/>
        </w:rPr>
        <w:t xml:space="preserve">Поэтому создание кооператива может привести к укрупнению и </w:t>
      </w:r>
      <w:r w:rsidR="005A06C0">
        <w:rPr>
          <w:rFonts w:ascii="Times New Roman" w:hAnsi="Times New Roman"/>
          <w:sz w:val="28"/>
          <w:szCs w:val="28"/>
        </w:rPr>
        <w:t>объединению</w:t>
      </w:r>
      <w:r>
        <w:rPr>
          <w:rFonts w:ascii="Times New Roman" w:hAnsi="Times New Roman"/>
          <w:sz w:val="28"/>
          <w:szCs w:val="28"/>
        </w:rPr>
        <w:t xml:space="preserve"> мелких фермерских хозяйств </w:t>
      </w:r>
      <w:r w:rsidR="001129F6">
        <w:rPr>
          <w:rFonts w:ascii="Times New Roman" w:hAnsi="Times New Roman"/>
          <w:sz w:val="28"/>
          <w:szCs w:val="28"/>
        </w:rPr>
        <w:t>_______________________</w:t>
      </w:r>
      <w:r>
        <w:rPr>
          <w:rFonts w:ascii="Times New Roman" w:hAnsi="Times New Roman"/>
          <w:sz w:val="28"/>
          <w:szCs w:val="28"/>
        </w:rPr>
        <w:t>, что благоприятно скажется на урожайности картофеля и овощей в целом.</w:t>
      </w:r>
    </w:p>
    <w:p w:rsidR="005278A7" w:rsidRPr="003E4562" w:rsidRDefault="008E3E6F" w:rsidP="00923695">
      <w:pPr>
        <w:spacing w:before="60" w:after="0" w:line="240" w:lineRule="auto"/>
        <w:ind w:firstLine="708"/>
        <w:jc w:val="both"/>
        <w:rPr>
          <w:rFonts w:ascii="Times New Roman" w:hAnsi="Times New Roman"/>
          <w:sz w:val="28"/>
          <w:szCs w:val="28"/>
        </w:rPr>
      </w:pPr>
      <w:r w:rsidRPr="008E3E6F">
        <w:rPr>
          <w:rFonts w:ascii="Times New Roman" w:hAnsi="Times New Roman"/>
          <w:noProof/>
          <w:vanish/>
          <w:sz w:val="28"/>
          <w:szCs w:val="28"/>
          <w:lang w:eastAsia="ru-RU"/>
        </w:rPr>
        <w:drawing>
          <wp:inline distT="0" distB="0" distL="0" distR="0">
            <wp:extent cx="5238750" cy="3648075"/>
            <wp:effectExtent l="0" t="0" r="0" b="9525"/>
            <wp:docPr id="43" name="Рисунок 43" descr="http://www.doc22.ru/images/stories/2012/10-12/20121019_u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c22.ru/images/stories/2012/10-12/20121019_ur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648075"/>
                    </a:xfrm>
                    <a:prstGeom prst="rect">
                      <a:avLst/>
                    </a:prstGeom>
                    <a:noFill/>
                    <a:ln>
                      <a:noFill/>
                    </a:ln>
                  </pic:spPr>
                </pic:pic>
              </a:graphicData>
            </a:graphic>
          </wp:inline>
        </w:drawing>
      </w:r>
    </w:p>
    <w:p w:rsidR="000F52B3" w:rsidRDefault="000F52B3" w:rsidP="00923695">
      <w:pPr>
        <w:spacing w:before="60" w:after="0" w:line="240" w:lineRule="auto"/>
        <w:ind w:firstLine="708"/>
        <w:jc w:val="both"/>
        <w:rPr>
          <w:rFonts w:ascii="Times New Roman" w:hAnsi="Times New Roman"/>
          <w:sz w:val="28"/>
          <w:szCs w:val="28"/>
        </w:rPr>
      </w:pPr>
      <w:r w:rsidRPr="005A06C0">
        <w:rPr>
          <w:rFonts w:ascii="Times New Roman" w:hAnsi="Times New Roman"/>
          <w:b/>
          <w:sz w:val="28"/>
          <w:szCs w:val="28"/>
        </w:rPr>
        <w:t xml:space="preserve">Фасовка </w:t>
      </w:r>
      <w:r>
        <w:rPr>
          <w:rFonts w:ascii="Times New Roman" w:hAnsi="Times New Roman"/>
          <w:sz w:val="28"/>
          <w:szCs w:val="28"/>
        </w:rPr>
        <w:t xml:space="preserve">будет осуществляться в фасовочные пакеты от 1-50 кг. Данная фасовка позволит покупателю сэкономить денежные средства на объеме приобретаемой продукции. Чем больше масса упаковки, тем ниже цена. А фирменный знак со штрих кодом позволит проследить движение товара от места произрастания до прилавка. </w:t>
      </w:r>
      <w:r w:rsidR="00B16959">
        <w:rPr>
          <w:rFonts w:ascii="Times New Roman" w:hAnsi="Times New Roman"/>
          <w:sz w:val="28"/>
          <w:szCs w:val="28"/>
        </w:rPr>
        <w:t>(Логотип товара находится в разработке)</w:t>
      </w:r>
    </w:p>
    <w:p w:rsidR="00B16959" w:rsidRDefault="00B16959" w:rsidP="00923695">
      <w:pPr>
        <w:spacing w:before="60" w:after="0" w:line="240" w:lineRule="auto"/>
        <w:ind w:firstLine="708"/>
        <w:jc w:val="both"/>
        <w:rPr>
          <w:rFonts w:ascii="Times New Roman" w:hAnsi="Times New Roman"/>
          <w:sz w:val="28"/>
          <w:szCs w:val="28"/>
        </w:rPr>
      </w:pPr>
      <w:r w:rsidRPr="00B16959">
        <w:rPr>
          <w:rFonts w:ascii="Times New Roman" w:hAnsi="Times New Roman"/>
          <w:noProof/>
          <w:sz w:val="28"/>
          <w:szCs w:val="28"/>
          <w:lang w:eastAsia="ru-RU"/>
        </w:rPr>
        <w:lastRenderedPageBreak/>
        <w:drawing>
          <wp:inline distT="0" distB="0" distL="0" distR="0">
            <wp:extent cx="4143375" cy="2728133"/>
            <wp:effectExtent l="0" t="0" r="0" b="0"/>
            <wp:docPr id="4" name="Рисунок 4" descr="C:\Users\Ольга\Pictures\4ac48aac010ee2cc6683e67ddbf76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Pictures\4ac48aac010ee2cc6683e67ddbf762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4312" cy="2735334"/>
                    </a:xfrm>
                    <a:prstGeom prst="rect">
                      <a:avLst/>
                    </a:prstGeom>
                    <a:noFill/>
                    <a:ln>
                      <a:noFill/>
                    </a:ln>
                  </pic:spPr>
                </pic:pic>
              </a:graphicData>
            </a:graphic>
          </wp:inline>
        </w:drawing>
      </w:r>
    </w:p>
    <w:p w:rsidR="00B16959" w:rsidRDefault="00B16959" w:rsidP="00923695">
      <w:pPr>
        <w:spacing w:before="60" w:after="0" w:line="240" w:lineRule="auto"/>
        <w:ind w:firstLine="708"/>
        <w:jc w:val="both"/>
        <w:rPr>
          <w:rFonts w:ascii="Times New Roman" w:hAnsi="Times New Roman"/>
          <w:sz w:val="28"/>
          <w:szCs w:val="28"/>
        </w:rPr>
      </w:pPr>
      <w:r w:rsidRPr="00B16959">
        <w:rPr>
          <w:rFonts w:ascii="Times New Roman" w:hAnsi="Times New Roman"/>
          <w:noProof/>
          <w:vanish/>
          <w:sz w:val="28"/>
          <w:szCs w:val="28"/>
          <w:lang w:eastAsia="ru-RU"/>
        </w:rPr>
        <w:drawing>
          <wp:inline distT="0" distB="0" distL="0" distR="0">
            <wp:extent cx="5940425" cy="3911369"/>
            <wp:effectExtent l="0" t="0" r="3175" b="0"/>
            <wp:docPr id="3" name="Рисунок 3" descr="http://flexipack.ru/i/flexipack.ru/images/4ac48aac010ee2cc6683e67ddbf76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exipack.ru/i/flexipack.ru/images/4ac48aac010ee2cc6683e67ddbf762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11369"/>
                    </a:xfrm>
                    <a:prstGeom prst="rect">
                      <a:avLst/>
                    </a:prstGeom>
                    <a:noFill/>
                    <a:ln>
                      <a:noFill/>
                    </a:ln>
                  </pic:spPr>
                </pic:pic>
              </a:graphicData>
            </a:graphic>
          </wp:inline>
        </w:drawing>
      </w:r>
      <w:r>
        <w:rPr>
          <w:noProof/>
          <w:vanish/>
          <w:lang w:eastAsia="ru-RU"/>
        </w:rPr>
        <w:drawing>
          <wp:inline distT="0" distB="0" distL="0" distR="0">
            <wp:extent cx="5940425" cy="3911369"/>
            <wp:effectExtent l="0" t="0" r="3175" b="0"/>
            <wp:docPr id="2" name="Рисунок 2" descr="http://flexipack.ru/i/flexipack.ru/images/4ac48aac010ee2cc6683e67ddbf76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lexipack.ru/i/flexipack.ru/images/4ac48aac010ee2cc6683e67ddbf762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11369"/>
                    </a:xfrm>
                    <a:prstGeom prst="rect">
                      <a:avLst/>
                    </a:prstGeom>
                    <a:noFill/>
                    <a:ln>
                      <a:noFill/>
                    </a:ln>
                  </pic:spPr>
                </pic:pic>
              </a:graphicData>
            </a:graphic>
          </wp:inline>
        </w:drawing>
      </w:r>
      <w:r>
        <w:rPr>
          <w:noProof/>
          <w:vanish/>
          <w:lang w:eastAsia="ru-RU"/>
        </w:rPr>
        <w:drawing>
          <wp:inline distT="0" distB="0" distL="0" distR="0">
            <wp:extent cx="5940425" cy="3911369"/>
            <wp:effectExtent l="0" t="0" r="3175" b="0"/>
            <wp:docPr id="1" name="Рисунок 1" descr="http://flexipack.ru/i/flexipack.ru/images/4ac48aac010ee2cc6683e67ddbf76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exipack.ru/i/flexipack.ru/images/4ac48aac010ee2cc6683e67ddbf762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11369"/>
                    </a:xfrm>
                    <a:prstGeom prst="rect">
                      <a:avLst/>
                    </a:prstGeom>
                    <a:noFill/>
                    <a:ln>
                      <a:noFill/>
                    </a:ln>
                  </pic:spPr>
                </pic:pic>
              </a:graphicData>
            </a:graphic>
          </wp:inline>
        </w:drawing>
      </w:r>
    </w:p>
    <w:p w:rsidR="000F52B3" w:rsidRPr="000F52B3" w:rsidRDefault="000F52B3" w:rsidP="00923695">
      <w:pPr>
        <w:spacing w:before="60" w:after="0" w:line="240" w:lineRule="auto"/>
        <w:ind w:firstLine="708"/>
        <w:jc w:val="both"/>
        <w:rPr>
          <w:rFonts w:ascii="Times New Roman" w:hAnsi="Times New Roman"/>
          <w:sz w:val="28"/>
          <w:szCs w:val="28"/>
        </w:rPr>
      </w:pPr>
      <w:r w:rsidRPr="000F52B3">
        <w:rPr>
          <w:rFonts w:ascii="Times New Roman" w:hAnsi="Times New Roman"/>
          <w:sz w:val="28"/>
          <w:szCs w:val="28"/>
        </w:rPr>
        <w:t xml:space="preserve">Именно данный продукт произведенный местными фермерами, упакованный на </w:t>
      </w:r>
      <w:r w:rsidR="00990ADC" w:rsidRPr="000F52B3">
        <w:rPr>
          <w:rFonts w:ascii="Times New Roman" w:hAnsi="Times New Roman"/>
          <w:sz w:val="28"/>
          <w:szCs w:val="28"/>
        </w:rPr>
        <w:t>территории</w:t>
      </w:r>
      <w:r w:rsidRPr="000F52B3">
        <w:rPr>
          <w:rFonts w:ascii="Times New Roman" w:hAnsi="Times New Roman"/>
          <w:sz w:val="28"/>
          <w:szCs w:val="28"/>
        </w:rPr>
        <w:t xml:space="preserve"> области, имеющий сертификаты и лицензии так же логотип и бренд может </w:t>
      </w:r>
      <w:r w:rsidR="00990ADC">
        <w:rPr>
          <w:rFonts w:ascii="Times New Roman" w:hAnsi="Times New Roman"/>
          <w:sz w:val="28"/>
          <w:szCs w:val="28"/>
        </w:rPr>
        <w:t>вывести</w:t>
      </w:r>
      <w:r w:rsidRPr="000F52B3">
        <w:rPr>
          <w:rFonts w:ascii="Times New Roman" w:hAnsi="Times New Roman"/>
          <w:sz w:val="28"/>
          <w:szCs w:val="28"/>
        </w:rPr>
        <w:t xml:space="preserve"> овощной рынок </w:t>
      </w:r>
      <w:r w:rsidR="00930C13">
        <w:rPr>
          <w:rFonts w:ascii="Times New Roman" w:hAnsi="Times New Roman"/>
          <w:sz w:val="28"/>
          <w:szCs w:val="28"/>
        </w:rPr>
        <w:t>__________________</w:t>
      </w:r>
      <w:r w:rsidRPr="000F52B3">
        <w:rPr>
          <w:rFonts w:ascii="Times New Roman" w:hAnsi="Times New Roman"/>
          <w:sz w:val="28"/>
          <w:szCs w:val="28"/>
        </w:rPr>
        <w:t xml:space="preserve"> на высокий уровень. </w:t>
      </w:r>
      <w:r w:rsidR="00990ADC">
        <w:rPr>
          <w:rFonts w:ascii="Times New Roman" w:hAnsi="Times New Roman"/>
          <w:sz w:val="28"/>
          <w:szCs w:val="28"/>
        </w:rPr>
        <w:t xml:space="preserve">Данный вид товара интересен соседней </w:t>
      </w:r>
      <w:r w:rsidR="00930C13">
        <w:rPr>
          <w:rFonts w:ascii="Times New Roman" w:hAnsi="Times New Roman"/>
          <w:sz w:val="28"/>
          <w:szCs w:val="28"/>
        </w:rPr>
        <w:t>___________________</w:t>
      </w:r>
      <w:r w:rsidR="00990ADC">
        <w:rPr>
          <w:rFonts w:ascii="Times New Roman" w:hAnsi="Times New Roman"/>
          <w:sz w:val="28"/>
          <w:szCs w:val="28"/>
        </w:rPr>
        <w:t xml:space="preserve"> (соглашения о сотрудничестве см. в Приложении)</w:t>
      </w:r>
    </w:p>
    <w:p w:rsidR="000F52B3" w:rsidRPr="000F52B3" w:rsidRDefault="00990ADC" w:rsidP="00923695">
      <w:pPr>
        <w:spacing w:before="60" w:after="0" w:line="240" w:lineRule="auto"/>
        <w:ind w:firstLine="708"/>
        <w:jc w:val="both"/>
        <w:rPr>
          <w:rFonts w:ascii="Times New Roman" w:hAnsi="Times New Roman"/>
          <w:sz w:val="28"/>
          <w:szCs w:val="28"/>
        </w:rPr>
      </w:pPr>
      <w:r>
        <w:rPr>
          <w:rFonts w:ascii="Times New Roman" w:hAnsi="Times New Roman"/>
          <w:sz w:val="28"/>
          <w:szCs w:val="28"/>
        </w:rPr>
        <w:t xml:space="preserve">Одной из трудностей </w:t>
      </w:r>
      <w:r w:rsidR="00930C13">
        <w:rPr>
          <w:rFonts w:ascii="Times New Roman" w:hAnsi="Times New Roman"/>
          <w:sz w:val="28"/>
          <w:szCs w:val="28"/>
        </w:rPr>
        <w:t>__________________</w:t>
      </w:r>
      <w:r w:rsidRPr="000F52B3">
        <w:rPr>
          <w:rFonts w:ascii="Times New Roman" w:hAnsi="Times New Roman"/>
          <w:sz w:val="28"/>
          <w:szCs w:val="28"/>
        </w:rPr>
        <w:t xml:space="preserve"> </w:t>
      </w:r>
      <w:r>
        <w:rPr>
          <w:rFonts w:ascii="Times New Roman" w:hAnsi="Times New Roman"/>
          <w:sz w:val="28"/>
          <w:szCs w:val="28"/>
        </w:rPr>
        <w:t xml:space="preserve"> является  реализация овощей большого калибра.  Планируется реализация по ранее </w:t>
      </w:r>
      <w:r w:rsidR="000F52B3" w:rsidRPr="000F52B3">
        <w:rPr>
          <w:rFonts w:ascii="Times New Roman" w:hAnsi="Times New Roman"/>
          <w:sz w:val="28"/>
          <w:szCs w:val="28"/>
        </w:rPr>
        <w:t>заключены</w:t>
      </w:r>
      <w:r>
        <w:rPr>
          <w:rFonts w:ascii="Times New Roman" w:hAnsi="Times New Roman"/>
          <w:sz w:val="28"/>
          <w:szCs w:val="28"/>
        </w:rPr>
        <w:t>м</w:t>
      </w:r>
      <w:r w:rsidR="000F52B3" w:rsidRPr="000F52B3">
        <w:rPr>
          <w:rFonts w:ascii="Times New Roman" w:hAnsi="Times New Roman"/>
          <w:sz w:val="28"/>
          <w:szCs w:val="28"/>
        </w:rPr>
        <w:t xml:space="preserve"> договора</w:t>
      </w:r>
      <w:r>
        <w:rPr>
          <w:rFonts w:ascii="Times New Roman" w:hAnsi="Times New Roman"/>
          <w:sz w:val="28"/>
          <w:szCs w:val="28"/>
        </w:rPr>
        <w:t>м</w:t>
      </w:r>
      <w:r w:rsidR="000F52B3" w:rsidRPr="000F52B3">
        <w:rPr>
          <w:rFonts w:ascii="Times New Roman" w:hAnsi="Times New Roman"/>
          <w:sz w:val="28"/>
          <w:szCs w:val="28"/>
        </w:rPr>
        <w:t xml:space="preserve"> с точками общественного питания </w:t>
      </w:r>
      <w:r w:rsidR="001129F6">
        <w:rPr>
          <w:rFonts w:ascii="Times New Roman" w:hAnsi="Times New Roman"/>
          <w:sz w:val="28"/>
          <w:szCs w:val="28"/>
        </w:rPr>
        <w:t>_________________</w:t>
      </w:r>
      <w:r w:rsidR="000F52B3" w:rsidRPr="000F52B3">
        <w:rPr>
          <w:rFonts w:ascii="Times New Roman" w:hAnsi="Times New Roman"/>
          <w:sz w:val="28"/>
          <w:szCs w:val="28"/>
        </w:rPr>
        <w:t xml:space="preserve">. </w:t>
      </w:r>
      <w:r>
        <w:rPr>
          <w:rFonts w:ascii="Times New Roman" w:hAnsi="Times New Roman"/>
          <w:sz w:val="28"/>
          <w:szCs w:val="28"/>
        </w:rPr>
        <w:t xml:space="preserve">А так же реализация овощей населению и </w:t>
      </w:r>
      <w:r w:rsidR="000F52B3" w:rsidRPr="000F52B3">
        <w:rPr>
          <w:rFonts w:ascii="Times New Roman" w:hAnsi="Times New Roman"/>
          <w:sz w:val="28"/>
          <w:szCs w:val="28"/>
        </w:rPr>
        <w:t xml:space="preserve"> фермерскими хозяйствами мясомолочного производства.</w:t>
      </w:r>
    </w:p>
    <w:p w:rsidR="000F52B3" w:rsidRDefault="000F52B3" w:rsidP="00923695">
      <w:pPr>
        <w:spacing w:before="60" w:after="0" w:line="240" w:lineRule="auto"/>
        <w:ind w:firstLine="708"/>
        <w:jc w:val="both"/>
        <w:rPr>
          <w:rFonts w:ascii="Times New Roman" w:hAnsi="Times New Roman"/>
          <w:sz w:val="28"/>
          <w:szCs w:val="28"/>
        </w:rPr>
      </w:pPr>
      <w:r w:rsidRPr="008E3E6F">
        <w:rPr>
          <w:rFonts w:ascii="Times New Roman" w:hAnsi="Times New Roman"/>
          <w:sz w:val="28"/>
          <w:szCs w:val="28"/>
        </w:rPr>
        <w:t xml:space="preserve">Транспортировку нашей готовой продукции будет осуществлять логистическая программа </w:t>
      </w:r>
      <w:r w:rsidR="00930C13">
        <w:rPr>
          <w:rFonts w:ascii="Times New Roman" w:hAnsi="Times New Roman"/>
          <w:sz w:val="28"/>
          <w:szCs w:val="28"/>
        </w:rPr>
        <w:t>_____________.</w:t>
      </w:r>
      <w:r w:rsidRPr="000F52B3">
        <w:rPr>
          <w:rFonts w:ascii="Times New Roman" w:hAnsi="Times New Roman"/>
          <w:sz w:val="28"/>
          <w:szCs w:val="28"/>
        </w:rPr>
        <w:t xml:space="preserve"> Данная программа позволит уменьшить затраты на транспортную составляющую.</w:t>
      </w:r>
      <w:r w:rsidR="008E3E6F">
        <w:rPr>
          <w:rFonts w:ascii="Times New Roman" w:hAnsi="Times New Roman"/>
          <w:sz w:val="28"/>
          <w:szCs w:val="28"/>
        </w:rPr>
        <w:t xml:space="preserve"> Программа находится в разработке наших партнеров и </w:t>
      </w:r>
      <w:r w:rsidR="00D1104D">
        <w:rPr>
          <w:rFonts w:ascii="Times New Roman" w:hAnsi="Times New Roman"/>
          <w:sz w:val="28"/>
          <w:szCs w:val="28"/>
        </w:rPr>
        <w:t>планируется к запуску в сентябре 2016 года.</w:t>
      </w:r>
    </w:p>
    <w:p w:rsidR="00B16959" w:rsidRDefault="00B16959" w:rsidP="00923695">
      <w:pPr>
        <w:spacing w:before="60" w:after="0" w:line="240" w:lineRule="auto"/>
        <w:ind w:firstLine="708"/>
        <w:jc w:val="both"/>
        <w:rPr>
          <w:rFonts w:ascii="Times New Roman" w:hAnsi="Times New Roman"/>
          <w:sz w:val="28"/>
          <w:szCs w:val="28"/>
        </w:rPr>
      </w:pPr>
      <w:r>
        <w:rPr>
          <w:rFonts w:ascii="Times New Roman" w:hAnsi="Times New Roman"/>
          <w:sz w:val="28"/>
          <w:szCs w:val="28"/>
        </w:rPr>
        <w:t>Одним из видов производимой продукции планируется производство сублимированных овощей.</w:t>
      </w:r>
    </w:p>
    <w:p w:rsidR="0064117B" w:rsidRPr="0064117B" w:rsidRDefault="0064117B" w:rsidP="00923695">
      <w:pPr>
        <w:pStyle w:val="a3"/>
        <w:shd w:val="clear" w:color="auto" w:fill="FFFFFF"/>
        <w:spacing w:after="0" w:afterAutospacing="0"/>
        <w:jc w:val="both"/>
        <w:rPr>
          <w:sz w:val="28"/>
          <w:szCs w:val="28"/>
        </w:rPr>
      </w:pPr>
      <w:r w:rsidRPr="0064117B">
        <w:rPr>
          <w:sz w:val="28"/>
          <w:szCs w:val="28"/>
        </w:rPr>
        <w:t xml:space="preserve">Сублимированные овощи занимают немалый сегмент продовольственного рынка. А вот заготовленные таким простым путем как сушка овощи практически не используются: кроме немногочисленных сушеных фруктов и ягод в таком виде еще продаются разве что только грибы. </w:t>
      </w:r>
    </w:p>
    <w:p w:rsidR="0064117B" w:rsidRPr="0064117B" w:rsidRDefault="0064117B" w:rsidP="00923695">
      <w:pPr>
        <w:pStyle w:val="a3"/>
        <w:shd w:val="clear" w:color="auto" w:fill="FFFFFF"/>
        <w:spacing w:after="0" w:afterAutospacing="0"/>
        <w:jc w:val="both"/>
        <w:rPr>
          <w:sz w:val="28"/>
          <w:szCs w:val="28"/>
        </w:rPr>
      </w:pPr>
      <w:r w:rsidRPr="0064117B">
        <w:rPr>
          <w:sz w:val="28"/>
          <w:szCs w:val="28"/>
        </w:rPr>
        <w:t xml:space="preserve">А ведь сушка овощей решит проблемы их транспортировки с использованием специальных транспортных средств, оборудованных рефрижераторами и термостатами и хранения в отсутствие холодильника – например, при длительном отъезде из дома. </w:t>
      </w:r>
    </w:p>
    <w:p w:rsidR="0064117B" w:rsidRDefault="0064117B" w:rsidP="00923695">
      <w:pPr>
        <w:pStyle w:val="a3"/>
        <w:shd w:val="clear" w:color="auto" w:fill="FFFFFF"/>
        <w:spacing w:after="0" w:afterAutospacing="0"/>
        <w:jc w:val="both"/>
        <w:rPr>
          <w:sz w:val="28"/>
          <w:szCs w:val="28"/>
        </w:rPr>
      </w:pPr>
      <w:r w:rsidRPr="0064117B">
        <w:rPr>
          <w:sz w:val="28"/>
          <w:szCs w:val="28"/>
        </w:rPr>
        <w:t xml:space="preserve">Это не говоря уже о том, что сушеные овощи занимают намного меньше места при хранении, чем сырые или замороженные. А о сроках хранения и говорить не приходится – при правильном хранении он практически неограничен. </w:t>
      </w:r>
    </w:p>
    <w:p w:rsidR="0064117B" w:rsidRPr="0064117B" w:rsidRDefault="0064117B" w:rsidP="00923695">
      <w:pPr>
        <w:pStyle w:val="a3"/>
        <w:shd w:val="clear" w:color="auto" w:fill="FFFFFF"/>
        <w:spacing w:after="0" w:afterAutospacing="0"/>
        <w:jc w:val="both"/>
        <w:rPr>
          <w:sz w:val="28"/>
          <w:szCs w:val="28"/>
        </w:rPr>
      </w:pPr>
      <w:r w:rsidRPr="0064117B">
        <w:rPr>
          <w:sz w:val="28"/>
          <w:szCs w:val="28"/>
        </w:rPr>
        <w:lastRenderedPageBreak/>
        <w:t xml:space="preserve">А вот со сбытом проблем не будет в любом случае: отечественный покупатель быстро осознает полезность сушеной продукции, а на первое время хватит и покупателей из других стран: тот же Китай и Корея, например, охотно покупают такую продукцию (в особенности, капусту, морковь, лук и чеснок), а многие европейские страны восстанавливают эти овощи или производят из них многие продукты: чипсы, приправы, соусы и т.п. </w:t>
      </w:r>
    </w:p>
    <w:p w:rsidR="0064117B" w:rsidRPr="000F52B3" w:rsidRDefault="0064117B" w:rsidP="00923695">
      <w:pPr>
        <w:spacing w:before="60" w:after="0" w:line="240" w:lineRule="auto"/>
        <w:ind w:firstLine="708"/>
        <w:jc w:val="both"/>
        <w:rPr>
          <w:rFonts w:ascii="Times New Roman" w:hAnsi="Times New Roman"/>
          <w:sz w:val="28"/>
          <w:szCs w:val="28"/>
        </w:rPr>
      </w:pPr>
      <w:r w:rsidRPr="0064117B">
        <w:rPr>
          <w:rFonts w:ascii="Times New Roman" w:hAnsi="Times New Roman"/>
          <w:noProof/>
          <w:sz w:val="28"/>
          <w:szCs w:val="28"/>
          <w:lang w:eastAsia="ru-RU"/>
        </w:rPr>
        <w:drawing>
          <wp:inline distT="0" distB="0" distL="0" distR="0">
            <wp:extent cx="2652698" cy="1981365"/>
            <wp:effectExtent l="0" t="0" r="0" b="0"/>
            <wp:docPr id="5" name="Рисунок 5" descr="C:\Users\Ольга\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Pictures\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124" cy="1998115"/>
                    </a:xfrm>
                    <a:prstGeom prst="rect">
                      <a:avLst/>
                    </a:prstGeom>
                    <a:noFill/>
                    <a:ln>
                      <a:noFill/>
                    </a:ln>
                  </pic:spPr>
                </pic:pic>
              </a:graphicData>
            </a:graphic>
          </wp:inline>
        </w:drawing>
      </w:r>
      <w:r w:rsidRPr="0064117B">
        <w:rPr>
          <w:rFonts w:ascii="Times New Roman" w:hAnsi="Times New Roman"/>
          <w:noProof/>
          <w:sz w:val="28"/>
          <w:szCs w:val="28"/>
          <w:lang w:eastAsia="ru-RU"/>
        </w:rPr>
        <w:drawing>
          <wp:inline distT="0" distB="0" distL="0" distR="0">
            <wp:extent cx="2584174" cy="2584174"/>
            <wp:effectExtent l="0" t="0" r="6985" b="6985"/>
            <wp:docPr id="6" name="Рисунок 6" descr="C:\Users\Ольга\Pictures\_0038_Слой%2036%20копия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Pictures\_0038_Слой%2036%20копия_en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852" cy="2591852"/>
                    </a:xfrm>
                    <a:prstGeom prst="rect">
                      <a:avLst/>
                    </a:prstGeom>
                    <a:noFill/>
                    <a:ln>
                      <a:noFill/>
                    </a:ln>
                  </pic:spPr>
                </pic:pic>
              </a:graphicData>
            </a:graphic>
          </wp:inline>
        </w:drawing>
      </w:r>
    </w:p>
    <w:p w:rsidR="00FD3E26" w:rsidRDefault="00FD3E26" w:rsidP="00923695">
      <w:pPr>
        <w:spacing w:after="0" w:line="240" w:lineRule="auto"/>
        <w:jc w:val="both"/>
        <w:rPr>
          <w:rFonts w:ascii="Times New Roman" w:hAnsi="Times New Roman"/>
          <w:sz w:val="28"/>
          <w:szCs w:val="28"/>
        </w:rPr>
      </w:pPr>
    </w:p>
    <w:p w:rsidR="0064117B" w:rsidRDefault="0064117B" w:rsidP="00923695">
      <w:pPr>
        <w:shd w:val="clear" w:color="auto" w:fill="FFFFFF"/>
        <w:spacing w:before="100" w:beforeAutospacing="1" w:after="0" w:line="240" w:lineRule="auto"/>
        <w:ind w:firstLine="708"/>
        <w:jc w:val="both"/>
        <w:rPr>
          <w:rFonts w:ascii="Times New Roman" w:eastAsia="Times New Roman" w:hAnsi="Times New Roman" w:cs="Times New Roman"/>
          <w:sz w:val="28"/>
          <w:szCs w:val="28"/>
          <w:lang w:eastAsia="ru-RU"/>
        </w:rPr>
      </w:pPr>
      <w:r w:rsidRPr="0064117B">
        <w:rPr>
          <w:rFonts w:ascii="Times New Roman" w:eastAsia="Times New Roman" w:hAnsi="Times New Roman" w:cs="Times New Roman"/>
          <w:sz w:val="28"/>
          <w:szCs w:val="28"/>
          <w:lang w:eastAsia="ru-RU"/>
        </w:rPr>
        <w:t xml:space="preserve">При производстве сублимированных овощей необходимо учесть коэффициент высушивания: чеснока приблизительно равен 4-4,5:1; коэффициент высушивания моркови – 15:1; коэффициент высушивания картофеля – 5-6:1; коэффициент высушивания перца, грибов – 10:1. </w:t>
      </w:r>
    </w:p>
    <w:p w:rsidR="00E44CC2" w:rsidRPr="00E44CC2" w:rsidRDefault="00E44CC2" w:rsidP="00923695">
      <w:pPr>
        <w:shd w:val="clear" w:color="auto" w:fill="FFFFFF"/>
        <w:spacing w:before="100" w:beforeAutospacing="1" w:after="0" w:line="240" w:lineRule="auto"/>
        <w:jc w:val="both"/>
        <w:rPr>
          <w:rFonts w:ascii="Times New Roman" w:eastAsia="Times New Roman" w:hAnsi="Times New Roman" w:cs="Times New Roman"/>
          <w:sz w:val="28"/>
          <w:szCs w:val="28"/>
          <w:lang w:eastAsia="ru-RU"/>
        </w:rPr>
      </w:pPr>
      <w:r w:rsidRPr="00E44CC2">
        <w:rPr>
          <w:rFonts w:ascii="Times New Roman" w:eastAsia="Times New Roman" w:hAnsi="Times New Roman" w:cs="Times New Roman"/>
          <w:sz w:val="28"/>
          <w:szCs w:val="28"/>
          <w:lang w:eastAsia="ru-RU"/>
        </w:rPr>
        <w:t xml:space="preserve">На рис. показана машинно-аппаратурная схема </w:t>
      </w:r>
      <w:hyperlink r:id="rId15" w:tooltip="Линия производства" w:history="1">
        <w:r w:rsidRPr="00E44CC2">
          <w:rPr>
            <w:rFonts w:ascii="Times New Roman" w:eastAsia="Times New Roman" w:hAnsi="Times New Roman" w:cs="Times New Roman"/>
            <w:b/>
            <w:sz w:val="28"/>
            <w:szCs w:val="28"/>
            <w:u w:val="single"/>
            <w:lang w:eastAsia="ru-RU"/>
          </w:rPr>
          <w:t>линии производства</w:t>
        </w:r>
      </w:hyperlink>
      <w:r w:rsidRPr="00E44CC2">
        <w:rPr>
          <w:rFonts w:ascii="Times New Roman" w:eastAsia="Times New Roman" w:hAnsi="Times New Roman" w:cs="Times New Roman"/>
          <w:sz w:val="28"/>
          <w:szCs w:val="28"/>
          <w:lang w:eastAsia="ru-RU"/>
        </w:rPr>
        <w:t>сушеного картофеля, моркови и свеклы с паровой очисткой сырья.</w:t>
      </w:r>
    </w:p>
    <w:p w:rsidR="00E44CC2" w:rsidRPr="00F97A52" w:rsidRDefault="00E44CC2" w:rsidP="00923695">
      <w:pPr>
        <w:shd w:val="clear" w:color="auto" w:fill="FFFFFF"/>
        <w:spacing w:after="0" w:line="240" w:lineRule="auto"/>
        <w:jc w:val="both"/>
        <w:rPr>
          <w:rFonts w:ascii="Arial" w:eastAsia="Times New Roman" w:hAnsi="Arial" w:cs="Arial"/>
          <w:sz w:val="26"/>
          <w:szCs w:val="26"/>
          <w:lang w:eastAsia="ru-RU"/>
        </w:rPr>
      </w:pPr>
      <w:r>
        <w:rPr>
          <w:noProof/>
          <w:lang w:eastAsia="ru-RU"/>
        </w:rPr>
        <w:drawing>
          <wp:inline distT="0" distB="0" distL="0" distR="0">
            <wp:extent cx="5648325" cy="1962150"/>
            <wp:effectExtent l="0" t="0" r="9525" b="0"/>
            <wp:docPr id="7" name="Рисунок 7" descr="http://www.agro-mash.ru/00_OBOR/00_Linii_ser/texnol_sxemy/kar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ro-mash.ru/00_OBOR/00_Linii_ser/texnol_sxemy/karto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8325" cy="1962150"/>
                    </a:xfrm>
                    <a:prstGeom prst="rect">
                      <a:avLst/>
                    </a:prstGeom>
                    <a:noFill/>
                    <a:ln>
                      <a:noFill/>
                    </a:ln>
                  </pic:spPr>
                </pic:pic>
              </a:graphicData>
            </a:graphic>
          </wp:inline>
        </w:drawing>
      </w:r>
    </w:p>
    <w:p w:rsidR="0064117B" w:rsidRPr="0064117B" w:rsidRDefault="0064117B" w:rsidP="00923695">
      <w:pPr>
        <w:spacing w:after="0" w:line="240" w:lineRule="auto"/>
        <w:jc w:val="both"/>
        <w:rPr>
          <w:rFonts w:ascii="Times New Roman" w:hAnsi="Times New Roman" w:cs="Times New Roman"/>
          <w:sz w:val="28"/>
          <w:szCs w:val="28"/>
        </w:rPr>
      </w:pPr>
    </w:p>
    <w:p w:rsidR="00E90C53" w:rsidRDefault="00E90C53" w:rsidP="00923695">
      <w:pPr>
        <w:spacing w:after="0" w:line="240" w:lineRule="auto"/>
        <w:ind w:firstLine="708"/>
        <w:jc w:val="both"/>
        <w:rPr>
          <w:rFonts w:ascii="Times New Roman" w:hAnsi="Times New Roman"/>
          <w:sz w:val="28"/>
          <w:szCs w:val="28"/>
        </w:rPr>
      </w:pPr>
      <w:r>
        <w:rPr>
          <w:rFonts w:ascii="Times New Roman" w:hAnsi="Times New Roman" w:cs="Times New Roman"/>
          <w:sz w:val="28"/>
          <w:szCs w:val="28"/>
        </w:rPr>
        <w:t xml:space="preserve">Средняя стоимость продукции произведенной </w:t>
      </w:r>
      <w:r w:rsidR="00930C13">
        <w:rPr>
          <w:rFonts w:ascii="Times New Roman" w:hAnsi="Times New Roman"/>
          <w:sz w:val="28"/>
          <w:szCs w:val="28"/>
        </w:rPr>
        <w:t>________________</w:t>
      </w:r>
      <w:r>
        <w:rPr>
          <w:rFonts w:ascii="Times New Roman" w:hAnsi="Times New Roman"/>
          <w:sz w:val="28"/>
          <w:szCs w:val="28"/>
        </w:rPr>
        <w:t xml:space="preserve"> составлена на основе данных сайта Федеральной службы государственной статистики </w:t>
      </w:r>
      <w:r w:rsidR="00930C13">
        <w:rPr>
          <w:rFonts w:ascii="Times New Roman" w:hAnsi="Times New Roman"/>
          <w:sz w:val="28"/>
          <w:szCs w:val="28"/>
        </w:rPr>
        <w:t>_____________</w:t>
      </w:r>
      <w:r>
        <w:rPr>
          <w:rFonts w:ascii="Times New Roman" w:hAnsi="Times New Roman"/>
          <w:sz w:val="28"/>
          <w:szCs w:val="28"/>
        </w:rPr>
        <w:t xml:space="preserve">. (Приложение 1)  и составит в среднем 11- 12 рублей на кг. картофеля, </w:t>
      </w:r>
      <w:r w:rsidR="00C6130C">
        <w:rPr>
          <w:rFonts w:ascii="Times New Roman" w:hAnsi="Times New Roman"/>
          <w:sz w:val="28"/>
          <w:szCs w:val="28"/>
        </w:rPr>
        <w:t xml:space="preserve">морковь- 19 рублей, свекла – 21 рубль. Что существенно ниже средней стоимости овощей в </w:t>
      </w:r>
      <w:r w:rsidR="001129F6">
        <w:rPr>
          <w:rFonts w:ascii="Times New Roman" w:hAnsi="Times New Roman"/>
          <w:sz w:val="28"/>
          <w:szCs w:val="28"/>
        </w:rPr>
        <w:t>_______________</w:t>
      </w:r>
      <w:r w:rsidR="00C6130C">
        <w:rPr>
          <w:rFonts w:ascii="Times New Roman" w:hAnsi="Times New Roman"/>
          <w:sz w:val="28"/>
          <w:szCs w:val="28"/>
        </w:rPr>
        <w:t xml:space="preserve"> за период с 2010-2016 годы.</w:t>
      </w:r>
    </w:p>
    <w:p w:rsidR="00C6130C" w:rsidRDefault="00C6130C" w:rsidP="00923695">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При анализе объемов потребления картофеля в </w:t>
      </w:r>
      <w:r w:rsidR="00930C13">
        <w:rPr>
          <w:rFonts w:ascii="Times New Roman" w:hAnsi="Times New Roman"/>
          <w:sz w:val="28"/>
          <w:szCs w:val="28"/>
        </w:rPr>
        <w:t>______________________</w:t>
      </w:r>
      <w:r>
        <w:rPr>
          <w:rFonts w:ascii="Times New Roman" w:hAnsi="Times New Roman"/>
          <w:sz w:val="28"/>
          <w:szCs w:val="28"/>
        </w:rPr>
        <w:t xml:space="preserve"> с 1998 по 2015 годы выявлен резкий спад в производстве собственного </w:t>
      </w:r>
      <w:r>
        <w:rPr>
          <w:rFonts w:ascii="Times New Roman" w:hAnsi="Times New Roman"/>
          <w:sz w:val="28"/>
          <w:szCs w:val="28"/>
        </w:rPr>
        <w:lastRenderedPageBreak/>
        <w:t xml:space="preserve">картофеля и многократное увеличение закупок привозного, преимущественно импортного картофеля, что при наличии сопоставимых цен и качестве хранения дает возможность заместить сторонних производителей картофеля в </w:t>
      </w:r>
      <w:r w:rsidR="00930C13">
        <w:rPr>
          <w:rFonts w:ascii="Times New Roman" w:hAnsi="Times New Roman"/>
          <w:sz w:val="28"/>
          <w:szCs w:val="28"/>
        </w:rPr>
        <w:t>__________________</w:t>
      </w:r>
      <w:r>
        <w:rPr>
          <w:rFonts w:ascii="Times New Roman" w:hAnsi="Times New Roman"/>
          <w:sz w:val="28"/>
          <w:szCs w:val="28"/>
        </w:rPr>
        <w:t>.</w:t>
      </w:r>
    </w:p>
    <w:tbl>
      <w:tblPr>
        <w:tblW w:w="8890" w:type="dxa"/>
        <w:tblLook w:val="04A0" w:firstRow="1" w:lastRow="0" w:firstColumn="1" w:lastColumn="0" w:noHBand="0" w:noVBand="1"/>
      </w:tblPr>
      <w:tblGrid>
        <w:gridCol w:w="238"/>
        <w:gridCol w:w="238"/>
        <w:gridCol w:w="304"/>
        <w:gridCol w:w="820"/>
        <w:gridCol w:w="163"/>
        <w:gridCol w:w="682"/>
        <w:gridCol w:w="61"/>
        <w:gridCol w:w="111"/>
        <w:gridCol w:w="511"/>
        <w:gridCol w:w="198"/>
        <w:gridCol w:w="251"/>
        <w:gridCol w:w="304"/>
        <w:gridCol w:w="325"/>
        <w:gridCol w:w="236"/>
        <w:gridCol w:w="290"/>
        <w:gridCol w:w="1188"/>
        <w:gridCol w:w="146"/>
        <w:gridCol w:w="960"/>
        <w:gridCol w:w="170"/>
        <w:gridCol w:w="601"/>
        <w:gridCol w:w="236"/>
        <w:gridCol w:w="297"/>
        <w:gridCol w:w="236"/>
        <w:gridCol w:w="324"/>
      </w:tblGrid>
      <w:tr w:rsidR="008E3E6F" w:rsidRPr="00C6130C" w:rsidTr="00816171">
        <w:trPr>
          <w:gridAfter w:val="6"/>
          <w:wAfter w:w="1864" w:type="dxa"/>
          <w:trHeight w:val="300"/>
        </w:trPr>
        <w:tc>
          <w:tcPr>
            <w:tcW w:w="238"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38"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030" w:type="dxa"/>
            <w:gridSpan w:val="5"/>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820"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880"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624"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r>
      <w:tr w:rsidR="008E3E6F" w:rsidRPr="00C6130C" w:rsidTr="00816171">
        <w:trPr>
          <w:gridAfter w:val="3"/>
          <w:wAfter w:w="857" w:type="dxa"/>
          <w:trHeight w:val="300"/>
        </w:trPr>
        <w:tc>
          <w:tcPr>
            <w:tcW w:w="1763" w:type="dxa"/>
            <w:gridSpan w:val="5"/>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8"/>
                <w:szCs w:val="18"/>
                <w:lang w:eastAsia="ru-RU"/>
              </w:rPr>
            </w:pPr>
            <w:r w:rsidRPr="00C6130C">
              <w:rPr>
                <w:rFonts w:ascii="Verdana" w:eastAsia="Times New Roman" w:hAnsi="Verdana" w:cs="Times New Roman"/>
                <w:color w:val="000000"/>
                <w:sz w:val="18"/>
                <w:szCs w:val="18"/>
                <w:lang w:eastAsia="ru-RU"/>
              </w:rPr>
              <w:t>(тыс. тонн)</w:t>
            </w:r>
          </w:p>
        </w:tc>
        <w:tc>
          <w:tcPr>
            <w:tcW w:w="682"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683"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753"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851"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188"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276"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601"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ind w:left="-1591" w:right="756"/>
              <w:jc w:val="both"/>
              <w:rPr>
                <w:rFonts w:ascii="Times New Roman" w:eastAsia="Times New Roman" w:hAnsi="Times New Roman" w:cs="Times New Roman"/>
                <w:sz w:val="20"/>
                <w:szCs w:val="20"/>
                <w:lang w:eastAsia="ru-RU"/>
              </w:rPr>
            </w:pPr>
          </w:p>
        </w:tc>
      </w:tr>
      <w:tr w:rsidR="008E3E6F" w:rsidRPr="00C6130C" w:rsidTr="00816171">
        <w:trPr>
          <w:gridAfter w:val="1"/>
          <w:wAfter w:w="324" w:type="dxa"/>
          <w:trHeight w:val="300"/>
        </w:trPr>
        <w:tc>
          <w:tcPr>
            <w:tcW w:w="176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2008</w:t>
            </w:r>
          </w:p>
        </w:tc>
        <w:tc>
          <w:tcPr>
            <w:tcW w:w="683" w:type="dxa"/>
            <w:gridSpan w:val="3"/>
            <w:tcBorders>
              <w:top w:val="single" w:sz="4" w:space="0" w:color="auto"/>
              <w:left w:val="nil"/>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2009</w:t>
            </w:r>
          </w:p>
        </w:tc>
        <w:tc>
          <w:tcPr>
            <w:tcW w:w="753" w:type="dxa"/>
            <w:gridSpan w:val="3"/>
            <w:tcBorders>
              <w:top w:val="single" w:sz="4" w:space="0" w:color="auto"/>
              <w:left w:val="nil"/>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2010</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2011</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2012</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2013</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2014</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bottom"/>
            <w:hideMark/>
          </w:tcPr>
          <w:p w:rsidR="008E3E6F" w:rsidRPr="00C6130C" w:rsidRDefault="008E3E6F" w:rsidP="00923695">
            <w:pPr>
              <w:spacing w:after="0" w:line="240" w:lineRule="auto"/>
              <w:jc w:val="both"/>
              <w:rPr>
                <w:rFonts w:ascii="Verdana" w:eastAsia="Times New Roman" w:hAnsi="Verdana" w:cs="Times New Roman"/>
                <w:b/>
                <w:bCs/>
                <w:color w:val="000000"/>
                <w:sz w:val="16"/>
                <w:szCs w:val="16"/>
                <w:lang w:eastAsia="ru-RU"/>
              </w:rPr>
            </w:pPr>
            <w:r w:rsidRPr="00C6130C">
              <w:rPr>
                <w:rFonts w:ascii="Verdana" w:eastAsia="Times New Roman" w:hAnsi="Verdana" w:cs="Times New Roman"/>
                <w:b/>
                <w:bCs/>
                <w:color w:val="000000"/>
                <w:sz w:val="16"/>
                <w:szCs w:val="16"/>
                <w:lang w:eastAsia="ru-RU"/>
              </w:rPr>
              <w:t xml:space="preserve">  Ресурсы:</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lang w:eastAsia="ru-RU"/>
              </w:rPr>
            </w:pPr>
            <w:r w:rsidRPr="00C6130C">
              <w:rPr>
                <w:rFonts w:ascii="Verdana" w:eastAsia="Times New Roman" w:hAnsi="Verdana" w:cs="Times New Roman"/>
                <w:color w:val="000000"/>
                <w:lang w:eastAsia="ru-RU"/>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lang w:eastAsia="ru-RU"/>
              </w:rPr>
            </w:pPr>
            <w:r w:rsidRPr="00C6130C">
              <w:rPr>
                <w:rFonts w:ascii="Verdana" w:eastAsia="Times New Roman" w:hAnsi="Verdana" w:cs="Times New Roman"/>
                <w:color w:val="000000"/>
                <w:lang w:eastAsia="ru-RU"/>
              </w:rPr>
              <w:t> </w:t>
            </w:r>
          </w:p>
        </w:tc>
        <w:tc>
          <w:tcPr>
            <w:tcW w:w="560" w:type="dxa"/>
            <w:gridSpan w:val="2"/>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xml:space="preserve">Запасы на начало года </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186,4</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141,8</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95,8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88,0</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86,9</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85,0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86,2</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Производство</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125,5</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127,8</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126,3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145,0</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140,1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137,2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139,6</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Ввоз, включая импорт</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8,7</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4,9</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43,3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29,9</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33,4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45,9</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46,7</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Итого ресурсов</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320,6</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274,5</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265,4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262,9</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260,4</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268,1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272,5</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bottom"/>
            <w:hideMark/>
          </w:tcPr>
          <w:p w:rsidR="008E3E6F" w:rsidRPr="00C6130C" w:rsidRDefault="008E3E6F" w:rsidP="00923695">
            <w:pPr>
              <w:spacing w:after="0" w:line="240" w:lineRule="auto"/>
              <w:jc w:val="both"/>
              <w:rPr>
                <w:rFonts w:ascii="Verdana" w:eastAsia="Times New Roman" w:hAnsi="Verdana" w:cs="Times New Roman"/>
                <w:b/>
                <w:bCs/>
                <w:color w:val="000000"/>
                <w:sz w:val="16"/>
                <w:szCs w:val="16"/>
                <w:lang w:eastAsia="ru-RU"/>
              </w:rPr>
            </w:pPr>
            <w:r w:rsidRPr="00C6130C">
              <w:rPr>
                <w:rFonts w:ascii="Verdana" w:eastAsia="Times New Roman" w:hAnsi="Verdana" w:cs="Times New Roman"/>
                <w:b/>
                <w:bCs/>
                <w:color w:val="000000"/>
                <w:sz w:val="16"/>
                <w:szCs w:val="16"/>
                <w:lang w:eastAsia="ru-RU"/>
              </w:rPr>
              <w:t xml:space="preserve">  Использование:</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 </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450"/>
        </w:trPr>
        <w:tc>
          <w:tcPr>
            <w:tcW w:w="1763" w:type="dxa"/>
            <w:gridSpan w:val="5"/>
            <w:tcBorders>
              <w:top w:val="nil"/>
              <w:left w:val="single" w:sz="4" w:space="0" w:color="auto"/>
              <w:bottom w:val="single" w:sz="4" w:space="0" w:color="auto"/>
              <w:right w:val="single" w:sz="4" w:space="0" w:color="auto"/>
            </w:tcBorders>
            <w:shd w:val="clear" w:color="auto" w:fill="auto"/>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Производственное  потребление</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86,2</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86,2</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85,0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81,3</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79,7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87,0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85,3</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Вывоз, включая экспорт</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0,1</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0,1</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0,0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0,0</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0,0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0,0</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0,1</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Потери</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1,3</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1,1</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1,5</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1,7</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1,6</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1,5</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1,5</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single" w:sz="4" w:space="0" w:color="auto"/>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Личное потребление</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91,2</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91,3</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90,9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93,0</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94,1</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93,4</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93,2</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420"/>
        </w:trPr>
        <w:tc>
          <w:tcPr>
            <w:tcW w:w="1763" w:type="dxa"/>
            <w:gridSpan w:val="5"/>
            <w:tcBorders>
              <w:top w:val="nil"/>
              <w:left w:val="single" w:sz="4" w:space="0" w:color="auto"/>
              <w:bottom w:val="single" w:sz="4" w:space="0" w:color="auto"/>
              <w:right w:val="single" w:sz="4" w:space="0" w:color="auto"/>
            </w:tcBorders>
            <w:shd w:val="clear" w:color="auto" w:fill="auto"/>
            <w:vAlign w:val="center"/>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Запасы на конец отчетного периода</w:t>
            </w:r>
          </w:p>
        </w:tc>
        <w:tc>
          <w:tcPr>
            <w:tcW w:w="682"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141,8</w:t>
            </w:r>
          </w:p>
        </w:tc>
        <w:tc>
          <w:tcPr>
            <w:tcW w:w="68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95,8</w:t>
            </w:r>
          </w:p>
        </w:tc>
        <w:tc>
          <w:tcPr>
            <w:tcW w:w="753"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88,0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86,9</w:t>
            </w:r>
          </w:p>
        </w:tc>
        <w:tc>
          <w:tcPr>
            <w:tcW w:w="1188" w:type="dxa"/>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85,0</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86,2</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r w:rsidRPr="00C6130C">
              <w:rPr>
                <w:rFonts w:ascii="Verdana" w:eastAsia="Times New Roman" w:hAnsi="Verdana" w:cs="Times New Roman"/>
                <w:color w:val="000000"/>
                <w:sz w:val="16"/>
                <w:szCs w:val="16"/>
                <w:lang w:eastAsia="ru-RU"/>
              </w:rPr>
              <w:t>92,4</w:t>
            </w: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Verdana" w:eastAsia="Times New Roman" w:hAnsi="Verdana" w:cs="Times New Roman"/>
                <w:color w:val="000000"/>
                <w:sz w:val="16"/>
                <w:szCs w:val="16"/>
                <w:lang w:eastAsia="ru-RU"/>
              </w:rPr>
            </w:pPr>
          </w:p>
        </w:tc>
      </w:tr>
      <w:tr w:rsidR="008E3E6F" w:rsidRPr="00C6130C" w:rsidTr="00816171">
        <w:trPr>
          <w:gridAfter w:val="1"/>
          <w:wAfter w:w="324" w:type="dxa"/>
          <w:trHeight w:val="300"/>
        </w:trPr>
        <w:tc>
          <w:tcPr>
            <w:tcW w:w="1763" w:type="dxa"/>
            <w:gridSpan w:val="5"/>
            <w:tcBorders>
              <w:top w:val="nil"/>
              <w:left w:val="nil"/>
              <w:bottom w:val="nil"/>
              <w:right w:val="nil"/>
            </w:tcBorders>
            <w:shd w:val="clear" w:color="auto" w:fill="auto"/>
            <w:vAlign w:val="center"/>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682" w:type="dxa"/>
            <w:tcBorders>
              <w:top w:val="nil"/>
              <w:left w:val="nil"/>
              <w:bottom w:val="nil"/>
              <w:right w:val="nil"/>
            </w:tcBorders>
            <w:shd w:val="clear" w:color="auto" w:fill="auto"/>
            <w:noWrap/>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683" w:type="dxa"/>
            <w:gridSpan w:val="3"/>
            <w:tcBorders>
              <w:top w:val="nil"/>
              <w:left w:val="nil"/>
              <w:bottom w:val="nil"/>
              <w:right w:val="nil"/>
            </w:tcBorders>
            <w:shd w:val="clear" w:color="auto" w:fill="auto"/>
            <w:noWrap/>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753"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851"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188"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276"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134"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r>
      <w:tr w:rsidR="008E3E6F" w:rsidRPr="00C6130C" w:rsidTr="00816171">
        <w:trPr>
          <w:gridAfter w:val="6"/>
          <w:wAfter w:w="1864" w:type="dxa"/>
          <w:trHeight w:val="300"/>
        </w:trPr>
        <w:tc>
          <w:tcPr>
            <w:tcW w:w="238"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38"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030" w:type="dxa"/>
            <w:gridSpan w:val="5"/>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820"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880"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624"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r>
      <w:tr w:rsidR="008E3E6F" w:rsidRPr="00C6130C" w:rsidTr="00816171">
        <w:trPr>
          <w:gridAfter w:val="13"/>
          <w:wAfter w:w="5313" w:type="dxa"/>
          <w:trHeight w:val="300"/>
        </w:trPr>
        <w:tc>
          <w:tcPr>
            <w:tcW w:w="780"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820" w:type="dxa"/>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1017" w:type="dxa"/>
            <w:gridSpan w:val="4"/>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c>
          <w:tcPr>
            <w:tcW w:w="960" w:type="dxa"/>
            <w:gridSpan w:val="3"/>
            <w:tcBorders>
              <w:top w:val="nil"/>
              <w:left w:val="nil"/>
              <w:bottom w:val="nil"/>
              <w:right w:val="nil"/>
            </w:tcBorders>
            <w:shd w:val="clear" w:color="auto" w:fill="auto"/>
            <w:noWrap/>
            <w:vAlign w:val="bottom"/>
            <w:hideMark/>
          </w:tcPr>
          <w:p w:rsidR="008E3E6F" w:rsidRPr="00C6130C" w:rsidRDefault="008E3E6F" w:rsidP="00923695">
            <w:pPr>
              <w:spacing w:after="0" w:line="240" w:lineRule="auto"/>
              <w:jc w:val="both"/>
              <w:rPr>
                <w:rFonts w:ascii="Times New Roman" w:eastAsia="Times New Roman" w:hAnsi="Times New Roman" w:cs="Times New Roman"/>
                <w:sz w:val="20"/>
                <w:szCs w:val="20"/>
                <w:lang w:eastAsia="ru-RU"/>
              </w:rPr>
            </w:pPr>
          </w:p>
        </w:tc>
      </w:tr>
    </w:tbl>
    <w:p w:rsidR="00311423" w:rsidRDefault="00311423" w:rsidP="0092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конкурентами предприятия являются: </w:t>
      </w:r>
      <w:r w:rsidR="00930C13">
        <w:rPr>
          <w:rFonts w:ascii="Times New Roman" w:hAnsi="Times New Roman" w:cs="Times New Roman"/>
          <w:sz w:val="28"/>
          <w:szCs w:val="28"/>
        </w:rPr>
        <w:t>__________________________________________</w:t>
      </w:r>
      <w:r>
        <w:rPr>
          <w:rFonts w:ascii="Times New Roman" w:hAnsi="Times New Roman" w:cs="Times New Roman"/>
          <w:sz w:val="28"/>
          <w:szCs w:val="28"/>
        </w:rPr>
        <w:t xml:space="preserve">. Плюсами конкурентов является долгосрочность нахождения на рынке и близость к своим потребителям, но в то же время проблемой конкурентов является внешний вид товара. Многие из них занимаются торговлей только в мешках по 35-40 кг, без опознавательных знаков и какой- либо дальнейшей переработки. </w:t>
      </w:r>
      <w:r w:rsidR="00930C13">
        <w:rPr>
          <w:rFonts w:ascii="Times New Roman" w:hAnsi="Times New Roman" w:cs="Times New Roman"/>
          <w:sz w:val="28"/>
          <w:szCs w:val="28"/>
        </w:rPr>
        <w:t>________________</w:t>
      </w:r>
      <w:r w:rsidR="00215C02">
        <w:rPr>
          <w:rFonts w:ascii="Times New Roman" w:hAnsi="Times New Roman" w:cs="Times New Roman"/>
          <w:sz w:val="28"/>
          <w:szCs w:val="28"/>
        </w:rPr>
        <w:t xml:space="preserve"> направлено на обеспечение потребности своих торговых точек </w:t>
      </w:r>
      <w:r w:rsidR="00930C13">
        <w:rPr>
          <w:rFonts w:ascii="Times New Roman" w:hAnsi="Times New Roman" w:cs="Times New Roman"/>
          <w:sz w:val="28"/>
          <w:szCs w:val="28"/>
        </w:rPr>
        <w:t>__________________________</w:t>
      </w:r>
      <w:r w:rsidR="00215C02">
        <w:rPr>
          <w:rFonts w:ascii="Times New Roman" w:hAnsi="Times New Roman" w:cs="Times New Roman"/>
          <w:sz w:val="28"/>
          <w:szCs w:val="28"/>
        </w:rPr>
        <w:t>.</w:t>
      </w:r>
    </w:p>
    <w:p w:rsidR="00215C02" w:rsidRDefault="007674A6" w:rsidP="00923695">
      <w:pPr>
        <w:spacing w:after="0" w:line="240" w:lineRule="auto"/>
        <w:ind w:firstLine="708"/>
        <w:jc w:val="both"/>
        <w:rPr>
          <w:rFonts w:ascii="Times New Roman" w:hAnsi="Times New Roman"/>
          <w:sz w:val="28"/>
          <w:szCs w:val="28"/>
        </w:rPr>
      </w:pPr>
      <w:r>
        <w:rPr>
          <w:rFonts w:ascii="Times New Roman" w:hAnsi="Times New Roman" w:cs="Times New Roman"/>
          <w:sz w:val="28"/>
          <w:szCs w:val="28"/>
        </w:rPr>
        <w:t>Приобретя оборудование</w:t>
      </w:r>
      <w:r w:rsidR="00215C02">
        <w:rPr>
          <w:rFonts w:ascii="Times New Roman" w:hAnsi="Times New Roman" w:cs="Times New Roman"/>
          <w:sz w:val="28"/>
          <w:szCs w:val="28"/>
        </w:rPr>
        <w:t xml:space="preserve"> по хранению и упаковке, </w:t>
      </w:r>
      <w:r w:rsidR="00930C13">
        <w:rPr>
          <w:rFonts w:ascii="Times New Roman" w:hAnsi="Times New Roman"/>
          <w:sz w:val="28"/>
          <w:szCs w:val="28"/>
        </w:rPr>
        <w:t>_________________</w:t>
      </w:r>
      <w:r w:rsidR="00215C02">
        <w:rPr>
          <w:rFonts w:ascii="Times New Roman" w:hAnsi="Times New Roman"/>
          <w:sz w:val="28"/>
          <w:szCs w:val="28"/>
        </w:rPr>
        <w:t xml:space="preserve"> получить собственный бренд, </w:t>
      </w:r>
      <w:r>
        <w:rPr>
          <w:rFonts w:ascii="Times New Roman" w:hAnsi="Times New Roman"/>
          <w:sz w:val="28"/>
          <w:szCs w:val="28"/>
        </w:rPr>
        <w:t xml:space="preserve">и будет конкурентоспособным не только на рынке </w:t>
      </w:r>
      <w:r w:rsidR="00930C13">
        <w:rPr>
          <w:rFonts w:ascii="Times New Roman" w:hAnsi="Times New Roman"/>
          <w:sz w:val="28"/>
          <w:szCs w:val="28"/>
        </w:rPr>
        <w:t>__________________</w:t>
      </w:r>
      <w:r>
        <w:rPr>
          <w:rFonts w:ascii="Times New Roman" w:hAnsi="Times New Roman"/>
          <w:sz w:val="28"/>
          <w:szCs w:val="28"/>
        </w:rPr>
        <w:t xml:space="preserve">, но и во всем </w:t>
      </w:r>
      <w:r w:rsidR="00930C13">
        <w:rPr>
          <w:rFonts w:ascii="Times New Roman" w:hAnsi="Times New Roman"/>
          <w:sz w:val="28"/>
          <w:szCs w:val="28"/>
        </w:rPr>
        <w:t>_________________</w:t>
      </w:r>
      <w:r>
        <w:rPr>
          <w:rFonts w:ascii="Times New Roman" w:hAnsi="Times New Roman"/>
          <w:sz w:val="28"/>
          <w:szCs w:val="28"/>
        </w:rPr>
        <w:t xml:space="preserve">. Чему может быть подтверждение </w:t>
      </w:r>
      <w:r w:rsidRPr="00D1104D">
        <w:rPr>
          <w:rFonts w:ascii="Times New Roman" w:hAnsi="Times New Roman"/>
          <w:sz w:val="28"/>
          <w:szCs w:val="28"/>
        </w:rPr>
        <w:t xml:space="preserve">договора с крупной торговой сетью </w:t>
      </w:r>
      <w:r w:rsidR="00930C13">
        <w:rPr>
          <w:rFonts w:ascii="Times New Roman" w:hAnsi="Times New Roman"/>
          <w:sz w:val="28"/>
          <w:szCs w:val="28"/>
        </w:rPr>
        <w:t>_________________________________</w:t>
      </w:r>
      <w:r w:rsidRPr="00D1104D">
        <w:rPr>
          <w:rFonts w:ascii="Times New Roman" w:hAnsi="Times New Roman"/>
          <w:sz w:val="28"/>
          <w:szCs w:val="28"/>
        </w:rPr>
        <w:t>.</w:t>
      </w:r>
      <w:r>
        <w:rPr>
          <w:rFonts w:ascii="Times New Roman" w:hAnsi="Times New Roman"/>
          <w:sz w:val="28"/>
          <w:szCs w:val="28"/>
        </w:rPr>
        <w:t xml:space="preserve"> Возможность хранения готовой продукции на складе, позволяет осуществлять поставки партиями удобными для заказчика, что опять же повышает конкурентоспособность и делает нас привлекательными для партнеров.</w:t>
      </w:r>
    </w:p>
    <w:p w:rsidR="003E4562" w:rsidRDefault="003E4562" w:rsidP="00923695">
      <w:pPr>
        <w:spacing w:after="0" w:line="240" w:lineRule="auto"/>
        <w:ind w:firstLine="708"/>
        <w:jc w:val="both"/>
        <w:rPr>
          <w:rFonts w:ascii="Times New Roman" w:hAnsi="Times New Roman"/>
          <w:sz w:val="28"/>
          <w:szCs w:val="28"/>
        </w:rPr>
      </w:pPr>
      <w:r w:rsidRPr="003E4562">
        <w:rPr>
          <w:rFonts w:ascii="Times New Roman" w:hAnsi="Times New Roman"/>
          <w:b/>
          <w:sz w:val="28"/>
          <w:szCs w:val="28"/>
        </w:rPr>
        <w:t>Стратегия ценовой политики по сбыту овощей.</w:t>
      </w:r>
    </w:p>
    <w:p w:rsidR="003E4562" w:rsidRDefault="003E4562" w:rsidP="00923695">
      <w:pPr>
        <w:spacing w:after="0" w:line="240" w:lineRule="auto"/>
        <w:ind w:firstLine="708"/>
        <w:jc w:val="both"/>
        <w:rPr>
          <w:rFonts w:ascii="Times New Roman" w:hAnsi="Times New Roman"/>
          <w:sz w:val="28"/>
          <w:szCs w:val="28"/>
        </w:rPr>
      </w:pPr>
      <w:r w:rsidRPr="003E4562">
        <w:rPr>
          <w:rFonts w:ascii="Times New Roman" w:hAnsi="Times New Roman"/>
          <w:sz w:val="28"/>
          <w:szCs w:val="28"/>
        </w:rPr>
        <w:t xml:space="preserve">Сроки хранения овощей могут быть небольшими или длительными. Чем быстрее овощехранилище сбывает продукцию – тем меньшую наценку оно может сделать. Чем дольше хранятся овощи – тем выше наценка. </w:t>
      </w:r>
    </w:p>
    <w:p w:rsidR="003E4562" w:rsidRDefault="003E4562" w:rsidP="00923695">
      <w:pPr>
        <w:spacing w:after="0" w:line="240" w:lineRule="auto"/>
        <w:ind w:firstLine="708"/>
        <w:jc w:val="both"/>
        <w:rPr>
          <w:rFonts w:ascii="Times New Roman" w:hAnsi="Times New Roman"/>
          <w:sz w:val="28"/>
          <w:szCs w:val="28"/>
        </w:rPr>
      </w:pPr>
      <w:r w:rsidRPr="003E4562">
        <w:rPr>
          <w:rFonts w:ascii="Times New Roman" w:hAnsi="Times New Roman"/>
          <w:sz w:val="28"/>
          <w:szCs w:val="28"/>
        </w:rPr>
        <w:t>Но при длительном хранении овощехранилище несет больше затрат на коммунальные услуги, зарплату работников, возможные потери на порчу</w:t>
      </w:r>
      <w:r w:rsidR="00930C13">
        <w:rPr>
          <w:rFonts w:ascii="Times New Roman" w:hAnsi="Times New Roman"/>
          <w:sz w:val="28"/>
          <w:szCs w:val="28"/>
        </w:rPr>
        <w:t xml:space="preserve"> </w:t>
      </w:r>
      <w:r w:rsidRPr="003E4562">
        <w:rPr>
          <w:rFonts w:ascii="Times New Roman" w:hAnsi="Times New Roman"/>
          <w:sz w:val="28"/>
          <w:szCs w:val="28"/>
        </w:rPr>
        <w:lastRenderedPageBreak/>
        <w:t>овощей. Кроме того, при выборе долгосрочного хранения будут выше первоначальные инвестиционные затраты на покупку необходимого оборудования.  Таким образом, при реализации продукции необходимо сохранить баланс и максимально снизать текущие расходы по хранению, что бы максимизировать прибыль предприятия.</w:t>
      </w:r>
      <w:r>
        <w:rPr>
          <w:rFonts w:ascii="Times New Roman" w:hAnsi="Times New Roman"/>
          <w:sz w:val="28"/>
          <w:szCs w:val="28"/>
        </w:rPr>
        <w:t xml:space="preserve"> И одной из мер по снижению себестоимости товара будет полный его цикл переработки, который будет действовать в </w:t>
      </w:r>
      <w:r w:rsidR="00930C13">
        <w:rPr>
          <w:rFonts w:ascii="Times New Roman" w:hAnsi="Times New Roman"/>
          <w:sz w:val="28"/>
          <w:szCs w:val="28"/>
        </w:rPr>
        <w:t>____________________.</w:t>
      </w:r>
    </w:p>
    <w:p w:rsidR="00980674" w:rsidRDefault="003E4562" w:rsidP="00923695">
      <w:pPr>
        <w:spacing w:after="0" w:line="240" w:lineRule="auto"/>
        <w:ind w:firstLine="708"/>
        <w:jc w:val="both"/>
        <w:rPr>
          <w:rFonts w:ascii="Times New Roman" w:hAnsi="Times New Roman"/>
          <w:sz w:val="28"/>
          <w:szCs w:val="28"/>
        </w:rPr>
      </w:pPr>
      <w:r w:rsidRPr="00980674">
        <w:rPr>
          <w:rFonts w:ascii="Times New Roman" w:hAnsi="Times New Roman"/>
          <w:b/>
          <w:sz w:val="28"/>
          <w:szCs w:val="28"/>
        </w:rPr>
        <w:t>Структура потребления овощей</w:t>
      </w:r>
      <w:r w:rsidRPr="003E4562">
        <w:rPr>
          <w:rFonts w:ascii="Times New Roman" w:hAnsi="Times New Roman"/>
          <w:sz w:val="28"/>
          <w:szCs w:val="28"/>
        </w:rPr>
        <w:t xml:space="preserve">:  </w:t>
      </w:r>
    </w:p>
    <w:p w:rsidR="003E4562" w:rsidRDefault="003E4562" w:rsidP="00923695">
      <w:pPr>
        <w:spacing w:after="0" w:line="240" w:lineRule="auto"/>
        <w:ind w:firstLine="708"/>
        <w:jc w:val="both"/>
        <w:rPr>
          <w:rFonts w:ascii="Times New Roman" w:hAnsi="Times New Roman"/>
          <w:sz w:val="28"/>
          <w:szCs w:val="28"/>
        </w:rPr>
      </w:pPr>
      <w:r w:rsidRPr="003E4562">
        <w:rPr>
          <w:rFonts w:ascii="Times New Roman" w:hAnsi="Times New Roman"/>
          <w:sz w:val="28"/>
          <w:szCs w:val="28"/>
        </w:rPr>
        <w:t xml:space="preserve">Основную долю в ассортименте овощей, потребляемых Россиянами в прошедшем году, составляла продукция открытого грунта – картофель, капуста, морковь, свекла. Наибольшей популярностью пользуется картофель – процент его потребления составляет от 40% до 50% в общей корзине овощей.  По оценкам Федеральной службы государственной статистики среднедушевое потребление овощей и бахчевых составляет – 100 - 120 килограммов в год. Причем, за последнее десятилетие, по сравнению с 2003 годом, структура потребления этих продуктов существенно менялась. Потребление овощей подросло почти на одну пятую часть (на 19%) а потребление картофеля, наоборот, сократилось примерно на одну треть. В среднем российский потребитель расходует около 6,3% от своих доходов  на покупку овощей и еще 1,3% - на покупку картофеля. При этом, чем выше доход потребителя, тем больше средств он тратит на овощи, но меньше на картофель и такие продукты, как хлеб и растительные жиры. В случае с овощами эта разница становится несколько меньше - 7,1% и 5,8% соответственно, а доля расходов на картофель в общей стоимости продуктов питания у беднейших 10% населения вырастает до 1,5%, а у богатейших 10% сокращается до 1.1%.  </w:t>
      </w:r>
    </w:p>
    <w:p w:rsidR="00980674" w:rsidRDefault="00980674" w:rsidP="00923695">
      <w:pPr>
        <w:spacing w:after="0" w:line="240" w:lineRule="auto"/>
        <w:ind w:firstLine="708"/>
        <w:jc w:val="both"/>
        <w:rPr>
          <w:rFonts w:ascii="Times New Roman" w:hAnsi="Times New Roman"/>
          <w:sz w:val="28"/>
          <w:szCs w:val="28"/>
        </w:rPr>
      </w:pPr>
      <w:r w:rsidRPr="00980674">
        <w:rPr>
          <w:rFonts w:ascii="Times New Roman" w:hAnsi="Times New Roman"/>
          <w:b/>
          <w:sz w:val="28"/>
          <w:szCs w:val="28"/>
        </w:rPr>
        <w:t>Стратегия продвижения</w:t>
      </w:r>
      <w:r>
        <w:rPr>
          <w:rFonts w:ascii="Times New Roman" w:hAnsi="Times New Roman"/>
          <w:sz w:val="28"/>
          <w:szCs w:val="28"/>
        </w:rPr>
        <w:t>.</w:t>
      </w:r>
    </w:p>
    <w:p w:rsidR="00980674" w:rsidRDefault="00980674" w:rsidP="00923695">
      <w:pPr>
        <w:spacing w:after="0" w:line="240" w:lineRule="auto"/>
        <w:ind w:firstLine="708"/>
        <w:jc w:val="both"/>
        <w:rPr>
          <w:rFonts w:ascii="Times New Roman" w:hAnsi="Times New Roman"/>
          <w:sz w:val="28"/>
          <w:szCs w:val="28"/>
        </w:rPr>
      </w:pPr>
      <w:r w:rsidRPr="00980674">
        <w:rPr>
          <w:rFonts w:ascii="Times New Roman" w:hAnsi="Times New Roman"/>
          <w:sz w:val="28"/>
          <w:szCs w:val="28"/>
        </w:rPr>
        <w:t xml:space="preserve"> Достижение поставленных маркетинговых целей потребует от компании разработки и реализации комплекса мер, направленных на реализацию выбранного характера позиционирования. </w:t>
      </w:r>
    </w:p>
    <w:p w:rsidR="00930C13" w:rsidRDefault="00980674" w:rsidP="00923695">
      <w:pPr>
        <w:spacing w:after="0" w:line="240" w:lineRule="auto"/>
        <w:ind w:firstLine="708"/>
        <w:jc w:val="both"/>
        <w:rPr>
          <w:rFonts w:ascii="Times New Roman" w:hAnsi="Times New Roman"/>
          <w:sz w:val="28"/>
          <w:szCs w:val="28"/>
        </w:rPr>
      </w:pPr>
      <w:r w:rsidRPr="00980674">
        <w:rPr>
          <w:rFonts w:ascii="Times New Roman" w:hAnsi="Times New Roman"/>
          <w:sz w:val="28"/>
          <w:szCs w:val="28"/>
        </w:rPr>
        <w:t xml:space="preserve">В комплекс мер по продвижению услуг рекомендуется включить рекламную деятельность. В качестве средств рекламы могут быть использованы: </w:t>
      </w:r>
    </w:p>
    <w:p w:rsidR="00980674" w:rsidRDefault="00980674" w:rsidP="00923695">
      <w:pPr>
        <w:spacing w:after="0" w:line="240" w:lineRule="auto"/>
        <w:jc w:val="both"/>
        <w:rPr>
          <w:rFonts w:ascii="Times New Roman" w:hAnsi="Times New Roman"/>
          <w:sz w:val="28"/>
          <w:szCs w:val="28"/>
        </w:rPr>
      </w:pPr>
      <w:r w:rsidRPr="00980674">
        <w:rPr>
          <w:rFonts w:ascii="Times New Roman" w:hAnsi="Times New Roman"/>
          <w:sz w:val="28"/>
          <w:szCs w:val="28"/>
        </w:rPr>
        <w:t>1. Специализированные профильные печатные и интернет издания;</w:t>
      </w:r>
    </w:p>
    <w:p w:rsidR="00980674" w:rsidRDefault="00980674" w:rsidP="00923695">
      <w:pPr>
        <w:spacing w:after="0" w:line="240" w:lineRule="auto"/>
        <w:jc w:val="both"/>
        <w:rPr>
          <w:rFonts w:ascii="Times New Roman" w:hAnsi="Times New Roman"/>
          <w:sz w:val="28"/>
          <w:szCs w:val="28"/>
        </w:rPr>
      </w:pPr>
      <w:r w:rsidRPr="00980674">
        <w:rPr>
          <w:rFonts w:ascii="Times New Roman" w:hAnsi="Times New Roman"/>
          <w:sz w:val="28"/>
          <w:szCs w:val="28"/>
        </w:rPr>
        <w:t xml:space="preserve"> 2. Участие в специализированных выставках </w:t>
      </w:r>
      <w:r w:rsidR="00D76929">
        <w:rPr>
          <w:rFonts w:ascii="Times New Roman" w:hAnsi="Times New Roman"/>
          <w:sz w:val="28"/>
          <w:szCs w:val="28"/>
        </w:rPr>
        <w:t>и конференциях</w:t>
      </w:r>
      <w:r w:rsidR="00930C13">
        <w:rPr>
          <w:rFonts w:ascii="Times New Roman" w:hAnsi="Times New Roman"/>
          <w:sz w:val="28"/>
          <w:szCs w:val="28"/>
        </w:rPr>
        <w:t xml:space="preserve"> </w:t>
      </w:r>
      <w:r w:rsidRPr="00980674">
        <w:rPr>
          <w:rFonts w:ascii="Times New Roman" w:hAnsi="Times New Roman"/>
          <w:sz w:val="28"/>
          <w:szCs w:val="28"/>
        </w:rPr>
        <w:t>–</w:t>
      </w:r>
      <w:r w:rsidR="00D76929">
        <w:rPr>
          <w:rFonts w:ascii="Times New Roman" w:hAnsi="Times New Roman"/>
          <w:sz w:val="28"/>
          <w:szCs w:val="28"/>
        </w:rPr>
        <w:t xml:space="preserve"> </w:t>
      </w:r>
      <w:r w:rsidR="00930C13">
        <w:rPr>
          <w:rFonts w:ascii="Times New Roman" w:hAnsi="Times New Roman"/>
          <w:sz w:val="28"/>
          <w:szCs w:val="28"/>
        </w:rPr>
        <w:t>________________________________________________________________</w:t>
      </w:r>
      <w:r w:rsidRPr="00980674">
        <w:rPr>
          <w:rFonts w:ascii="Times New Roman" w:hAnsi="Times New Roman"/>
          <w:sz w:val="28"/>
          <w:szCs w:val="28"/>
        </w:rPr>
        <w:t>;</w:t>
      </w:r>
    </w:p>
    <w:p w:rsidR="00980674" w:rsidRDefault="00980674" w:rsidP="00923695">
      <w:pPr>
        <w:spacing w:after="0" w:line="240" w:lineRule="auto"/>
        <w:jc w:val="both"/>
        <w:rPr>
          <w:rFonts w:ascii="Times New Roman" w:hAnsi="Times New Roman"/>
          <w:sz w:val="28"/>
          <w:szCs w:val="28"/>
        </w:rPr>
      </w:pPr>
      <w:r w:rsidRPr="00980674">
        <w:rPr>
          <w:rFonts w:ascii="Times New Roman" w:hAnsi="Times New Roman"/>
          <w:sz w:val="28"/>
          <w:szCs w:val="28"/>
        </w:rPr>
        <w:t xml:space="preserve"> 3. Собственный сайт с фотографиями хранилища</w:t>
      </w:r>
      <w:r>
        <w:rPr>
          <w:rFonts w:ascii="Times New Roman" w:hAnsi="Times New Roman"/>
          <w:sz w:val="28"/>
          <w:szCs w:val="28"/>
        </w:rPr>
        <w:t xml:space="preserve"> и цеха переработки с готовой продукцией</w:t>
      </w:r>
      <w:r w:rsidRPr="00980674">
        <w:rPr>
          <w:rFonts w:ascii="Times New Roman" w:hAnsi="Times New Roman"/>
          <w:sz w:val="28"/>
          <w:szCs w:val="28"/>
        </w:rPr>
        <w:t>;</w:t>
      </w:r>
    </w:p>
    <w:p w:rsidR="00980674" w:rsidRDefault="00980674" w:rsidP="00923695">
      <w:pPr>
        <w:spacing w:after="0" w:line="240" w:lineRule="auto"/>
        <w:jc w:val="both"/>
        <w:rPr>
          <w:rFonts w:ascii="Times New Roman" w:hAnsi="Times New Roman"/>
          <w:sz w:val="28"/>
          <w:szCs w:val="28"/>
        </w:rPr>
      </w:pPr>
      <w:r w:rsidRPr="00980674">
        <w:rPr>
          <w:rFonts w:ascii="Times New Roman" w:hAnsi="Times New Roman"/>
          <w:sz w:val="28"/>
          <w:szCs w:val="28"/>
        </w:rPr>
        <w:t xml:space="preserve"> 4. Целевые рекламные мероприятия – например, прямая почтовая рассылка директорам совхозов и руководителям фермерских хозяйств с изложением преимуществ и выгод сотрудничества. </w:t>
      </w:r>
    </w:p>
    <w:p w:rsidR="00980674" w:rsidRDefault="00980674" w:rsidP="00923695">
      <w:pPr>
        <w:spacing w:after="0" w:line="240" w:lineRule="auto"/>
        <w:jc w:val="both"/>
        <w:rPr>
          <w:rFonts w:ascii="Times New Roman" w:hAnsi="Times New Roman"/>
          <w:sz w:val="28"/>
          <w:szCs w:val="28"/>
        </w:rPr>
      </w:pPr>
      <w:r>
        <w:rPr>
          <w:rFonts w:ascii="Times New Roman" w:hAnsi="Times New Roman"/>
          <w:sz w:val="28"/>
          <w:szCs w:val="28"/>
        </w:rPr>
        <w:t>5.</w:t>
      </w:r>
      <w:r w:rsidRPr="00980674">
        <w:rPr>
          <w:rFonts w:ascii="Times New Roman" w:hAnsi="Times New Roman"/>
          <w:sz w:val="28"/>
          <w:szCs w:val="28"/>
        </w:rPr>
        <w:t>Проведение дня открытых дверей и презентации для директоров совхозов</w:t>
      </w:r>
      <w:r>
        <w:rPr>
          <w:rFonts w:ascii="Times New Roman" w:hAnsi="Times New Roman"/>
          <w:sz w:val="28"/>
          <w:szCs w:val="28"/>
        </w:rPr>
        <w:t>, КФХ</w:t>
      </w:r>
      <w:r w:rsidRPr="00980674">
        <w:rPr>
          <w:rFonts w:ascii="Times New Roman" w:hAnsi="Times New Roman"/>
          <w:sz w:val="28"/>
          <w:szCs w:val="28"/>
        </w:rPr>
        <w:t xml:space="preserve"> и представителей целевых СМИ.  </w:t>
      </w:r>
    </w:p>
    <w:p w:rsidR="002F338C" w:rsidRDefault="002F338C" w:rsidP="00923695">
      <w:pPr>
        <w:spacing w:after="0" w:line="240" w:lineRule="auto"/>
        <w:jc w:val="both"/>
        <w:rPr>
          <w:rFonts w:ascii="Times New Roman" w:hAnsi="Times New Roman"/>
          <w:b/>
          <w:sz w:val="28"/>
          <w:szCs w:val="28"/>
        </w:rPr>
      </w:pPr>
    </w:p>
    <w:p w:rsidR="002F338C" w:rsidRDefault="002F338C" w:rsidP="00923695">
      <w:pPr>
        <w:spacing w:after="0" w:line="240" w:lineRule="auto"/>
        <w:jc w:val="both"/>
        <w:rPr>
          <w:rFonts w:ascii="Times New Roman" w:hAnsi="Times New Roman"/>
          <w:b/>
          <w:sz w:val="28"/>
          <w:szCs w:val="28"/>
        </w:rPr>
      </w:pPr>
    </w:p>
    <w:p w:rsidR="002F338C" w:rsidRDefault="002F338C" w:rsidP="00923695">
      <w:pPr>
        <w:spacing w:after="0" w:line="240" w:lineRule="auto"/>
        <w:jc w:val="both"/>
        <w:rPr>
          <w:rFonts w:ascii="Times New Roman" w:hAnsi="Times New Roman"/>
          <w:b/>
          <w:sz w:val="28"/>
          <w:szCs w:val="28"/>
        </w:rPr>
      </w:pPr>
    </w:p>
    <w:p w:rsidR="00980674" w:rsidRPr="00980674" w:rsidRDefault="00980674" w:rsidP="00923695">
      <w:pPr>
        <w:spacing w:after="0" w:line="240" w:lineRule="auto"/>
        <w:jc w:val="both"/>
        <w:rPr>
          <w:rFonts w:ascii="Times New Roman" w:hAnsi="Times New Roman"/>
          <w:b/>
          <w:sz w:val="28"/>
          <w:szCs w:val="28"/>
        </w:rPr>
      </w:pPr>
      <w:r w:rsidRPr="00980674">
        <w:rPr>
          <w:rFonts w:ascii="Times New Roman" w:hAnsi="Times New Roman"/>
          <w:b/>
          <w:sz w:val="28"/>
          <w:szCs w:val="28"/>
        </w:rPr>
        <w:lastRenderedPageBreak/>
        <w:t>SWOT-анализ</w:t>
      </w:r>
    </w:p>
    <w:p w:rsidR="00980674" w:rsidRPr="00980674" w:rsidRDefault="00980674" w:rsidP="00923695">
      <w:pPr>
        <w:spacing w:after="0" w:line="240" w:lineRule="auto"/>
        <w:jc w:val="both"/>
        <w:rPr>
          <w:rFonts w:ascii="Times New Roman" w:hAnsi="Times New Roman"/>
          <w:sz w:val="28"/>
          <w:szCs w:val="28"/>
        </w:rPr>
      </w:pPr>
      <w:r w:rsidRPr="00980674">
        <w:rPr>
          <w:rFonts w:ascii="Times New Roman" w:hAnsi="Times New Roman"/>
          <w:sz w:val="28"/>
          <w:szCs w:val="28"/>
        </w:rPr>
        <w:t xml:space="preserve">Ниже в таблице приведен анализ сильных и слабых сторон будущего овощехранилища. </w:t>
      </w:r>
    </w:p>
    <w:p w:rsidR="00980674" w:rsidRDefault="00980674" w:rsidP="00923695">
      <w:pPr>
        <w:spacing w:after="0" w:line="240" w:lineRule="auto"/>
        <w:jc w:val="both"/>
        <w:rPr>
          <w:rFonts w:ascii="Times New Roman" w:hAnsi="Times New Roman"/>
          <w:sz w:val="28"/>
          <w:szCs w:val="28"/>
        </w:rPr>
      </w:pPr>
      <w:r w:rsidRPr="00980674">
        <w:rPr>
          <w:rFonts w:ascii="Times New Roman" w:hAnsi="Times New Roman"/>
          <w:sz w:val="28"/>
          <w:szCs w:val="28"/>
        </w:rPr>
        <w:t>Определение сильных и слабых сторон проекта  Параметры</w:t>
      </w:r>
      <w:r>
        <w:rPr>
          <w:rFonts w:ascii="Times New Roman" w:hAnsi="Times New Roman"/>
          <w:sz w:val="28"/>
          <w:szCs w:val="28"/>
        </w:rPr>
        <w:t>.</w:t>
      </w:r>
    </w:p>
    <w:tbl>
      <w:tblPr>
        <w:tblStyle w:val="ae"/>
        <w:tblW w:w="0" w:type="auto"/>
        <w:tblLook w:val="04A0" w:firstRow="1" w:lastRow="0" w:firstColumn="1" w:lastColumn="0" w:noHBand="0" w:noVBand="1"/>
      </w:tblPr>
      <w:tblGrid>
        <w:gridCol w:w="3209"/>
        <w:gridCol w:w="3210"/>
        <w:gridCol w:w="3210"/>
      </w:tblGrid>
      <w:tr w:rsidR="00980674" w:rsidTr="00980674">
        <w:tc>
          <w:tcPr>
            <w:tcW w:w="3209" w:type="dxa"/>
          </w:tcPr>
          <w:p w:rsidR="00980674" w:rsidRPr="00D76929" w:rsidRDefault="00980674" w:rsidP="00923695">
            <w:pPr>
              <w:jc w:val="both"/>
              <w:rPr>
                <w:rFonts w:ascii="Times New Roman" w:hAnsi="Times New Roman"/>
                <w:b/>
                <w:sz w:val="28"/>
                <w:szCs w:val="28"/>
              </w:rPr>
            </w:pPr>
            <w:r w:rsidRPr="00D76929">
              <w:rPr>
                <w:rFonts w:ascii="Times New Roman" w:hAnsi="Times New Roman"/>
                <w:b/>
                <w:sz w:val="28"/>
                <w:szCs w:val="28"/>
              </w:rPr>
              <w:t>Параметры оценки</w:t>
            </w:r>
          </w:p>
        </w:tc>
        <w:tc>
          <w:tcPr>
            <w:tcW w:w="3210" w:type="dxa"/>
          </w:tcPr>
          <w:p w:rsidR="00980674" w:rsidRPr="00D76929" w:rsidRDefault="00980674" w:rsidP="00923695">
            <w:pPr>
              <w:jc w:val="both"/>
              <w:rPr>
                <w:rFonts w:ascii="Times New Roman" w:hAnsi="Times New Roman"/>
                <w:b/>
                <w:sz w:val="28"/>
                <w:szCs w:val="28"/>
              </w:rPr>
            </w:pPr>
            <w:r w:rsidRPr="00D76929">
              <w:rPr>
                <w:rFonts w:ascii="Times New Roman" w:hAnsi="Times New Roman"/>
                <w:b/>
                <w:sz w:val="28"/>
                <w:szCs w:val="28"/>
              </w:rPr>
              <w:t>Сильные стороны</w:t>
            </w:r>
          </w:p>
        </w:tc>
        <w:tc>
          <w:tcPr>
            <w:tcW w:w="3210" w:type="dxa"/>
          </w:tcPr>
          <w:p w:rsidR="00980674" w:rsidRPr="00D76929" w:rsidRDefault="00980674" w:rsidP="00923695">
            <w:pPr>
              <w:jc w:val="both"/>
              <w:rPr>
                <w:rFonts w:ascii="Times New Roman" w:hAnsi="Times New Roman"/>
                <w:b/>
                <w:sz w:val="28"/>
                <w:szCs w:val="28"/>
              </w:rPr>
            </w:pPr>
            <w:r w:rsidRPr="00D76929">
              <w:rPr>
                <w:rFonts w:ascii="Times New Roman" w:hAnsi="Times New Roman"/>
                <w:b/>
                <w:sz w:val="28"/>
                <w:szCs w:val="28"/>
              </w:rPr>
              <w:t>Слабые стороны</w:t>
            </w:r>
          </w:p>
        </w:tc>
      </w:tr>
      <w:tr w:rsidR="00980674" w:rsidTr="00980674">
        <w:tc>
          <w:tcPr>
            <w:tcW w:w="3209" w:type="dxa"/>
          </w:tcPr>
          <w:p w:rsidR="00980674" w:rsidRPr="00D76929" w:rsidRDefault="00980674" w:rsidP="00923695">
            <w:pPr>
              <w:jc w:val="both"/>
              <w:rPr>
                <w:rFonts w:ascii="Times New Roman" w:hAnsi="Times New Roman"/>
                <w:b/>
                <w:sz w:val="28"/>
                <w:szCs w:val="28"/>
              </w:rPr>
            </w:pPr>
            <w:r w:rsidRPr="00D76929">
              <w:rPr>
                <w:rFonts w:ascii="Times New Roman" w:hAnsi="Times New Roman"/>
                <w:b/>
                <w:sz w:val="28"/>
                <w:szCs w:val="28"/>
              </w:rPr>
              <w:t>1. Команда проекта, партнеры</w:t>
            </w:r>
          </w:p>
        </w:tc>
        <w:tc>
          <w:tcPr>
            <w:tcW w:w="3210" w:type="dxa"/>
          </w:tcPr>
          <w:p w:rsidR="00980674" w:rsidRPr="00980674" w:rsidRDefault="00980674" w:rsidP="00923695">
            <w:pPr>
              <w:jc w:val="both"/>
              <w:rPr>
                <w:rFonts w:ascii="Times New Roman" w:hAnsi="Times New Roman"/>
                <w:sz w:val="28"/>
                <w:szCs w:val="28"/>
              </w:rPr>
            </w:pPr>
            <w:r w:rsidRPr="00980674">
              <w:rPr>
                <w:rFonts w:ascii="Times New Roman" w:hAnsi="Times New Roman"/>
                <w:sz w:val="28"/>
                <w:szCs w:val="28"/>
              </w:rPr>
              <w:t xml:space="preserve">Высокий уровень квалификации руководящих сотрудников </w:t>
            </w:r>
            <w:r w:rsidR="00930C13">
              <w:rPr>
                <w:rFonts w:ascii="Times New Roman" w:hAnsi="Times New Roman"/>
                <w:sz w:val="28"/>
                <w:szCs w:val="28"/>
              </w:rPr>
              <w:t>___________________</w:t>
            </w:r>
            <w:r w:rsidRPr="00980674">
              <w:rPr>
                <w:rFonts w:ascii="Times New Roman" w:hAnsi="Times New Roman"/>
                <w:sz w:val="28"/>
                <w:szCs w:val="28"/>
              </w:rPr>
              <w:t xml:space="preserve"> На рынке труда большое количество низового, обслуживающего персонала с невысокими требованиями к зарплате.  </w:t>
            </w:r>
          </w:p>
          <w:p w:rsidR="00980674" w:rsidRDefault="00980674" w:rsidP="00923695">
            <w:pPr>
              <w:jc w:val="both"/>
              <w:rPr>
                <w:rFonts w:ascii="Times New Roman" w:hAnsi="Times New Roman"/>
                <w:sz w:val="28"/>
                <w:szCs w:val="28"/>
              </w:rPr>
            </w:pPr>
          </w:p>
        </w:tc>
        <w:tc>
          <w:tcPr>
            <w:tcW w:w="3210" w:type="dxa"/>
          </w:tcPr>
          <w:p w:rsidR="00980674" w:rsidRDefault="00980674" w:rsidP="00923695">
            <w:pPr>
              <w:jc w:val="both"/>
              <w:rPr>
                <w:rFonts w:ascii="Times New Roman" w:hAnsi="Times New Roman"/>
                <w:sz w:val="28"/>
                <w:szCs w:val="28"/>
              </w:rPr>
            </w:pPr>
            <w:r w:rsidRPr="00980674">
              <w:rPr>
                <w:rFonts w:ascii="Times New Roman" w:hAnsi="Times New Roman"/>
                <w:sz w:val="28"/>
                <w:szCs w:val="28"/>
              </w:rPr>
              <w:t>Возможность ухода ключевых сотрудников в собственные проекты.</w:t>
            </w:r>
          </w:p>
        </w:tc>
      </w:tr>
      <w:tr w:rsidR="00980674" w:rsidTr="00980674">
        <w:tc>
          <w:tcPr>
            <w:tcW w:w="3209" w:type="dxa"/>
          </w:tcPr>
          <w:p w:rsidR="00980674" w:rsidRPr="00D76929" w:rsidRDefault="00980674" w:rsidP="00923695">
            <w:pPr>
              <w:jc w:val="both"/>
              <w:rPr>
                <w:rFonts w:ascii="Times New Roman" w:hAnsi="Times New Roman"/>
                <w:b/>
                <w:sz w:val="28"/>
                <w:szCs w:val="28"/>
              </w:rPr>
            </w:pPr>
            <w:r w:rsidRPr="00D76929">
              <w:rPr>
                <w:rFonts w:ascii="Times New Roman" w:hAnsi="Times New Roman"/>
                <w:b/>
                <w:sz w:val="28"/>
                <w:szCs w:val="28"/>
              </w:rPr>
              <w:t>2. Оборудование, технология</w:t>
            </w:r>
          </w:p>
        </w:tc>
        <w:tc>
          <w:tcPr>
            <w:tcW w:w="3210" w:type="dxa"/>
          </w:tcPr>
          <w:p w:rsidR="00980674" w:rsidRPr="00980674" w:rsidRDefault="00980674" w:rsidP="00923695">
            <w:pPr>
              <w:jc w:val="both"/>
              <w:rPr>
                <w:rFonts w:ascii="Times New Roman" w:hAnsi="Times New Roman"/>
                <w:sz w:val="28"/>
                <w:szCs w:val="28"/>
              </w:rPr>
            </w:pPr>
            <w:r w:rsidRPr="00980674">
              <w:rPr>
                <w:rFonts w:ascii="Times New Roman" w:hAnsi="Times New Roman"/>
                <w:sz w:val="28"/>
                <w:szCs w:val="28"/>
              </w:rPr>
              <w:t xml:space="preserve">Современное оборудование.  Технология, позволяющая сохранить </w:t>
            </w:r>
          </w:p>
          <w:p w:rsidR="00980674" w:rsidRDefault="00504F19" w:rsidP="00923695">
            <w:pPr>
              <w:jc w:val="both"/>
              <w:rPr>
                <w:rFonts w:ascii="Times New Roman" w:hAnsi="Times New Roman"/>
                <w:sz w:val="28"/>
                <w:szCs w:val="28"/>
              </w:rPr>
            </w:pPr>
            <w:r w:rsidRPr="00504F19">
              <w:rPr>
                <w:rFonts w:ascii="Times New Roman" w:hAnsi="Times New Roman"/>
                <w:sz w:val="28"/>
                <w:szCs w:val="28"/>
              </w:rPr>
              <w:t xml:space="preserve">большой объем продукции без потерь и с не высокими затратами </w:t>
            </w:r>
            <w:r>
              <w:rPr>
                <w:rFonts w:ascii="Times New Roman" w:hAnsi="Times New Roman"/>
                <w:sz w:val="28"/>
                <w:szCs w:val="28"/>
              </w:rPr>
              <w:t xml:space="preserve">на коммунальные платежи. </w:t>
            </w:r>
          </w:p>
        </w:tc>
        <w:tc>
          <w:tcPr>
            <w:tcW w:w="3210" w:type="dxa"/>
          </w:tcPr>
          <w:p w:rsidR="00980674" w:rsidRPr="00980674" w:rsidRDefault="00980674" w:rsidP="00923695">
            <w:pPr>
              <w:jc w:val="both"/>
              <w:rPr>
                <w:rFonts w:ascii="Times New Roman" w:hAnsi="Times New Roman"/>
                <w:sz w:val="28"/>
                <w:szCs w:val="28"/>
              </w:rPr>
            </w:pPr>
            <w:r w:rsidRPr="00980674">
              <w:rPr>
                <w:rFonts w:ascii="Times New Roman" w:hAnsi="Times New Roman"/>
                <w:sz w:val="28"/>
                <w:szCs w:val="28"/>
              </w:rPr>
              <w:t xml:space="preserve">Рост курса евро увеличивает стоимость ремонта и обслуживания </w:t>
            </w:r>
          </w:p>
          <w:p w:rsidR="00980674" w:rsidRDefault="00504F19" w:rsidP="00923695">
            <w:pPr>
              <w:jc w:val="both"/>
              <w:rPr>
                <w:rFonts w:ascii="Times New Roman" w:hAnsi="Times New Roman"/>
                <w:sz w:val="28"/>
                <w:szCs w:val="28"/>
              </w:rPr>
            </w:pPr>
            <w:r w:rsidRPr="00504F19">
              <w:rPr>
                <w:rFonts w:ascii="Times New Roman" w:hAnsi="Times New Roman"/>
                <w:sz w:val="28"/>
                <w:szCs w:val="28"/>
              </w:rPr>
              <w:t>оборудования</w:t>
            </w:r>
          </w:p>
        </w:tc>
      </w:tr>
      <w:tr w:rsidR="00980674" w:rsidTr="00980674">
        <w:tc>
          <w:tcPr>
            <w:tcW w:w="3209" w:type="dxa"/>
          </w:tcPr>
          <w:p w:rsidR="00980674" w:rsidRPr="00D76929" w:rsidRDefault="00504F19" w:rsidP="00923695">
            <w:pPr>
              <w:jc w:val="both"/>
              <w:rPr>
                <w:rFonts w:ascii="Times New Roman" w:hAnsi="Times New Roman"/>
                <w:b/>
                <w:sz w:val="28"/>
                <w:szCs w:val="28"/>
              </w:rPr>
            </w:pPr>
            <w:r w:rsidRPr="00D76929">
              <w:rPr>
                <w:rFonts w:ascii="Times New Roman" w:hAnsi="Times New Roman"/>
                <w:b/>
                <w:sz w:val="28"/>
                <w:szCs w:val="28"/>
              </w:rPr>
              <w:t>3. Производство (услуги по хранению)</w:t>
            </w:r>
          </w:p>
        </w:tc>
        <w:tc>
          <w:tcPr>
            <w:tcW w:w="3210" w:type="dxa"/>
          </w:tcPr>
          <w:p w:rsidR="00980674" w:rsidRDefault="00504F19" w:rsidP="00923695">
            <w:pPr>
              <w:jc w:val="both"/>
              <w:rPr>
                <w:rFonts w:ascii="Times New Roman" w:hAnsi="Times New Roman"/>
                <w:sz w:val="28"/>
                <w:szCs w:val="28"/>
              </w:rPr>
            </w:pPr>
            <w:r w:rsidRPr="00504F19">
              <w:rPr>
                <w:rFonts w:ascii="Times New Roman" w:hAnsi="Times New Roman"/>
                <w:sz w:val="28"/>
                <w:szCs w:val="28"/>
              </w:rPr>
              <w:t>Достаточный уровень спроса.  Неплохая маржинальность бизнеса.  Удачное месторасположение (большое число потенциал</w:t>
            </w:r>
            <w:r>
              <w:rPr>
                <w:rFonts w:ascii="Times New Roman" w:hAnsi="Times New Roman"/>
                <w:sz w:val="28"/>
                <w:szCs w:val="28"/>
              </w:rPr>
              <w:t xml:space="preserve">ьных клиентов и потребителей). </w:t>
            </w:r>
          </w:p>
        </w:tc>
        <w:tc>
          <w:tcPr>
            <w:tcW w:w="3210" w:type="dxa"/>
          </w:tcPr>
          <w:p w:rsidR="00980674" w:rsidRDefault="00504F19" w:rsidP="00923695">
            <w:pPr>
              <w:jc w:val="both"/>
              <w:rPr>
                <w:rFonts w:ascii="Times New Roman" w:hAnsi="Times New Roman"/>
                <w:sz w:val="28"/>
                <w:szCs w:val="28"/>
              </w:rPr>
            </w:pPr>
            <w:r w:rsidRPr="00504F19">
              <w:rPr>
                <w:rFonts w:ascii="Times New Roman" w:hAnsi="Times New Roman"/>
                <w:sz w:val="28"/>
                <w:szCs w:val="28"/>
              </w:rPr>
              <w:t>При неурожае уровень спроса будет значительно снижен. Большие колебания выручки по сезонности.</w:t>
            </w:r>
          </w:p>
        </w:tc>
      </w:tr>
      <w:tr w:rsidR="00980674" w:rsidTr="00980674">
        <w:tc>
          <w:tcPr>
            <w:tcW w:w="3209" w:type="dxa"/>
          </w:tcPr>
          <w:p w:rsidR="00980674" w:rsidRPr="00D76929" w:rsidRDefault="00504F19" w:rsidP="00923695">
            <w:pPr>
              <w:jc w:val="both"/>
              <w:rPr>
                <w:rFonts w:ascii="Times New Roman" w:hAnsi="Times New Roman"/>
                <w:b/>
                <w:sz w:val="28"/>
                <w:szCs w:val="28"/>
              </w:rPr>
            </w:pPr>
            <w:r w:rsidRPr="00D76929">
              <w:rPr>
                <w:rFonts w:ascii="Times New Roman" w:hAnsi="Times New Roman"/>
                <w:b/>
                <w:sz w:val="28"/>
                <w:szCs w:val="28"/>
              </w:rPr>
              <w:t>4.Политика взаимодействия с контрагентами</w:t>
            </w:r>
          </w:p>
        </w:tc>
        <w:tc>
          <w:tcPr>
            <w:tcW w:w="3210" w:type="dxa"/>
          </w:tcPr>
          <w:p w:rsidR="00980674" w:rsidRDefault="00504F19" w:rsidP="00923695">
            <w:pPr>
              <w:jc w:val="both"/>
              <w:rPr>
                <w:rFonts w:ascii="Times New Roman" w:hAnsi="Times New Roman"/>
                <w:sz w:val="28"/>
                <w:szCs w:val="28"/>
              </w:rPr>
            </w:pPr>
            <w:r w:rsidRPr="00504F19">
              <w:rPr>
                <w:rFonts w:ascii="Times New Roman" w:hAnsi="Times New Roman"/>
                <w:sz w:val="28"/>
                <w:szCs w:val="28"/>
              </w:rPr>
              <w:t>Гибкая ценовая политика. Система скидок для постоянных клиентов.</w:t>
            </w:r>
          </w:p>
        </w:tc>
        <w:tc>
          <w:tcPr>
            <w:tcW w:w="3210" w:type="dxa"/>
          </w:tcPr>
          <w:p w:rsidR="00980674" w:rsidRDefault="00504F19" w:rsidP="00923695">
            <w:pPr>
              <w:jc w:val="both"/>
              <w:rPr>
                <w:rFonts w:ascii="Times New Roman" w:hAnsi="Times New Roman"/>
                <w:sz w:val="28"/>
                <w:szCs w:val="28"/>
              </w:rPr>
            </w:pPr>
            <w:r w:rsidRPr="00504F19">
              <w:rPr>
                <w:rFonts w:ascii="Times New Roman" w:hAnsi="Times New Roman"/>
                <w:sz w:val="28"/>
                <w:szCs w:val="28"/>
              </w:rPr>
              <w:t>Возможный демпинг со стороны конкурентов</w:t>
            </w:r>
            <w:r>
              <w:rPr>
                <w:rFonts w:ascii="Times New Roman" w:hAnsi="Times New Roman"/>
                <w:sz w:val="28"/>
                <w:szCs w:val="28"/>
              </w:rPr>
              <w:t>.</w:t>
            </w:r>
          </w:p>
        </w:tc>
      </w:tr>
    </w:tbl>
    <w:p w:rsidR="00504F19" w:rsidRPr="00504F19" w:rsidRDefault="00504F19" w:rsidP="00923695">
      <w:pPr>
        <w:spacing w:after="0" w:line="240" w:lineRule="auto"/>
        <w:jc w:val="both"/>
        <w:rPr>
          <w:rFonts w:ascii="Times New Roman" w:hAnsi="Times New Roman"/>
          <w:sz w:val="28"/>
          <w:szCs w:val="28"/>
        </w:rPr>
      </w:pPr>
      <w:r w:rsidRPr="00504F19">
        <w:rPr>
          <w:rFonts w:ascii="Times New Roman" w:hAnsi="Times New Roman"/>
          <w:sz w:val="28"/>
          <w:szCs w:val="28"/>
        </w:rPr>
        <w:t xml:space="preserve">В следующей таблице приведен анализ внешних возможностей и угроз. </w:t>
      </w:r>
    </w:p>
    <w:p w:rsidR="00980674" w:rsidRDefault="00504F19" w:rsidP="00923695">
      <w:pPr>
        <w:spacing w:after="0" w:line="240" w:lineRule="auto"/>
        <w:jc w:val="both"/>
        <w:rPr>
          <w:rFonts w:ascii="Times New Roman" w:hAnsi="Times New Roman"/>
          <w:sz w:val="28"/>
          <w:szCs w:val="28"/>
        </w:rPr>
      </w:pPr>
      <w:r w:rsidRPr="00504F19">
        <w:rPr>
          <w:rFonts w:ascii="Times New Roman" w:hAnsi="Times New Roman"/>
          <w:sz w:val="28"/>
          <w:szCs w:val="28"/>
        </w:rPr>
        <w:t xml:space="preserve"> Определение возможностей и угроз рыночной среды Параметры</w:t>
      </w:r>
    </w:p>
    <w:tbl>
      <w:tblPr>
        <w:tblStyle w:val="ae"/>
        <w:tblW w:w="0" w:type="auto"/>
        <w:tblLook w:val="04A0" w:firstRow="1" w:lastRow="0" w:firstColumn="1" w:lastColumn="0" w:noHBand="0" w:noVBand="1"/>
      </w:tblPr>
      <w:tblGrid>
        <w:gridCol w:w="3644"/>
        <w:gridCol w:w="3164"/>
        <w:gridCol w:w="3047"/>
      </w:tblGrid>
      <w:tr w:rsidR="00504F19" w:rsidTr="00504F19">
        <w:tc>
          <w:tcPr>
            <w:tcW w:w="3209" w:type="dxa"/>
          </w:tcPr>
          <w:p w:rsidR="00504F19" w:rsidRPr="00D76929" w:rsidRDefault="00504F19" w:rsidP="00923695">
            <w:pPr>
              <w:jc w:val="both"/>
              <w:rPr>
                <w:rFonts w:ascii="Times New Roman" w:hAnsi="Times New Roman"/>
                <w:b/>
                <w:sz w:val="28"/>
                <w:szCs w:val="28"/>
              </w:rPr>
            </w:pPr>
            <w:r w:rsidRPr="00D76929">
              <w:rPr>
                <w:rFonts w:ascii="Times New Roman" w:hAnsi="Times New Roman"/>
                <w:b/>
                <w:sz w:val="28"/>
                <w:szCs w:val="28"/>
              </w:rPr>
              <w:t>Параметры оценки</w:t>
            </w:r>
          </w:p>
        </w:tc>
        <w:tc>
          <w:tcPr>
            <w:tcW w:w="3210" w:type="dxa"/>
          </w:tcPr>
          <w:p w:rsidR="00504F19" w:rsidRPr="00D76929" w:rsidRDefault="00504F19" w:rsidP="00923695">
            <w:pPr>
              <w:jc w:val="both"/>
              <w:rPr>
                <w:rFonts w:ascii="Times New Roman" w:hAnsi="Times New Roman"/>
                <w:b/>
                <w:sz w:val="28"/>
                <w:szCs w:val="28"/>
              </w:rPr>
            </w:pPr>
            <w:r w:rsidRPr="00D76929">
              <w:rPr>
                <w:rFonts w:ascii="Times New Roman" w:hAnsi="Times New Roman"/>
                <w:b/>
                <w:sz w:val="28"/>
                <w:szCs w:val="28"/>
              </w:rPr>
              <w:t>Возможности</w:t>
            </w:r>
          </w:p>
        </w:tc>
        <w:tc>
          <w:tcPr>
            <w:tcW w:w="3210" w:type="dxa"/>
          </w:tcPr>
          <w:p w:rsidR="00504F19" w:rsidRPr="00D76929" w:rsidRDefault="00504F19" w:rsidP="00923695">
            <w:pPr>
              <w:jc w:val="both"/>
              <w:rPr>
                <w:rFonts w:ascii="Times New Roman" w:hAnsi="Times New Roman"/>
                <w:b/>
                <w:sz w:val="28"/>
                <w:szCs w:val="28"/>
              </w:rPr>
            </w:pPr>
            <w:r w:rsidRPr="00D76929">
              <w:rPr>
                <w:rFonts w:ascii="Times New Roman" w:hAnsi="Times New Roman"/>
                <w:b/>
                <w:sz w:val="28"/>
                <w:szCs w:val="28"/>
              </w:rPr>
              <w:t>Угрозы</w:t>
            </w:r>
          </w:p>
        </w:tc>
      </w:tr>
      <w:tr w:rsidR="00504F19" w:rsidTr="00504F19">
        <w:tc>
          <w:tcPr>
            <w:tcW w:w="3209" w:type="dxa"/>
          </w:tcPr>
          <w:p w:rsidR="00504F19" w:rsidRPr="00D76929" w:rsidRDefault="00504F19" w:rsidP="00923695">
            <w:pPr>
              <w:jc w:val="both"/>
              <w:rPr>
                <w:rFonts w:ascii="Times New Roman" w:hAnsi="Times New Roman"/>
                <w:b/>
                <w:sz w:val="28"/>
                <w:szCs w:val="28"/>
              </w:rPr>
            </w:pPr>
            <w:r w:rsidRPr="00D76929">
              <w:rPr>
                <w:rFonts w:ascii="Times New Roman" w:hAnsi="Times New Roman"/>
                <w:b/>
                <w:sz w:val="28"/>
                <w:szCs w:val="28"/>
              </w:rPr>
              <w:t>1. Фактор спроса</w:t>
            </w:r>
          </w:p>
        </w:tc>
        <w:tc>
          <w:tcPr>
            <w:tcW w:w="3210" w:type="dxa"/>
          </w:tcPr>
          <w:p w:rsidR="00504F19" w:rsidRDefault="00504F19" w:rsidP="00923695">
            <w:pPr>
              <w:jc w:val="both"/>
              <w:rPr>
                <w:rFonts w:ascii="Times New Roman" w:hAnsi="Times New Roman"/>
                <w:sz w:val="28"/>
                <w:szCs w:val="28"/>
              </w:rPr>
            </w:pPr>
            <w:r w:rsidRPr="00504F19">
              <w:rPr>
                <w:rFonts w:ascii="Times New Roman" w:hAnsi="Times New Roman"/>
                <w:sz w:val="28"/>
                <w:szCs w:val="28"/>
              </w:rPr>
              <w:t xml:space="preserve">У жителей области особым высоким </w:t>
            </w:r>
            <w:r w:rsidRPr="00504F19">
              <w:rPr>
                <w:rFonts w:ascii="Times New Roman" w:hAnsi="Times New Roman"/>
                <w:sz w:val="28"/>
                <w:szCs w:val="28"/>
              </w:rPr>
              <w:lastRenderedPageBreak/>
              <w:t xml:space="preserve">спросом пользуются фермерские продукты, в частности, овощи. Потому очевидно, что и спрос на услуги по хранению </w:t>
            </w:r>
            <w:r>
              <w:rPr>
                <w:rFonts w:ascii="Times New Roman" w:hAnsi="Times New Roman"/>
                <w:sz w:val="28"/>
                <w:szCs w:val="28"/>
              </w:rPr>
              <w:t xml:space="preserve">и переработке </w:t>
            </w:r>
            <w:r w:rsidRPr="00504F19">
              <w:rPr>
                <w:rFonts w:ascii="Times New Roman" w:hAnsi="Times New Roman"/>
                <w:sz w:val="28"/>
                <w:szCs w:val="28"/>
              </w:rPr>
              <w:t>плодовоов</w:t>
            </w:r>
            <w:r>
              <w:rPr>
                <w:rFonts w:ascii="Times New Roman" w:hAnsi="Times New Roman"/>
                <w:sz w:val="28"/>
                <w:szCs w:val="28"/>
              </w:rPr>
              <w:t xml:space="preserve">ощной продукции будет высоким. </w:t>
            </w:r>
          </w:p>
        </w:tc>
        <w:tc>
          <w:tcPr>
            <w:tcW w:w="3210" w:type="dxa"/>
          </w:tcPr>
          <w:p w:rsidR="00504F19" w:rsidRDefault="00504F19" w:rsidP="00923695">
            <w:pPr>
              <w:jc w:val="both"/>
              <w:rPr>
                <w:rFonts w:ascii="Times New Roman" w:hAnsi="Times New Roman"/>
                <w:sz w:val="28"/>
                <w:szCs w:val="28"/>
              </w:rPr>
            </w:pPr>
            <w:r w:rsidRPr="00504F19">
              <w:rPr>
                <w:rFonts w:ascii="Times New Roman" w:hAnsi="Times New Roman"/>
                <w:sz w:val="28"/>
                <w:szCs w:val="28"/>
              </w:rPr>
              <w:lastRenderedPageBreak/>
              <w:t xml:space="preserve">Снижается платежеспособность </w:t>
            </w:r>
            <w:r w:rsidRPr="00504F19">
              <w:rPr>
                <w:rFonts w:ascii="Times New Roman" w:hAnsi="Times New Roman"/>
                <w:sz w:val="28"/>
                <w:szCs w:val="28"/>
              </w:rPr>
              <w:lastRenderedPageBreak/>
              <w:t>населения.  Мало и среднеобеспеченные слои населения будут снижать потребление овощей.  Люди будут стараться закупить картофель и другие овощи осенью и самостоятельно хранить их до весны.</w:t>
            </w:r>
          </w:p>
          <w:p w:rsidR="00D76929" w:rsidRDefault="00D76929" w:rsidP="00923695">
            <w:pPr>
              <w:jc w:val="both"/>
              <w:rPr>
                <w:rFonts w:ascii="Times New Roman" w:hAnsi="Times New Roman"/>
                <w:sz w:val="28"/>
                <w:szCs w:val="28"/>
              </w:rPr>
            </w:pPr>
          </w:p>
        </w:tc>
      </w:tr>
      <w:tr w:rsidR="00504F19" w:rsidTr="00504F19">
        <w:tc>
          <w:tcPr>
            <w:tcW w:w="3209" w:type="dxa"/>
          </w:tcPr>
          <w:p w:rsidR="00504F19" w:rsidRPr="00D76929" w:rsidRDefault="00504F19" w:rsidP="00923695">
            <w:pPr>
              <w:jc w:val="both"/>
              <w:rPr>
                <w:rFonts w:ascii="Times New Roman" w:hAnsi="Times New Roman"/>
                <w:b/>
                <w:sz w:val="28"/>
                <w:szCs w:val="28"/>
              </w:rPr>
            </w:pPr>
            <w:r w:rsidRPr="00D76929">
              <w:rPr>
                <w:rFonts w:ascii="Times New Roman" w:hAnsi="Times New Roman"/>
                <w:b/>
                <w:sz w:val="28"/>
                <w:szCs w:val="28"/>
              </w:rPr>
              <w:lastRenderedPageBreak/>
              <w:t>2. Факторы конкуренции</w:t>
            </w:r>
          </w:p>
        </w:tc>
        <w:tc>
          <w:tcPr>
            <w:tcW w:w="3210" w:type="dxa"/>
          </w:tcPr>
          <w:p w:rsidR="00504F19" w:rsidRDefault="00504F19" w:rsidP="00923695">
            <w:pPr>
              <w:jc w:val="both"/>
              <w:rPr>
                <w:rFonts w:ascii="Times New Roman" w:hAnsi="Times New Roman"/>
                <w:sz w:val="28"/>
                <w:szCs w:val="28"/>
              </w:rPr>
            </w:pPr>
            <w:r>
              <w:rPr>
                <w:rFonts w:ascii="Times New Roman" w:hAnsi="Times New Roman"/>
                <w:sz w:val="28"/>
                <w:szCs w:val="28"/>
              </w:rPr>
              <w:t xml:space="preserve">Данных проектов нет на территории </w:t>
            </w:r>
            <w:r w:rsidR="00930C13">
              <w:rPr>
                <w:rFonts w:ascii="Times New Roman" w:hAnsi="Times New Roman"/>
                <w:sz w:val="28"/>
                <w:szCs w:val="28"/>
              </w:rPr>
              <w:t>__________________</w:t>
            </w:r>
            <w:r>
              <w:rPr>
                <w:rFonts w:ascii="Times New Roman" w:hAnsi="Times New Roman"/>
                <w:sz w:val="28"/>
                <w:szCs w:val="28"/>
              </w:rPr>
              <w:t>.</w:t>
            </w:r>
          </w:p>
        </w:tc>
        <w:tc>
          <w:tcPr>
            <w:tcW w:w="3210" w:type="dxa"/>
          </w:tcPr>
          <w:p w:rsidR="00504F19" w:rsidRDefault="00504F19" w:rsidP="00923695">
            <w:pPr>
              <w:jc w:val="both"/>
              <w:rPr>
                <w:rFonts w:ascii="Times New Roman" w:hAnsi="Times New Roman"/>
                <w:sz w:val="28"/>
                <w:szCs w:val="28"/>
              </w:rPr>
            </w:pPr>
            <w:r>
              <w:rPr>
                <w:rFonts w:ascii="Times New Roman" w:hAnsi="Times New Roman"/>
                <w:sz w:val="28"/>
                <w:szCs w:val="28"/>
              </w:rPr>
              <w:t>Может ожидаться усилие конкуренции при открытии новых овоще- перерабатывающих предприятий.</w:t>
            </w:r>
          </w:p>
        </w:tc>
      </w:tr>
      <w:tr w:rsidR="00504F19" w:rsidTr="00504F19">
        <w:tc>
          <w:tcPr>
            <w:tcW w:w="3209" w:type="dxa"/>
          </w:tcPr>
          <w:p w:rsidR="00504F19" w:rsidRPr="00D76929" w:rsidRDefault="00504F19" w:rsidP="00923695">
            <w:pPr>
              <w:jc w:val="both"/>
              <w:rPr>
                <w:rFonts w:ascii="Times New Roman" w:hAnsi="Times New Roman"/>
                <w:b/>
                <w:sz w:val="28"/>
                <w:szCs w:val="28"/>
              </w:rPr>
            </w:pPr>
            <w:r w:rsidRPr="00D76929">
              <w:rPr>
                <w:rFonts w:ascii="Times New Roman" w:hAnsi="Times New Roman"/>
                <w:b/>
                <w:sz w:val="28"/>
                <w:szCs w:val="28"/>
              </w:rPr>
              <w:t>3.Экономикополитические факторы</w:t>
            </w:r>
          </w:p>
        </w:tc>
        <w:tc>
          <w:tcPr>
            <w:tcW w:w="3210" w:type="dxa"/>
          </w:tcPr>
          <w:p w:rsidR="00504F19" w:rsidRDefault="00504F19" w:rsidP="00923695">
            <w:pPr>
              <w:jc w:val="both"/>
              <w:rPr>
                <w:rFonts w:ascii="Times New Roman" w:hAnsi="Times New Roman"/>
                <w:sz w:val="28"/>
                <w:szCs w:val="28"/>
              </w:rPr>
            </w:pPr>
            <w:r w:rsidRPr="00504F19">
              <w:rPr>
                <w:rFonts w:ascii="Times New Roman" w:hAnsi="Times New Roman"/>
                <w:sz w:val="28"/>
                <w:szCs w:val="28"/>
              </w:rPr>
              <w:t xml:space="preserve">В связи с продовольственным эмбарго (2014 год) и осложнившимися российско-турецкими отношениями, для отечественных компаний </w:t>
            </w:r>
            <w:r>
              <w:rPr>
                <w:rFonts w:ascii="Times New Roman" w:hAnsi="Times New Roman"/>
                <w:sz w:val="28"/>
                <w:szCs w:val="28"/>
              </w:rPr>
              <w:t>открываются большие возможности.</w:t>
            </w:r>
          </w:p>
        </w:tc>
        <w:tc>
          <w:tcPr>
            <w:tcW w:w="3210" w:type="dxa"/>
          </w:tcPr>
          <w:p w:rsidR="00504F19" w:rsidRDefault="00504F19" w:rsidP="00923695">
            <w:pPr>
              <w:jc w:val="both"/>
              <w:rPr>
                <w:rFonts w:ascii="Times New Roman" w:hAnsi="Times New Roman"/>
                <w:sz w:val="28"/>
                <w:szCs w:val="28"/>
              </w:rPr>
            </w:pPr>
            <w:r w:rsidRPr="00504F19">
              <w:rPr>
                <w:rFonts w:ascii="Times New Roman" w:hAnsi="Times New Roman"/>
                <w:sz w:val="28"/>
                <w:szCs w:val="28"/>
              </w:rPr>
              <w:t xml:space="preserve">Снижение курса рубля по отношению к иностранной валюте.  Сельхозпроизводство зависит от иностранного семенного материала, стоимости горючего – в связи с этим возможно сокращение посевных площадей. </w:t>
            </w:r>
          </w:p>
        </w:tc>
      </w:tr>
      <w:tr w:rsidR="00504F19" w:rsidTr="00504F19">
        <w:tc>
          <w:tcPr>
            <w:tcW w:w="3209" w:type="dxa"/>
          </w:tcPr>
          <w:p w:rsidR="00504F19" w:rsidRDefault="00504F19" w:rsidP="00923695">
            <w:pPr>
              <w:jc w:val="both"/>
              <w:rPr>
                <w:rFonts w:ascii="Times New Roman" w:hAnsi="Times New Roman"/>
                <w:sz w:val="28"/>
                <w:szCs w:val="28"/>
              </w:rPr>
            </w:pPr>
            <w:r w:rsidRPr="00504F19">
              <w:rPr>
                <w:rFonts w:ascii="Times New Roman" w:hAnsi="Times New Roman"/>
                <w:sz w:val="28"/>
                <w:szCs w:val="28"/>
              </w:rPr>
              <w:t xml:space="preserve">4. </w:t>
            </w:r>
            <w:r w:rsidRPr="00D76929">
              <w:rPr>
                <w:rFonts w:ascii="Times New Roman" w:hAnsi="Times New Roman"/>
                <w:b/>
                <w:sz w:val="28"/>
                <w:szCs w:val="28"/>
              </w:rPr>
              <w:t>Правовые факторы (гос.поддержка)</w:t>
            </w:r>
          </w:p>
        </w:tc>
        <w:tc>
          <w:tcPr>
            <w:tcW w:w="3210" w:type="dxa"/>
          </w:tcPr>
          <w:p w:rsidR="00504F19" w:rsidRDefault="00504F19" w:rsidP="00923695">
            <w:pPr>
              <w:jc w:val="both"/>
              <w:rPr>
                <w:rFonts w:ascii="Times New Roman" w:hAnsi="Times New Roman"/>
                <w:sz w:val="28"/>
                <w:szCs w:val="28"/>
              </w:rPr>
            </w:pPr>
            <w:r w:rsidRPr="00504F19">
              <w:rPr>
                <w:rFonts w:ascii="Times New Roman" w:hAnsi="Times New Roman"/>
                <w:sz w:val="28"/>
                <w:szCs w:val="28"/>
              </w:rPr>
              <w:t>Минсельхоз России в 2016 году потратит 3 млрд. рублей только на строительство овощехранилищ. Есть возможность компенсирования части затрат на строительные работы</w:t>
            </w:r>
            <w:r w:rsidR="00E3543A">
              <w:rPr>
                <w:rFonts w:ascii="Times New Roman" w:hAnsi="Times New Roman"/>
                <w:sz w:val="28"/>
                <w:szCs w:val="28"/>
              </w:rPr>
              <w:t xml:space="preserve"> или </w:t>
            </w:r>
            <w:r w:rsidRPr="00504F19">
              <w:rPr>
                <w:rFonts w:ascii="Times New Roman" w:hAnsi="Times New Roman"/>
                <w:sz w:val="28"/>
                <w:szCs w:val="28"/>
              </w:rPr>
              <w:t xml:space="preserve">получить грант. На уровне правительства РФ поставлены задачи импортозамещения и обеспечения продовольственной безопасности РФ. Для их реализации </w:t>
            </w:r>
            <w:r w:rsidRPr="00504F19">
              <w:rPr>
                <w:rFonts w:ascii="Times New Roman" w:hAnsi="Times New Roman"/>
                <w:sz w:val="28"/>
                <w:szCs w:val="28"/>
              </w:rPr>
              <w:lastRenderedPageBreak/>
              <w:t xml:space="preserve">правительство </w:t>
            </w:r>
            <w:r w:rsidR="001129F6">
              <w:rPr>
                <w:rFonts w:ascii="Times New Roman" w:hAnsi="Times New Roman"/>
                <w:sz w:val="28"/>
                <w:szCs w:val="28"/>
              </w:rPr>
              <w:t>_____________________</w:t>
            </w:r>
            <w:r w:rsidRPr="00504F19">
              <w:rPr>
                <w:rFonts w:ascii="Times New Roman" w:hAnsi="Times New Roman"/>
                <w:sz w:val="28"/>
                <w:szCs w:val="28"/>
              </w:rPr>
              <w:t xml:space="preserve"> увеличит меры поддержки сельхозпроизводителям, стимулируя их производить больше овощей.   </w:t>
            </w:r>
          </w:p>
        </w:tc>
        <w:tc>
          <w:tcPr>
            <w:tcW w:w="3210" w:type="dxa"/>
          </w:tcPr>
          <w:p w:rsidR="00504F19" w:rsidRDefault="00E3543A" w:rsidP="00923695">
            <w:pPr>
              <w:jc w:val="both"/>
              <w:rPr>
                <w:rFonts w:ascii="Times New Roman" w:hAnsi="Times New Roman"/>
                <w:sz w:val="28"/>
                <w:szCs w:val="28"/>
              </w:rPr>
            </w:pPr>
            <w:r>
              <w:rPr>
                <w:rFonts w:ascii="Times New Roman" w:hAnsi="Times New Roman"/>
                <w:sz w:val="28"/>
                <w:szCs w:val="28"/>
              </w:rPr>
              <w:lastRenderedPageBreak/>
              <w:t xml:space="preserve">Строительство крупных логистических центров на территории области может вызвать конкуренцию для </w:t>
            </w:r>
            <w:r w:rsidR="00930C13">
              <w:rPr>
                <w:rFonts w:ascii="Times New Roman" w:hAnsi="Times New Roman"/>
                <w:sz w:val="28"/>
                <w:szCs w:val="28"/>
              </w:rPr>
              <w:t>____________________</w:t>
            </w:r>
          </w:p>
        </w:tc>
      </w:tr>
    </w:tbl>
    <w:p w:rsidR="00504F19" w:rsidRDefault="00504F19" w:rsidP="00923695">
      <w:pPr>
        <w:spacing w:after="0" w:line="240" w:lineRule="auto"/>
        <w:jc w:val="both"/>
        <w:rPr>
          <w:rFonts w:ascii="Times New Roman" w:hAnsi="Times New Roman"/>
          <w:sz w:val="28"/>
          <w:szCs w:val="28"/>
        </w:rPr>
      </w:pPr>
    </w:p>
    <w:p w:rsidR="00E3543A" w:rsidRPr="00E3543A" w:rsidRDefault="00E3543A" w:rsidP="00923695">
      <w:pPr>
        <w:spacing w:after="0" w:line="240" w:lineRule="auto"/>
        <w:jc w:val="both"/>
        <w:rPr>
          <w:rFonts w:ascii="Times New Roman" w:hAnsi="Times New Roman"/>
          <w:sz w:val="28"/>
          <w:szCs w:val="28"/>
        </w:rPr>
      </w:pPr>
      <w:r w:rsidRPr="00E3543A">
        <w:rPr>
          <w:rFonts w:ascii="Times New Roman" w:hAnsi="Times New Roman"/>
          <w:sz w:val="28"/>
          <w:szCs w:val="28"/>
        </w:rPr>
        <w:t>Изучив сильные и слабые стороны будущего овощехранилища, а также проанализировав возможности и угрозы рыночной среды, можно сделать следующие основные выводы:</w:t>
      </w:r>
    </w:p>
    <w:tbl>
      <w:tblPr>
        <w:tblStyle w:val="ae"/>
        <w:tblW w:w="0" w:type="auto"/>
        <w:tblLook w:val="04A0" w:firstRow="1" w:lastRow="0" w:firstColumn="1" w:lastColumn="0" w:noHBand="0" w:noVBand="1"/>
      </w:tblPr>
      <w:tblGrid>
        <w:gridCol w:w="3209"/>
        <w:gridCol w:w="3210"/>
        <w:gridCol w:w="3210"/>
      </w:tblGrid>
      <w:tr w:rsidR="00E3543A" w:rsidTr="00E3543A">
        <w:tc>
          <w:tcPr>
            <w:tcW w:w="3209" w:type="dxa"/>
          </w:tcPr>
          <w:p w:rsidR="00E3543A" w:rsidRDefault="00E3543A" w:rsidP="00923695">
            <w:pPr>
              <w:jc w:val="both"/>
              <w:rPr>
                <w:rFonts w:ascii="Times New Roman" w:hAnsi="Times New Roman" w:cs="Times New Roman"/>
                <w:b/>
                <w:sz w:val="28"/>
                <w:szCs w:val="28"/>
              </w:rPr>
            </w:pPr>
          </w:p>
        </w:tc>
        <w:tc>
          <w:tcPr>
            <w:tcW w:w="3210" w:type="dxa"/>
          </w:tcPr>
          <w:p w:rsidR="00E3543A" w:rsidRDefault="00E3543A" w:rsidP="00923695">
            <w:pPr>
              <w:jc w:val="both"/>
              <w:rPr>
                <w:rFonts w:ascii="Times New Roman" w:hAnsi="Times New Roman" w:cs="Times New Roman"/>
                <w:b/>
                <w:sz w:val="28"/>
                <w:szCs w:val="28"/>
              </w:rPr>
            </w:pPr>
            <w:r w:rsidRPr="00E3543A">
              <w:rPr>
                <w:rFonts w:ascii="Times New Roman" w:hAnsi="Times New Roman" w:cs="Times New Roman"/>
                <w:b/>
                <w:sz w:val="28"/>
                <w:szCs w:val="28"/>
              </w:rPr>
              <w:t>Возможности</w:t>
            </w:r>
          </w:p>
        </w:tc>
        <w:tc>
          <w:tcPr>
            <w:tcW w:w="3210" w:type="dxa"/>
          </w:tcPr>
          <w:p w:rsidR="00E3543A" w:rsidRDefault="00E3543A" w:rsidP="00923695">
            <w:pPr>
              <w:jc w:val="both"/>
              <w:rPr>
                <w:rFonts w:ascii="Times New Roman" w:hAnsi="Times New Roman" w:cs="Times New Roman"/>
                <w:b/>
                <w:sz w:val="28"/>
                <w:szCs w:val="28"/>
              </w:rPr>
            </w:pPr>
            <w:r w:rsidRPr="00E3543A">
              <w:rPr>
                <w:rFonts w:ascii="Times New Roman" w:hAnsi="Times New Roman" w:cs="Times New Roman"/>
                <w:b/>
                <w:sz w:val="28"/>
                <w:szCs w:val="28"/>
              </w:rPr>
              <w:t>Угрозы</w:t>
            </w:r>
          </w:p>
        </w:tc>
      </w:tr>
      <w:tr w:rsidR="00E3543A" w:rsidTr="00E3543A">
        <w:tc>
          <w:tcPr>
            <w:tcW w:w="3209" w:type="dxa"/>
          </w:tcPr>
          <w:p w:rsidR="00E3543A" w:rsidRDefault="00E3543A" w:rsidP="00923695">
            <w:pPr>
              <w:jc w:val="both"/>
              <w:rPr>
                <w:rFonts w:ascii="Times New Roman" w:hAnsi="Times New Roman" w:cs="Times New Roman"/>
                <w:b/>
                <w:sz w:val="28"/>
                <w:szCs w:val="28"/>
              </w:rPr>
            </w:pPr>
            <w:r w:rsidRPr="00E3543A">
              <w:rPr>
                <w:rFonts w:ascii="Times New Roman" w:hAnsi="Times New Roman" w:cs="Times New Roman"/>
                <w:b/>
                <w:sz w:val="28"/>
                <w:szCs w:val="28"/>
              </w:rPr>
              <w:t xml:space="preserve">Сильные стороны  </w:t>
            </w:r>
          </w:p>
        </w:tc>
        <w:tc>
          <w:tcPr>
            <w:tcW w:w="3210" w:type="dxa"/>
          </w:tcPr>
          <w:p w:rsidR="00E3543A" w:rsidRPr="00E3543A" w:rsidRDefault="00E3543A" w:rsidP="00923695">
            <w:pPr>
              <w:jc w:val="both"/>
              <w:rPr>
                <w:rFonts w:ascii="Times New Roman" w:hAnsi="Times New Roman" w:cs="Times New Roman"/>
                <w:sz w:val="28"/>
                <w:szCs w:val="28"/>
              </w:rPr>
            </w:pPr>
            <w:r w:rsidRPr="00E3543A">
              <w:rPr>
                <w:rFonts w:ascii="Times New Roman" w:hAnsi="Times New Roman" w:cs="Times New Roman"/>
                <w:sz w:val="28"/>
                <w:szCs w:val="28"/>
              </w:rPr>
              <w:t>Не высокая конкуренция и большой объем сельхозпроизводителей, ну</w:t>
            </w:r>
            <w:r>
              <w:rPr>
                <w:rFonts w:ascii="Times New Roman" w:hAnsi="Times New Roman" w:cs="Times New Roman"/>
                <w:sz w:val="28"/>
                <w:szCs w:val="28"/>
              </w:rPr>
              <w:t xml:space="preserve">ждающихся в услугах по хранению, переработке и сбыту, </w:t>
            </w:r>
            <w:r w:rsidRPr="00E3543A">
              <w:rPr>
                <w:rFonts w:ascii="Times New Roman" w:hAnsi="Times New Roman" w:cs="Times New Roman"/>
                <w:sz w:val="28"/>
                <w:szCs w:val="28"/>
              </w:rPr>
              <w:t>позволят занять хорошую нишу на рынке</w:t>
            </w:r>
          </w:p>
        </w:tc>
        <w:tc>
          <w:tcPr>
            <w:tcW w:w="3210" w:type="dxa"/>
          </w:tcPr>
          <w:p w:rsidR="00E3543A" w:rsidRPr="00E3543A" w:rsidRDefault="00E3543A" w:rsidP="00923695">
            <w:pPr>
              <w:jc w:val="both"/>
              <w:rPr>
                <w:rFonts w:ascii="Times New Roman" w:hAnsi="Times New Roman" w:cs="Times New Roman"/>
                <w:sz w:val="28"/>
                <w:szCs w:val="28"/>
              </w:rPr>
            </w:pPr>
            <w:r>
              <w:rPr>
                <w:rFonts w:ascii="Times New Roman" w:hAnsi="Times New Roman" w:cs="Times New Roman"/>
                <w:sz w:val="28"/>
                <w:szCs w:val="28"/>
              </w:rPr>
              <w:t xml:space="preserve">Только полная переработка овощей позволит избежать конкуренции на овощном рынке </w:t>
            </w:r>
            <w:r w:rsidR="00930C13">
              <w:rPr>
                <w:rFonts w:ascii="Times New Roman" w:hAnsi="Times New Roman" w:cs="Times New Roman"/>
                <w:sz w:val="28"/>
                <w:szCs w:val="28"/>
              </w:rPr>
              <w:t>____________</w:t>
            </w:r>
            <w:r>
              <w:rPr>
                <w:rFonts w:ascii="Times New Roman" w:hAnsi="Times New Roman" w:cs="Times New Roman"/>
                <w:sz w:val="28"/>
                <w:szCs w:val="28"/>
              </w:rPr>
              <w:t>.</w:t>
            </w:r>
          </w:p>
        </w:tc>
      </w:tr>
      <w:tr w:rsidR="00E3543A" w:rsidTr="00E3543A">
        <w:tc>
          <w:tcPr>
            <w:tcW w:w="3209" w:type="dxa"/>
          </w:tcPr>
          <w:p w:rsidR="00E3543A" w:rsidRDefault="00E3543A" w:rsidP="00923695">
            <w:pPr>
              <w:jc w:val="both"/>
              <w:rPr>
                <w:rFonts w:ascii="Times New Roman" w:hAnsi="Times New Roman" w:cs="Times New Roman"/>
                <w:b/>
                <w:sz w:val="28"/>
                <w:szCs w:val="28"/>
              </w:rPr>
            </w:pPr>
            <w:r w:rsidRPr="00E3543A">
              <w:rPr>
                <w:rFonts w:ascii="Times New Roman" w:hAnsi="Times New Roman" w:cs="Times New Roman"/>
                <w:b/>
                <w:sz w:val="28"/>
                <w:szCs w:val="28"/>
              </w:rPr>
              <w:t>Слабые стороны</w:t>
            </w:r>
          </w:p>
        </w:tc>
        <w:tc>
          <w:tcPr>
            <w:tcW w:w="3210" w:type="dxa"/>
          </w:tcPr>
          <w:p w:rsidR="00E3543A" w:rsidRPr="00E3543A" w:rsidRDefault="00E3543A" w:rsidP="00923695">
            <w:pPr>
              <w:jc w:val="both"/>
              <w:rPr>
                <w:rFonts w:ascii="Times New Roman" w:hAnsi="Times New Roman" w:cs="Times New Roman"/>
                <w:sz w:val="28"/>
                <w:szCs w:val="28"/>
              </w:rPr>
            </w:pPr>
            <w:r w:rsidRPr="00E3543A">
              <w:rPr>
                <w:rFonts w:ascii="Times New Roman" w:hAnsi="Times New Roman" w:cs="Times New Roman"/>
                <w:sz w:val="28"/>
                <w:szCs w:val="28"/>
              </w:rPr>
              <w:t xml:space="preserve">В связи с высокой сезонностью бизнеса необходимо уже весной сформировать </w:t>
            </w:r>
            <w:r>
              <w:rPr>
                <w:rFonts w:ascii="Times New Roman" w:hAnsi="Times New Roman" w:cs="Times New Roman"/>
                <w:sz w:val="28"/>
                <w:szCs w:val="28"/>
              </w:rPr>
              <w:t xml:space="preserve">перечень </w:t>
            </w:r>
            <w:r w:rsidRPr="00E3543A">
              <w:rPr>
                <w:rFonts w:ascii="Times New Roman" w:hAnsi="Times New Roman" w:cs="Times New Roman"/>
                <w:sz w:val="28"/>
                <w:szCs w:val="28"/>
              </w:rPr>
              <w:t xml:space="preserve">потенциальных клиентов, имея в виду их объемы посадок </w:t>
            </w:r>
            <w:r>
              <w:rPr>
                <w:rFonts w:ascii="Times New Roman" w:hAnsi="Times New Roman" w:cs="Times New Roman"/>
                <w:sz w:val="28"/>
                <w:szCs w:val="28"/>
              </w:rPr>
              <w:t xml:space="preserve">и планируемое кол-во урожая, для дальнейшего формирования штатного расписания цеха переработки.  </w:t>
            </w:r>
          </w:p>
        </w:tc>
        <w:tc>
          <w:tcPr>
            <w:tcW w:w="3210" w:type="dxa"/>
          </w:tcPr>
          <w:p w:rsidR="00E3543A" w:rsidRPr="00E3543A" w:rsidRDefault="00E3543A" w:rsidP="00923695">
            <w:pPr>
              <w:jc w:val="both"/>
              <w:rPr>
                <w:rFonts w:ascii="Times New Roman" w:hAnsi="Times New Roman" w:cs="Times New Roman"/>
                <w:sz w:val="28"/>
                <w:szCs w:val="28"/>
              </w:rPr>
            </w:pPr>
            <w:r w:rsidRPr="00E3543A">
              <w:rPr>
                <w:rFonts w:ascii="Times New Roman" w:hAnsi="Times New Roman" w:cs="Times New Roman"/>
                <w:sz w:val="28"/>
                <w:szCs w:val="28"/>
              </w:rPr>
              <w:t xml:space="preserve">Риск неурожая может быть преодолён при работе с производителями </w:t>
            </w:r>
            <w:r>
              <w:rPr>
                <w:rFonts w:ascii="Times New Roman" w:hAnsi="Times New Roman" w:cs="Times New Roman"/>
                <w:sz w:val="28"/>
                <w:szCs w:val="28"/>
              </w:rPr>
              <w:t>ближайших регионов</w:t>
            </w:r>
            <w:r w:rsidRPr="00E3543A">
              <w:rPr>
                <w:rFonts w:ascii="Times New Roman" w:hAnsi="Times New Roman" w:cs="Times New Roman"/>
                <w:sz w:val="28"/>
                <w:szCs w:val="28"/>
              </w:rPr>
              <w:t>, которые могут обе</w:t>
            </w:r>
            <w:r>
              <w:rPr>
                <w:rFonts w:ascii="Times New Roman" w:hAnsi="Times New Roman" w:cs="Times New Roman"/>
                <w:sz w:val="28"/>
                <w:szCs w:val="28"/>
              </w:rPr>
              <w:t>спечить загрузку овощехранилища, а также беспрерывную работу производства.</w:t>
            </w:r>
          </w:p>
        </w:tc>
      </w:tr>
    </w:tbl>
    <w:p w:rsidR="00E90C53" w:rsidRDefault="00E90C53" w:rsidP="00923695">
      <w:pPr>
        <w:spacing w:after="0" w:line="240" w:lineRule="auto"/>
        <w:jc w:val="both"/>
        <w:rPr>
          <w:rFonts w:ascii="Times New Roman" w:hAnsi="Times New Roman" w:cs="Times New Roman"/>
          <w:b/>
          <w:sz w:val="28"/>
          <w:szCs w:val="28"/>
        </w:rPr>
      </w:pPr>
    </w:p>
    <w:p w:rsidR="00FB553C" w:rsidRDefault="00FB553C" w:rsidP="0092369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План производства</w:t>
      </w:r>
    </w:p>
    <w:p w:rsidR="00FB553C" w:rsidRDefault="00FB553C" w:rsidP="0092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 этап:</w:t>
      </w:r>
      <w:r>
        <w:rPr>
          <w:rFonts w:ascii="Times New Roman" w:hAnsi="Times New Roman" w:cs="Times New Roman"/>
          <w:sz w:val="28"/>
          <w:szCs w:val="28"/>
        </w:rPr>
        <w:t xml:space="preserve"> Организация хранения картофеля и овощей.</w:t>
      </w:r>
    </w:p>
    <w:p w:rsidR="00FB553C" w:rsidRDefault="00FB553C" w:rsidP="00923695">
      <w:pPr>
        <w:spacing w:after="0" w:line="240" w:lineRule="auto"/>
        <w:ind w:firstLine="708"/>
        <w:jc w:val="both"/>
        <w:rPr>
          <w:rFonts w:ascii="Times New Roman" w:hAnsi="Times New Roman"/>
          <w:sz w:val="28"/>
          <w:szCs w:val="28"/>
        </w:rPr>
      </w:pPr>
      <w:r>
        <w:rPr>
          <w:rFonts w:ascii="Times New Roman" w:hAnsi="Times New Roman" w:cs="Times New Roman"/>
          <w:sz w:val="28"/>
          <w:szCs w:val="28"/>
        </w:rPr>
        <w:t xml:space="preserve">Для </w:t>
      </w:r>
      <w:r w:rsidR="001526FE">
        <w:rPr>
          <w:rFonts w:ascii="Times New Roman" w:hAnsi="Times New Roman" w:cs="Times New Roman"/>
          <w:sz w:val="28"/>
          <w:szCs w:val="28"/>
        </w:rPr>
        <w:t xml:space="preserve">хранения овощей будет использоваться арендованное корнеплодохранилище которое находится по адресу: </w:t>
      </w:r>
      <w:r w:rsidR="00930C13">
        <w:rPr>
          <w:rFonts w:ascii="Times New Roman" w:hAnsi="Times New Roman"/>
          <w:sz w:val="28"/>
          <w:szCs w:val="28"/>
        </w:rPr>
        <w:t>__________________________________</w:t>
      </w:r>
      <w:r w:rsidR="001526FE">
        <w:rPr>
          <w:rFonts w:ascii="Times New Roman" w:hAnsi="Times New Roman"/>
          <w:sz w:val="28"/>
          <w:szCs w:val="28"/>
        </w:rPr>
        <w:t>. Документы по хранилищу смотри  в приложении.</w:t>
      </w:r>
    </w:p>
    <w:p w:rsidR="008B19CD" w:rsidRDefault="008B19CD" w:rsidP="00923695">
      <w:pPr>
        <w:spacing w:after="0" w:line="240" w:lineRule="auto"/>
        <w:ind w:firstLine="708"/>
        <w:jc w:val="both"/>
        <w:rPr>
          <w:rFonts w:ascii="Times New Roman" w:hAnsi="Times New Roman"/>
          <w:sz w:val="28"/>
          <w:szCs w:val="28"/>
        </w:rPr>
      </w:pPr>
      <w:r w:rsidRPr="008B19CD">
        <w:rPr>
          <w:rFonts w:ascii="Times New Roman" w:hAnsi="Times New Roman"/>
          <w:sz w:val="28"/>
          <w:szCs w:val="28"/>
        </w:rPr>
        <w:t xml:space="preserve">Существует несколько способов хранения картофеля. В рамках настоящего проекта предполагается контейнерный способ хранения овощей. Контейнерный способ хранения картофеля - наиболее дорогой, поскольку </w:t>
      </w:r>
      <w:r w:rsidRPr="008B19CD">
        <w:rPr>
          <w:rFonts w:ascii="Times New Roman" w:hAnsi="Times New Roman"/>
          <w:sz w:val="28"/>
          <w:szCs w:val="28"/>
        </w:rPr>
        <w:lastRenderedPageBreak/>
        <w:t>связан с необходимостью изготовления или покупки конте</w:t>
      </w:r>
      <w:r>
        <w:rPr>
          <w:rFonts w:ascii="Times New Roman" w:hAnsi="Times New Roman"/>
          <w:sz w:val="28"/>
          <w:szCs w:val="28"/>
        </w:rPr>
        <w:t>йнеров вместимостью 450–500 кг</w:t>
      </w:r>
      <w:r w:rsidRPr="008B19CD">
        <w:rPr>
          <w:rFonts w:ascii="Times New Roman" w:hAnsi="Times New Roman"/>
          <w:sz w:val="28"/>
          <w:szCs w:val="28"/>
        </w:rPr>
        <w:t>, а также применения различных погрузочно–разгрузочных механизмов для перемещения контейнеров, укладки их в штабели и разгрузки. Эффективность этого способа во многом зависит от исходного качества картофеля, закладываемого на хранение. Качество клубней должно быть идеальным, обеспечивающим минимальные потери окупающие дополнительные затраты на оборуд</w:t>
      </w:r>
      <w:r>
        <w:rPr>
          <w:rFonts w:ascii="Times New Roman" w:hAnsi="Times New Roman"/>
          <w:sz w:val="28"/>
          <w:szCs w:val="28"/>
        </w:rPr>
        <w:t xml:space="preserve">ование и </w:t>
      </w:r>
      <w:r w:rsidRPr="008B19CD">
        <w:rPr>
          <w:rFonts w:ascii="Times New Roman" w:hAnsi="Times New Roman"/>
          <w:sz w:val="28"/>
          <w:szCs w:val="28"/>
        </w:rPr>
        <w:t xml:space="preserve">контейнеры. Положительным является высокая манёвренность (возможность доставки картофеля в любую точку хранилища), одновременное хранение различных сортов и репродукций в одном помещении, доставка клубней в помещение для прогрева и товарной подготовки, доставка по фракциям обратно на место дальнейшего хранения после переборки и калибрования и т.д., высокая степень механизации работ. Доставляют контейнеры и устанавливают в штабели, а также к месту разгрузки с помощью вильчатого электропогрузчика. По сравнению с навальным, контейнерный способ снижает, как и закромный, коэффициент полезного использования вместимости хранилища.   </w:t>
      </w:r>
    </w:p>
    <w:p w:rsidR="00685B7E" w:rsidRDefault="001526FE" w:rsidP="00923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Одним из наиболее важных факторов является лежкость продукта. Сохранность овощей увеличивается, если хранилище поддерживает постоянную температуру, имеет хорошую вентиляцию и вытяжную систему, а так же при погрузке разгрузке в зимнее время не п</w:t>
      </w:r>
      <w:r w:rsidR="00685B7E">
        <w:rPr>
          <w:rFonts w:ascii="Times New Roman" w:hAnsi="Times New Roman" w:cs="Times New Roman"/>
          <w:sz w:val="28"/>
          <w:szCs w:val="28"/>
        </w:rPr>
        <w:t xml:space="preserve">роисходит резкого перепада температуры в погрузочно-разгрузочном цехе. Для этого в хранилище будет произведена модернизация систем вентиляции здания и реконструкция внутренних площадей. </w:t>
      </w:r>
    </w:p>
    <w:p w:rsidR="00685B7E" w:rsidRPr="00284931" w:rsidRDefault="00685B7E" w:rsidP="00923695">
      <w:pPr>
        <w:spacing w:after="0" w:line="240" w:lineRule="auto"/>
        <w:ind w:firstLine="708"/>
        <w:jc w:val="both"/>
        <w:rPr>
          <w:rFonts w:ascii="Times New Roman" w:hAnsi="Times New Roman"/>
          <w:sz w:val="28"/>
          <w:szCs w:val="28"/>
        </w:rPr>
      </w:pPr>
      <w:r>
        <w:rPr>
          <w:rFonts w:ascii="Times New Roman" w:hAnsi="Times New Roman"/>
          <w:sz w:val="28"/>
          <w:szCs w:val="28"/>
        </w:rPr>
        <w:t xml:space="preserve">Модернизация хранилища включает в себя полную модернизацию системы вентиляции, электроснабжения, водоснабжение, система канализации,  ремонт кровли и пола хранилища, модернизация подъездных ворот для погрузки- выгрузки товара для сохранения тепла в осенне-зимний период. </w:t>
      </w:r>
    </w:p>
    <w:p w:rsidR="00685B7E" w:rsidRDefault="00685B7E" w:rsidP="00923695">
      <w:pPr>
        <w:spacing w:after="0" w:line="240" w:lineRule="auto"/>
        <w:jc w:val="both"/>
        <w:rPr>
          <w:rFonts w:ascii="Times New Roman" w:hAnsi="Times New Roman"/>
          <w:sz w:val="28"/>
          <w:szCs w:val="28"/>
        </w:rPr>
      </w:pPr>
      <w:r>
        <w:rPr>
          <w:rFonts w:ascii="Times New Roman" w:hAnsi="Times New Roman"/>
          <w:sz w:val="28"/>
          <w:szCs w:val="28"/>
        </w:rPr>
        <w:t>Для быстроты погрузочно- разгрузочных работ в хранилище планируется приобретение погрузчика:</w:t>
      </w:r>
    </w:p>
    <w:p w:rsidR="00685B7E" w:rsidRPr="00284931" w:rsidRDefault="00685B7E" w:rsidP="00923695">
      <w:pPr>
        <w:spacing w:after="0" w:line="240" w:lineRule="auto"/>
        <w:jc w:val="both"/>
        <w:rPr>
          <w:rFonts w:ascii="Times New Roman" w:hAnsi="Times New Roman"/>
          <w:sz w:val="28"/>
          <w:szCs w:val="28"/>
        </w:rPr>
      </w:pPr>
      <w:r w:rsidRPr="00284931">
        <w:rPr>
          <w:rFonts w:ascii="Times New Roman" w:hAnsi="Times New Roman"/>
          <w:sz w:val="28"/>
          <w:szCs w:val="28"/>
        </w:rPr>
        <w:t xml:space="preserve">Технические характеристики вилочных погрузчиков </w:t>
      </w:r>
    </w:p>
    <w:p w:rsidR="00685B7E" w:rsidRPr="00284931" w:rsidRDefault="00685B7E" w:rsidP="00923695">
      <w:pPr>
        <w:spacing w:after="0" w:line="240" w:lineRule="auto"/>
        <w:jc w:val="both"/>
        <w:rPr>
          <w:rFonts w:ascii="Times New Roman" w:hAnsi="Times New Roman"/>
          <w:sz w:val="28"/>
          <w:szCs w:val="28"/>
        </w:rPr>
      </w:pPr>
      <w:r w:rsidRPr="00284931">
        <w:rPr>
          <w:rFonts w:ascii="Times New Roman" w:hAnsi="Times New Roman"/>
          <w:sz w:val="28"/>
          <w:szCs w:val="28"/>
        </w:rPr>
        <w:t>К основным техническим параметрам вилочных погрузчиков относят:</w:t>
      </w:r>
    </w:p>
    <w:p w:rsidR="00685B7E" w:rsidRPr="00284931" w:rsidRDefault="00685B7E" w:rsidP="00923695">
      <w:pPr>
        <w:spacing w:after="0" w:line="240" w:lineRule="auto"/>
        <w:jc w:val="both"/>
        <w:rPr>
          <w:rFonts w:ascii="Times New Roman" w:hAnsi="Times New Roman"/>
          <w:sz w:val="28"/>
          <w:szCs w:val="28"/>
        </w:rPr>
      </w:pPr>
      <w:r w:rsidRPr="00284931">
        <w:rPr>
          <w:rFonts w:ascii="Segoe UI Symbol" w:hAnsi="Segoe UI Symbol" w:cs="Segoe UI Symbol"/>
          <w:i/>
          <w:iCs/>
          <w:sz w:val="28"/>
          <w:szCs w:val="28"/>
        </w:rPr>
        <w:t>✔</w:t>
      </w:r>
      <w:r w:rsidRPr="00284931">
        <w:rPr>
          <w:rFonts w:ascii="Times New Roman" w:hAnsi="Times New Roman"/>
          <w:sz w:val="28"/>
          <w:szCs w:val="28"/>
        </w:rPr>
        <w:t>грузоподъемность на вилах – колеблется в пределах от 1 до 10 и более т;</w:t>
      </w:r>
    </w:p>
    <w:p w:rsidR="00685B7E" w:rsidRPr="00284931" w:rsidRDefault="00685B7E" w:rsidP="00923695">
      <w:pPr>
        <w:spacing w:after="0" w:line="240" w:lineRule="auto"/>
        <w:jc w:val="both"/>
        <w:rPr>
          <w:rFonts w:ascii="Times New Roman" w:hAnsi="Times New Roman"/>
          <w:sz w:val="28"/>
          <w:szCs w:val="28"/>
        </w:rPr>
      </w:pPr>
      <w:r w:rsidRPr="00284931">
        <w:rPr>
          <w:rFonts w:ascii="Segoe UI Symbol" w:hAnsi="Segoe UI Symbol" w:cs="Segoe UI Symbol"/>
          <w:i/>
          <w:iCs/>
          <w:sz w:val="28"/>
          <w:szCs w:val="28"/>
        </w:rPr>
        <w:t>✔</w:t>
      </w:r>
      <w:r w:rsidRPr="00284931">
        <w:rPr>
          <w:rFonts w:ascii="Times New Roman" w:hAnsi="Times New Roman"/>
          <w:sz w:val="28"/>
          <w:szCs w:val="28"/>
        </w:rPr>
        <w:t>высота подъема груза – от 1,8 до 5,5 м;</w:t>
      </w:r>
    </w:p>
    <w:p w:rsidR="00685B7E" w:rsidRPr="00284931" w:rsidRDefault="00685B7E" w:rsidP="00923695">
      <w:pPr>
        <w:spacing w:after="0" w:line="240" w:lineRule="auto"/>
        <w:jc w:val="both"/>
        <w:rPr>
          <w:rFonts w:ascii="Times New Roman" w:hAnsi="Times New Roman"/>
          <w:sz w:val="28"/>
          <w:szCs w:val="28"/>
        </w:rPr>
      </w:pPr>
      <w:r w:rsidRPr="00284931">
        <w:rPr>
          <w:rFonts w:ascii="Segoe UI Symbol" w:hAnsi="Segoe UI Symbol" w:cs="Segoe UI Symbol"/>
          <w:i/>
          <w:iCs/>
          <w:sz w:val="28"/>
          <w:szCs w:val="28"/>
        </w:rPr>
        <w:t>✔</w:t>
      </w:r>
      <w:r w:rsidRPr="00284931">
        <w:rPr>
          <w:rFonts w:ascii="Times New Roman" w:hAnsi="Times New Roman"/>
          <w:sz w:val="28"/>
          <w:szCs w:val="28"/>
        </w:rPr>
        <w:t>мощность двигателя – от 20 до 100 и более л.с.;</w:t>
      </w:r>
    </w:p>
    <w:p w:rsidR="00685B7E" w:rsidRPr="00284931" w:rsidRDefault="00685B7E" w:rsidP="00923695">
      <w:pPr>
        <w:spacing w:after="0" w:line="240" w:lineRule="auto"/>
        <w:jc w:val="both"/>
        <w:rPr>
          <w:rFonts w:ascii="Times New Roman" w:hAnsi="Times New Roman"/>
          <w:sz w:val="28"/>
          <w:szCs w:val="28"/>
        </w:rPr>
      </w:pPr>
      <w:r w:rsidRPr="00284931">
        <w:rPr>
          <w:rFonts w:ascii="Segoe UI Symbol" w:hAnsi="Segoe UI Symbol" w:cs="Segoe UI Symbol"/>
          <w:i/>
          <w:iCs/>
          <w:sz w:val="28"/>
          <w:szCs w:val="28"/>
        </w:rPr>
        <w:t>✔</w:t>
      </w:r>
      <w:r w:rsidRPr="00284931">
        <w:rPr>
          <w:rFonts w:ascii="Times New Roman" w:hAnsi="Times New Roman"/>
          <w:sz w:val="28"/>
          <w:szCs w:val="28"/>
        </w:rPr>
        <w:t>угол наклона грузоподъемника – от 3° вперед до 12° назад.</w:t>
      </w:r>
    </w:p>
    <w:p w:rsidR="00685B7E" w:rsidRDefault="00685B7E" w:rsidP="00923695">
      <w:pPr>
        <w:shd w:val="clear" w:color="auto" w:fill="FFFFFF"/>
        <w:spacing w:before="240" w:after="0" w:line="240" w:lineRule="auto"/>
        <w:jc w:val="both"/>
        <w:rPr>
          <w:rFonts w:ascii="Verdana" w:hAnsi="Verdana"/>
          <w:color w:val="101010"/>
          <w:szCs w:val="24"/>
        </w:rPr>
      </w:pPr>
      <w:r w:rsidRPr="00284931">
        <w:rPr>
          <w:rFonts w:ascii="Verdana" w:hAnsi="Verdana"/>
          <w:noProof/>
          <w:color w:val="101010"/>
          <w:szCs w:val="24"/>
          <w:lang w:eastAsia="ru-RU"/>
        </w:rPr>
        <w:drawing>
          <wp:inline distT="0" distB="0" distL="0" distR="0">
            <wp:extent cx="2114550" cy="1325118"/>
            <wp:effectExtent l="0" t="0" r="0" b="8890"/>
            <wp:docPr id="42" name="Рисунок 42" descr="http://www.stroypraym.ru/images/stories/ximages/2014-06-30_22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roypraym.ru/images/stories/ximages/2014-06-30_2254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1282" cy="1329337"/>
                    </a:xfrm>
                    <a:prstGeom prst="rect">
                      <a:avLst/>
                    </a:prstGeom>
                    <a:noFill/>
                    <a:ln>
                      <a:noFill/>
                    </a:ln>
                  </pic:spPr>
                </pic:pic>
              </a:graphicData>
            </a:graphic>
          </wp:inline>
        </w:drawing>
      </w:r>
    </w:p>
    <w:p w:rsidR="00695FE5" w:rsidRPr="00695FE5" w:rsidRDefault="00695FE5" w:rsidP="00923695">
      <w:pPr>
        <w:shd w:val="clear" w:color="auto" w:fill="FFFFFF"/>
        <w:spacing w:before="240" w:after="0" w:line="240" w:lineRule="auto"/>
        <w:jc w:val="both"/>
        <w:rPr>
          <w:rFonts w:ascii="Times New Roman" w:hAnsi="Times New Roman" w:cs="Times New Roman"/>
          <w:color w:val="101010"/>
          <w:sz w:val="28"/>
          <w:szCs w:val="28"/>
        </w:rPr>
      </w:pPr>
      <w:r w:rsidRPr="00695FE5">
        <w:rPr>
          <w:rFonts w:ascii="Times New Roman" w:hAnsi="Times New Roman" w:cs="Times New Roman"/>
          <w:color w:val="101010"/>
          <w:sz w:val="28"/>
          <w:szCs w:val="28"/>
        </w:rPr>
        <w:t xml:space="preserve">Хранение свеклы </w:t>
      </w:r>
    </w:p>
    <w:p w:rsidR="00695FE5" w:rsidRPr="00695FE5" w:rsidRDefault="00695FE5" w:rsidP="00923695">
      <w:pPr>
        <w:shd w:val="clear" w:color="auto" w:fill="FFFFFF"/>
        <w:spacing w:before="240" w:after="0" w:line="240" w:lineRule="auto"/>
        <w:jc w:val="both"/>
        <w:rPr>
          <w:rFonts w:ascii="Times New Roman" w:hAnsi="Times New Roman" w:cs="Times New Roman"/>
          <w:color w:val="101010"/>
          <w:sz w:val="28"/>
          <w:szCs w:val="28"/>
        </w:rPr>
      </w:pPr>
      <w:r w:rsidRPr="00695FE5">
        <w:rPr>
          <w:rFonts w:ascii="Times New Roman" w:hAnsi="Times New Roman" w:cs="Times New Roman"/>
          <w:color w:val="101010"/>
          <w:sz w:val="28"/>
          <w:szCs w:val="28"/>
        </w:rPr>
        <w:lastRenderedPageBreak/>
        <w:t xml:space="preserve">В 1 м3 = 0,6 т. </w:t>
      </w:r>
    </w:p>
    <w:p w:rsidR="00695FE5" w:rsidRPr="00695FE5" w:rsidRDefault="00695FE5" w:rsidP="00923695">
      <w:pPr>
        <w:shd w:val="clear" w:color="auto" w:fill="FFFFFF"/>
        <w:spacing w:before="240" w:after="0" w:line="240" w:lineRule="auto"/>
        <w:jc w:val="both"/>
        <w:rPr>
          <w:rFonts w:ascii="Times New Roman" w:hAnsi="Times New Roman" w:cs="Times New Roman"/>
          <w:color w:val="101010"/>
          <w:sz w:val="28"/>
          <w:szCs w:val="28"/>
        </w:rPr>
      </w:pPr>
      <w:r w:rsidRPr="00695FE5">
        <w:rPr>
          <w:rFonts w:ascii="Times New Roman" w:hAnsi="Times New Roman" w:cs="Times New Roman"/>
          <w:color w:val="101010"/>
          <w:sz w:val="28"/>
          <w:szCs w:val="28"/>
        </w:rPr>
        <w:t xml:space="preserve">Свекла хорошо хранится, однако результаты хранения сильно зависят от технологии ее выращивания в поле.  </w:t>
      </w:r>
    </w:p>
    <w:p w:rsidR="00695FE5" w:rsidRPr="00695FE5" w:rsidRDefault="00695FE5" w:rsidP="00923695">
      <w:pPr>
        <w:shd w:val="clear" w:color="auto" w:fill="FFFFFF"/>
        <w:spacing w:before="240" w:after="0" w:line="240" w:lineRule="auto"/>
        <w:jc w:val="both"/>
        <w:rPr>
          <w:rFonts w:ascii="Times New Roman" w:hAnsi="Times New Roman" w:cs="Times New Roman"/>
          <w:color w:val="101010"/>
          <w:sz w:val="28"/>
          <w:szCs w:val="28"/>
        </w:rPr>
      </w:pPr>
      <w:r w:rsidRPr="00695FE5">
        <w:rPr>
          <w:rFonts w:ascii="Times New Roman" w:hAnsi="Times New Roman" w:cs="Times New Roman"/>
          <w:color w:val="101010"/>
          <w:sz w:val="28"/>
          <w:szCs w:val="28"/>
        </w:rPr>
        <w:t xml:space="preserve">Важные условия лежкости свеклы: </w:t>
      </w:r>
    </w:p>
    <w:p w:rsidR="00695FE5" w:rsidRPr="00695FE5" w:rsidRDefault="00695FE5" w:rsidP="00923695">
      <w:pPr>
        <w:pStyle w:val="a5"/>
        <w:numPr>
          <w:ilvl w:val="0"/>
          <w:numId w:val="3"/>
        </w:numPr>
        <w:shd w:val="clear" w:color="auto" w:fill="FFFFFF"/>
        <w:spacing w:before="240" w:after="0" w:line="240" w:lineRule="auto"/>
        <w:jc w:val="both"/>
        <w:rPr>
          <w:rFonts w:ascii="Times New Roman" w:hAnsi="Times New Roman"/>
          <w:color w:val="101010"/>
          <w:sz w:val="28"/>
          <w:szCs w:val="28"/>
        </w:rPr>
      </w:pPr>
      <w:r w:rsidRPr="00695FE5">
        <w:rPr>
          <w:rFonts w:ascii="Times New Roman" w:hAnsi="Times New Roman"/>
          <w:color w:val="101010"/>
          <w:sz w:val="28"/>
          <w:szCs w:val="28"/>
        </w:rPr>
        <w:t xml:space="preserve">выбор сорта или гибрида. Большинство сортов свеклы хранятся хорошо, сорта с цилиндрическим корнеплодом — несколько хуже, но они предназначены в основном для переработки; </w:t>
      </w:r>
    </w:p>
    <w:p w:rsidR="00695FE5" w:rsidRDefault="00695FE5" w:rsidP="00923695">
      <w:pPr>
        <w:pStyle w:val="a5"/>
        <w:numPr>
          <w:ilvl w:val="0"/>
          <w:numId w:val="3"/>
        </w:numPr>
        <w:shd w:val="clear" w:color="auto" w:fill="FFFFFF"/>
        <w:spacing w:before="240" w:after="0" w:line="240" w:lineRule="auto"/>
        <w:jc w:val="both"/>
        <w:rPr>
          <w:rFonts w:ascii="Times New Roman" w:hAnsi="Times New Roman"/>
          <w:color w:val="101010"/>
          <w:sz w:val="28"/>
          <w:szCs w:val="28"/>
        </w:rPr>
      </w:pPr>
      <w:r w:rsidRPr="00695FE5">
        <w:rPr>
          <w:rFonts w:ascii="Times New Roman" w:hAnsi="Times New Roman"/>
          <w:color w:val="101010"/>
          <w:sz w:val="28"/>
          <w:szCs w:val="28"/>
        </w:rPr>
        <w:t xml:space="preserve">выбор предшественника. Нельзя выращивать свеклу сразу же после лука, так как посев на полях, где в прошлом году вносили гербицид стомп, запрещен. Нельзя и после картофеля, так как возбудитель фомоза, опасной болезни, развивающейся во время хранения, у картофеля и свеклы один и тот же, к тому же после применения зенкора (системного гербицида широкого спектра действия) возможны большие потери; </w:t>
      </w:r>
    </w:p>
    <w:p w:rsidR="00695FE5" w:rsidRDefault="00695FE5" w:rsidP="00923695">
      <w:pPr>
        <w:pStyle w:val="a5"/>
        <w:numPr>
          <w:ilvl w:val="0"/>
          <w:numId w:val="3"/>
        </w:numPr>
        <w:shd w:val="clear" w:color="auto" w:fill="FFFFFF"/>
        <w:spacing w:before="240" w:after="0" w:line="240" w:lineRule="auto"/>
        <w:jc w:val="both"/>
        <w:rPr>
          <w:rFonts w:ascii="Times New Roman" w:hAnsi="Times New Roman"/>
          <w:color w:val="101010"/>
          <w:sz w:val="28"/>
          <w:szCs w:val="28"/>
        </w:rPr>
      </w:pPr>
      <w:r w:rsidRPr="00695FE5">
        <w:rPr>
          <w:rFonts w:ascii="Times New Roman" w:hAnsi="Times New Roman"/>
          <w:color w:val="101010"/>
          <w:sz w:val="28"/>
          <w:szCs w:val="28"/>
        </w:rPr>
        <w:t>при дефиците бора отходы при хранении резко возрастают, корнеплоды загнивают еще в поле на уровне поверхности почвы и потом в процессе хранения добавляется гниль сердцевины;</w:t>
      </w:r>
    </w:p>
    <w:p w:rsidR="00695FE5" w:rsidRPr="00695FE5" w:rsidRDefault="00695FE5" w:rsidP="00923695">
      <w:pPr>
        <w:pStyle w:val="a5"/>
        <w:numPr>
          <w:ilvl w:val="0"/>
          <w:numId w:val="3"/>
        </w:numPr>
        <w:shd w:val="clear" w:color="auto" w:fill="FFFFFF"/>
        <w:spacing w:before="240" w:after="0" w:line="240" w:lineRule="auto"/>
        <w:jc w:val="both"/>
        <w:rPr>
          <w:rFonts w:ascii="Times New Roman" w:hAnsi="Times New Roman"/>
          <w:color w:val="101010"/>
          <w:sz w:val="28"/>
          <w:szCs w:val="28"/>
        </w:rPr>
      </w:pPr>
      <w:r w:rsidRPr="00695FE5">
        <w:rPr>
          <w:rFonts w:ascii="Times New Roman" w:hAnsi="Times New Roman"/>
          <w:color w:val="101010"/>
          <w:sz w:val="28"/>
          <w:szCs w:val="28"/>
        </w:rPr>
        <w:t xml:space="preserve"> переросшие корнеплоды хранятся плохо, поэтому посев свеклы, предназначенной для хранения, нужно проводить позже (в Московской области оптимальный срок — начало июня) или скашивать ботву до начала уборки. Срезать ботву рекомендуется с минимальной высотой черешков стебля, используя для этой цели ботвоудалитель с автоматическим копиром высоты среза. </w:t>
      </w:r>
    </w:p>
    <w:p w:rsidR="00695FE5" w:rsidRPr="00695FE5" w:rsidRDefault="00695FE5" w:rsidP="00923695">
      <w:pPr>
        <w:shd w:val="clear" w:color="auto" w:fill="FFFFFF"/>
        <w:spacing w:before="240" w:after="0" w:line="240" w:lineRule="auto"/>
        <w:jc w:val="both"/>
        <w:rPr>
          <w:rFonts w:ascii="Times New Roman" w:hAnsi="Times New Roman" w:cs="Times New Roman"/>
          <w:color w:val="101010"/>
          <w:sz w:val="28"/>
          <w:szCs w:val="28"/>
        </w:rPr>
      </w:pPr>
      <w:r>
        <w:rPr>
          <w:rFonts w:ascii="Times New Roman" w:hAnsi="Times New Roman" w:cs="Times New Roman"/>
          <w:color w:val="101010"/>
          <w:sz w:val="28"/>
          <w:szCs w:val="28"/>
        </w:rPr>
        <w:t>Рекомендуется хранение в ящиках, но не более  250 кг.</w:t>
      </w:r>
      <w:r w:rsidRPr="00695FE5">
        <w:rPr>
          <w:rFonts w:ascii="Times New Roman" w:hAnsi="Times New Roman" w:cs="Times New Roman"/>
          <w:color w:val="101010"/>
          <w:sz w:val="28"/>
          <w:szCs w:val="28"/>
        </w:rPr>
        <w:t xml:space="preserve"> Поверх свеклы рекомендуется положить слой соломы толщиной 0,5 м, который будет поглощать конденсат, иначе влага вызовет отрастание листьев, а это способствует дряблению корнеплода и развитию болезней. Оптимальная температура хранения корнеплодов свеклы — 0 +1 °С</w:t>
      </w:r>
    </w:p>
    <w:p w:rsidR="001526FE" w:rsidRDefault="00685B7E" w:rsidP="00923695">
      <w:pPr>
        <w:spacing w:after="0" w:line="240" w:lineRule="auto"/>
        <w:jc w:val="both"/>
        <w:rPr>
          <w:rFonts w:ascii="Times New Roman" w:hAnsi="Times New Roman" w:cs="Times New Roman"/>
          <w:sz w:val="28"/>
          <w:szCs w:val="28"/>
        </w:rPr>
      </w:pPr>
      <w:r w:rsidRPr="00685B7E">
        <w:rPr>
          <w:rFonts w:ascii="Times New Roman" w:hAnsi="Times New Roman" w:cs="Times New Roman"/>
          <w:b/>
          <w:sz w:val="28"/>
          <w:szCs w:val="28"/>
        </w:rPr>
        <w:t xml:space="preserve">2 этап: </w:t>
      </w:r>
      <w:r>
        <w:rPr>
          <w:rFonts w:ascii="Times New Roman" w:hAnsi="Times New Roman" w:cs="Times New Roman"/>
          <w:sz w:val="28"/>
          <w:szCs w:val="28"/>
        </w:rPr>
        <w:t>Организация фасовки картофеля и овощей</w:t>
      </w:r>
    </w:p>
    <w:p w:rsidR="00685B7E" w:rsidRDefault="004354A3" w:rsidP="00923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повышения товарной стоимости продукта, мы планируем приобрести фасовочное оборудование, с дальнейшим брендированием всей выпускаемой продукции. </w:t>
      </w:r>
    </w:p>
    <w:p w:rsidR="004354A3" w:rsidRDefault="004354A3" w:rsidP="00923695">
      <w:pPr>
        <w:spacing w:after="0" w:line="240" w:lineRule="auto"/>
        <w:jc w:val="both"/>
        <w:rPr>
          <w:rFonts w:ascii="Times New Roman" w:hAnsi="Times New Roman" w:cs="Times New Roman"/>
          <w:sz w:val="28"/>
          <w:szCs w:val="28"/>
        </w:rPr>
      </w:pPr>
    </w:p>
    <w:p w:rsidR="004354A3" w:rsidRDefault="004354A3" w:rsidP="0092369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91100" cy="2714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4389" cy="2721853"/>
                    </a:xfrm>
                    <a:prstGeom prst="rect">
                      <a:avLst/>
                    </a:prstGeom>
                    <a:noFill/>
                  </pic:spPr>
                </pic:pic>
              </a:graphicData>
            </a:graphic>
          </wp:inline>
        </w:drawing>
      </w:r>
    </w:p>
    <w:p w:rsidR="004354A3" w:rsidRDefault="004354A3" w:rsidP="00923695">
      <w:pPr>
        <w:spacing w:after="0" w:line="240" w:lineRule="auto"/>
        <w:jc w:val="both"/>
        <w:rPr>
          <w:rFonts w:ascii="Times New Roman" w:hAnsi="Times New Roman" w:cs="Times New Roman"/>
          <w:sz w:val="28"/>
          <w:szCs w:val="28"/>
        </w:rPr>
      </w:pPr>
    </w:p>
    <w:p w:rsidR="004354A3" w:rsidRPr="00ED1A4A" w:rsidRDefault="004354A3" w:rsidP="00923695">
      <w:pPr>
        <w:spacing w:after="0" w:line="240" w:lineRule="auto"/>
        <w:jc w:val="both"/>
        <w:rPr>
          <w:rFonts w:ascii="Times New Roman" w:hAnsi="Times New Roman"/>
          <w:color w:val="101010"/>
          <w:sz w:val="28"/>
          <w:szCs w:val="28"/>
        </w:rPr>
      </w:pPr>
      <w:r w:rsidRPr="00ED1A4A">
        <w:rPr>
          <w:rFonts w:ascii="Times New Roman" w:hAnsi="Times New Roman"/>
          <w:b/>
          <w:bCs/>
          <w:caps/>
          <w:color w:val="101010"/>
          <w:sz w:val="28"/>
          <w:szCs w:val="28"/>
        </w:rPr>
        <w:t>Назначение и комплектация</w:t>
      </w:r>
    </w:p>
    <w:p w:rsidR="004354A3" w:rsidRPr="00ED1A4A" w:rsidRDefault="004354A3" w:rsidP="00923695">
      <w:pPr>
        <w:spacing w:after="0" w:line="240" w:lineRule="auto"/>
        <w:ind w:firstLine="540"/>
        <w:jc w:val="both"/>
        <w:rPr>
          <w:rFonts w:ascii="Times New Roman" w:hAnsi="Times New Roman"/>
          <w:color w:val="101010"/>
          <w:sz w:val="28"/>
          <w:szCs w:val="28"/>
        </w:rPr>
      </w:pPr>
      <w:r w:rsidRPr="00ED1A4A">
        <w:rPr>
          <w:rFonts w:ascii="Times New Roman" w:hAnsi="Times New Roman"/>
          <w:color w:val="101010"/>
          <w:sz w:val="28"/>
          <w:szCs w:val="28"/>
        </w:rPr>
        <w:t>Универсальная линия с большими возможностями по упаковке. Отличное решение для обработки и фасовки картофеля, лука и моркови. В составе линии упаковочная машина М3000А для премиум упаковки.</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1)Гидропрокидыватель контейнеров</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2)Бункер-накопитель с подающим транспортером</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3)Транспортер реверсивный</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4) Транспортер подающий</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5) Машина обрезки ботвы (оборудование заказчика)</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6) Роликовый инспекционный стол мод. ИС</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7) Транспортер реверсивный</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8) Конвейер удаления брака мод. КУП</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9) Дозатор овощной мод. ДОС</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10) Мешкозашивочный комплекс мод. М25СР</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11) Поворотный стол-накопитель готовых пакетов мод. ПСЭ</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12) Гидроопрокидыватель контейнеров</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13) Бункер-накопитель с подающим транспортером</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14) Машина полировочная мод. СП-248 с устройством регенерации воды</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15) Транспортер реверсивный</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16) Машина калибровочная мод. МКР</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17) Транспортер подающий</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18) Машина сушильная</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19) Роликовый инспекционный стол мод. ИС</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20) Конвейер удаления пакетов мод. КУП</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21) Транспортер подающий мод. ТЛБ</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22) Дозатор весовой с площадкой обслуживания мод. СП12-1К</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23) Машина упаковочная в сетку-рукав мод. МС-24</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24) Конвейер удаления пакетов мод КУП</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25) Поворотный стол-накопитель готовых пакетов мод. ПСЭ</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26) Упаковочная машина мод. М3000А</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lastRenderedPageBreak/>
        <w:t>27) Конвейер удаления пакетов мод. КУП</w:t>
      </w:r>
    </w:p>
    <w:p w:rsidR="004354A3" w:rsidRPr="004354A3" w:rsidRDefault="004354A3" w:rsidP="00923695">
      <w:pPr>
        <w:pStyle w:val="aa"/>
        <w:jc w:val="both"/>
        <w:rPr>
          <w:rFonts w:ascii="Times New Roman" w:hAnsi="Times New Roman" w:cs="Times New Roman"/>
          <w:sz w:val="28"/>
          <w:szCs w:val="28"/>
        </w:rPr>
      </w:pPr>
      <w:r w:rsidRPr="004354A3">
        <w:rPr>
          <w:rFonts w:ascii="Times New Roman" w:hAnsi="Times New Roman" w:cs="Times New Roman"/>
          <w:sz w:val="28"/>
          <w:szCs w:val="28"/>
        </w:rPr>
        <w:t>28)  Поворотный стол-накопитель готовых пакетов мод. ПСЭ</w:t>
      </w:r>
    </w:p>
    <w:p w:rsidR="004354A3" w:rsidRDefault="004354A3" w:rsidP="00923695">
      <w:pPr>
        <w:pStyle w:val="aa"/>
        <w:jc w:val="both"/>
      </w:pPr>
      <w:r w:rsidRPr="004354A3">
        <w:rPr>
          <w:rFonts w:ascii="Times New Roman" w:hAnsi="Times New Roman" w:cs="Times New Roman"/>
          <w:sz w:val="28"/>
          <w:szCs w:val="28"/>
        </w:rPr>
        <w:t>29, 30, 31, 32 - контейнеры для отбракованного продукта</w:t>
      </w:r>
    </w:p>
    <w:p w:rsidR="004354A3" w:rsidRPr="00685B7E" w:rsidRDefault="004354A3" w:rsidP="00923695">
      <w:pPr>
        <w:spacing w:after="0" w:line="240" w:lineRule="auto"/>
        <w:jc w:val="both"/>
        <w:rPr>
          <w:rFonts w:ascii="Times New Roman" w:hAnsi="Times New Roman" w:cs="Times New Roman"/>
          <w:sz w:val="28"/>
          <w:szCs w:val="28"/>
        </w:rPr>
      </w:pPr>
      <w:r>
        <w:rPr>
          <w:rFonts w:ascii="Times New Roman" w:hAnsi="Times New Roman"/>
          <w:color w:val="101010"/>
          <w:sz w:val="28"/>
          <w:szCs w:val="28"/>
        </w:rPr>
        <w:t>Полный анализ отдельных агрегатов можно посмотреть  в приложении.</w:t>
      </w:r>
    </w:p>
    <w:p w:rsidR="00FB553C" w:rsidRDefault="00FB553C" w:rsidP="00923695">
      <w:pPr>
        <w:spacing w:after="0" w:line="240" w:lineRule="auto"/>
        <w:jc w:val="both"/>
        <w:rPr>
          <w:rFonts w:ascii="Times New Roman" w:hAnsi="Times New Roman" w:cs="Times New Roman"/>
          <w:b/>
          <w:sz w:val="28"/>
          <w:szCs w:val="28"/>
        </w:rPr>
      </w:pPr>
    </w:p>
    <w:p w:rsidR="00133BBE" w:rsidRDefault="00133BBE" w:rsidP="00923695">
      <w:pPr>
        <w:spacing w:after="0" w:line="240" w:lineRule="auto"/>
        <w:jc w:val="both"/>
        <w:rPr>
          <w:rFonts w:ascii="Times New Roman" w:hAnsi="Times New Roman" w:cs="Times New Roman"/>
          <w:sz w:val="28"/>
          <w:szCs w:val="28"/>
        </w:rPr>
      </w:pPr>
      <w:r w:rsidRPr="00695FE5">
        <w:rPr>
          <w:rFonts w:ascii="Times New Roman" w:hAnsi="Times New Roman" w:cs="Times New Roman"/>
          <w:b/>
          <w:sz w:val="28"/>
          <w:szCs w:val="28"/>
        </w:rPr>
        <w:t>Организация производства сублимированных овощей</w:t>
      </w:r>
      <w:r w:rsidRPr="00E2361C">
        <w:rPr>
          <w:rFonts w:ascii="Times New Roman" w:hAnsi="Times New Roman" w:cs="Times New Roman"/>
          <w:sz w:val="28"/>
          <w:szCs w:val="28"/>
        </w:rPr>
        <w:t>:</w:t>
      </w:r>
    </w:p>
    <w:p w:rsidR="00E2361C" w:rsidRPr="007D1C4A" w:rsidRDefault="00E2361C" w:rsidP="00923695">
      <w:pPr>
        <w:pStyle w:val="aa"/>
        <w:ind w:firstLine="708"/>
        <w:jc w:val="both"/>
        <w:rPr>
          <w:rFonts w:ascii="Times New Roman" w:hAnsi="Times New Roman"/>
          <w:sz w:val="28"/>
          <w:szCs w:val="28"/>
        </w:rPr>
      </w:pPr>
      <w:r w:rsidRPr="007D1C4A">
        <w:rPr>
          <w:rFonts w:ascii="Times New Roman" w:hAnsi="Times New Roman"/>
          <w:sz w:val="28"/>
          <w:szCs w:val="28"/>
        </w:rPr>
        <w:t xml:space="preserve">Участок высушивания (сублимации) состоит из серийной сушильной камеры и двухъярусной печи обратного течения (на любом предпочтительном в данном регионе или случае топливе – угле, газе, мазуте, топливных брикетах и т.д.), причем последняя по санитарным нормам устанавливается за пределами производственного помещения, а точней – на улице, за пределами здания вообще. </w:t>
      </w:r>
    </w:p>
    <w:p w:rsidR="00E2361C" w:rsidRPr="007D1C4A" w:rsidRDefault="00E2361C" w:rsidP="00923695">
      <w:pPr>
        <w:pStyle w:val="aa"/>
        <w:ind w:firstLine="708"/>
        <w:jc w:val="both"/>
        <w:rPr>
          <w:rFonts w:ascii="Times New Roman" w:hAnsi="Times New Roman"/>
          <w:sz w:val="28"/>
          <w:szCs w:val="28"/>
        </w:rPr>
      </w:pPr>
      <w:r w:rsidRPr="007D1C4A">
        <w:rPr>
          <w:rFonts w:ascii="Times New Roman" w:hAnsi="Times New Roman"/>
          <w:sz w:val="28"/>
          <w:szCs w:val="28"/>
        </w:rPr>
        <w:t xml:space="preserve">Последний момент необходимо учесть при строительстве или аренде: производству требуется также небольшой (порядка 7,5 кв. м в описываемом случае) участок вне здания. С предыдущим участком (подготовки) сушильный агрегат соединен ленточным податчиком, или иным транспортером. </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xml:space="preserve">Горячий воздух из печи в камеру подается с помощью одного, более мощного, насоса, а остывший влажный воздух из камеры удаляется с помощью менее мощного. Иногда, для компенсации тепловых потерь, линия комплектуется плитным теплообменником противного течения. </w:t>
      </w:r>
    </w:p>
    <w:p w:rsidR="00E2361C" w:rsidRPr="007D1C4A" w:rsidRDefault="00E2361C" w:rsidP="00923695">
      <w:pPr>
        <w:pStyle w:val="aa"/>
        <w:ind w:firstLine="708"/>
        <w:jc w:val="both"/>
        <w:rPr>
          <w:rFonts w:ascii="Times New Roman" w:hAnsi="Times New Roman"/>
          <w:sz w:val="28"/>
          <w:szCs w:val="28"/>
        </w:rPr>
      </w:pPr>
      <w:r w:rsidRPr="007D1C4A">
        <w:rPr>
          <w:rFonts w:ascii="Times New Roman" w:hAnsi="Times New Roman"/>
          <w:sz w:val="28"/>
          <w:szCs w:val="28"/>
        </w:rPr>
        <w:t xml:space="preserve">Для предварительного высушивания (непосредственно после мытья) овощей используется центрифугирование. Центрифуга (в комплектации описываемой линии – 2 центрифуги), выполненная из пищевого металла с помощью быстрого вращения внутренней части высушивает овощи от влаги. Это позволяет несколько сэкономить на теплообмене. </w:t>
      </w:r>
    </w:p>
    <w:p w:rsidR="00E2361C" w:rsidRPr="007D1C4A" w:rsidRDefault="00E2361C" w:rsidP="00923695">
      <w:pPr>
        <w:pStyle w:val="aa"/>
        <w:ind w:firstLine="708"/>
        <w:jc w:val="both"/>
        <w:rPr>
          <w:rFonts w:ascii="Times New Roman" w:hAnsi="Times New Roman"/>
          <w:sz w:val="28"/>
          <w:szCs w:val="28"/>
        </w:rPr>
      </w:pPr>
      <w:r w:rsidRPr="007D1C4A">
        <w:rPr>
          <w:rFonts w:ascii="Times New Roman" w:hAnsi="Times New Roman"/>
          <w:sz w:val="28"/>
          <w:szCs w:val="28"/>
        </w:rPr>
        <w:t xml:space="preserve">Общая производственная площадь для описываемого оборудования по производству сушеных овощей – не менее 130 кв. м., из которых 7,5 кв. м находятся вне основного помещения – на них стоит пристраивающаяся снаружи печь, около 40-45 кв. м занимает участок подготовки, а остальное – участок сублимации. </w:t>
      </w:r>
    </w:p>
    <w:p w:rsidR="00E2361C" w:rsidRPr="007D1C4A" w:rsidRDefault="00E2361C" w:rsidP="00923695">
      <w:pPr>
        <w:pStyle w:val="aa"/>
        <w:ind w:firstLine="708"/>
        <w:jc w:val="both"/>
        <w:rPr>
          <w:rFonts w:ascii="Times New Roman" w:hAnsi="Times New Roman"/>
          <w:sz w:val="28"/>
          <w:szCs w:val="28"/>
        </w:rPr>
      </w:pPr>
      <w:r w:rsidRPr="007D1C4A">
        <w:rPr>
          <w:rFonts w:ascii="Times New Roman" w:hAnsi="Times New Roman"/>
          <w:sz w:val="28"/>
          <w:szCs w:val="28"/>
        </w:rPr>
        <w:t xml:space="preserve">Обслуживают производство 6 человек, относительно которых необходимо заметить, что по российскому законодательству в сфере пищевых предприятий и производств, что они должны иметь санитарные книжки установленного образца, допускающие их к работе с пищевыми продуктами. </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xml:space="preserve">Производительность линии по производству сушеных овощей напрямую зависит от используемого сырья, а точней, от коэффициента высушивания, но не менее 28-30 т в день по сырью. </w:t>
      </w:r>
    </w:p>
    <w:p w:rsidR="00E2361C" w:rsidRDefault="00E2361C" w:rsidP="00923695">
      <w:pPr>
        <w:pStyle w:val="aa"/>
        <w:ind w:firstLine="708"/>
        <w:jc w:val="both"/>
        <w:rPr>
          <w:rFonts w:ascii="Times New Roman" w:hAnsi="Times New Roman"/>
          <w:sz w:val="28"/>
          <w:szCs w:val="28"/>
        </w:rPr>
      </w:pPr>
      <w:r w:rsidRPr="007D1C4A">
        <w:rPr>
          <w:rFonts w:ascii="Times New Roman" w:hAnsi="Times New Roman"/>
          <w:sz w:val="28"/>
          <w:szCs w:val="28"/>
        </w:rPr>
        <w:t xml:space="preserve">Например, коэффициент высушивания чеснока приблизительно равен 4-4,5:1; коэффициент высушивания моркови – 15:1; коэффициент высушивания картофеля – 5-6:1; коэффициент высушивания перца, грибов – 10:1. </w:t>
      </w:r>
    </w:p>
    <w:p w:rsidR="00695FE5" w:rsidRPr="007D1C4A" w:rsidRDefault="00695FE5" w:rsidP="00923695">
      <w:pPr>
        <w:pStyle w:val="aa"/>
        <w:ind w:firstLine="708"/>
        <w:jc w:val="both"/>
        <w:rPr>
          <w:rFonts w:ascii="Times New Roman" w:hAnsi="Times New Roman"/>
          <w:sz w:val="28"/>
          <w:szCs w:val="28"/>
        </w:rPr>
      </w:pPr>
    </w:p>
    <w:p w:rsidR="00E2361C" w:rsidRPr="00695FE5" w:rsidRDefault="00E2361C" w:rsidP="00923695">
      <w:pPr>
        <w:pStyle w:val="aa"/>
        <w:jc w:val="both"/>
        <w:rPr>
          <w:rFonts w:ascii="Times New Roman" w:hAnsi="Times New Roman"/>
          <w:sz w:val="28"/>
          <w:szCs w:val="28"/>
        </w:rPr>
      </w:pPr>
      <w:r w:rsidRPr="007D1C4A">
        <w:rPr>
          <w:rFonts w:ascii="Times New Roman" w:hAnsi="Times New Roman"/>
          <w:sz w:val="28"/>
          <w:szCs w:val="28"/>
        </w:rPr>
        <w:t>С</w:t>
      </w:r>
      <w:r w:rsidRPr="007D1C4A">
        <w:rPr>
          <w:rFonts w:ascii="Times New Roman" w:hAnsi="Times New Roman"/>
          <w:b/>
          <w:bCs/>
          <w:sz w:val="28"/>
          <w:szCs w:val="28"/>
        </w:rPr>
        <w:t xml:space="preserve">тадии технологического процесса. </w:t>
      </w:r>
      <w:hyperlink r:id="rId19" w:tooltip="Производство" w:history="1">
        <w:r w:rsidRPr="00695FE5">
          <w:rPr>
            <w:rFonts w:ascii="Times New Roman" w:hAnsi="Times New Roman"/>
            <w:sz w:val="28"/>
            <w:szCs w:val="28"/>
          </w:rPr>
          <w:t>Производство</w:t>
        </w:r>
      </w:hyperlink>
      <w:r w:rsidRPr="00695FE5">
        <w:rPr>
          <w:rFonts w:ascii="Times New Roman" w:hAnsi="Times New Roman"/>
          <w:sz w:val="28"/>
          <w:szCs w:val="28"/>
        </w:rPr>
        <w:t xml:space="preserve"> сушеной моркови состоит из следующих основных операций:</w:t>
      </w:r>
    </w:p>
    <w:p w:rsidR="00E2361C" w:rsidRPr="00695FE5" w:rsidRDefault="00E2361C" w:rsidP="00923695">
      <w:pPr>
        <w:pStyle w:val="aa"/>
        <w:jc w:val="both"/>
        <w:rPr>
          <w:rFonts w:ascii="Times New Roman" w:hAnsi="Times New Roman"/>
          <w:sz w:val="28"/>
          <w:szCs w:val="28"/>
        </w:rPr>
      </w:pPr>
      <w:r w:rsidRPr="00695FE5">
        <w:rPr>
          <w:rFonts w:ascii="Times New Roman" w:hAnsi="Times New Roman"/>
          <w:sz w:val="28"/>
          <w:szCs w:val="28"/>
        </w:rPr>
        <w:t xml:space="preserve">— прием и </w:t>
      </w:r>
      <w:hyperlink r:id="rId20" w:tooltip="Хранение Сыров" w:history="1">
        <w:r w:rsidRPr="00695FE5">
          <w:rPr>
            <w:rFonts w:ascii="Times New Roman" w:hAnsi="Times New Roman"/>
            <w:sz w:val="28"/>
            <w:szCs w:val="28"/>
          </w:rPr>
          <w:t>хранение сырья</w:t>
        </w:r>
      </w:hyperlink>
      <w:r w:rsidRPr="00695FE5">
        <w:rPr>
          <w:rFonts w:ascii="Times New Roman" w:hAnsi="Times New Roman"/>
          <w:sz w:val="28"/>
          <w:szCs w:val="28"/>
        </w:rPr>
        <w:t>;</w:t>
      </w:r>
    </w:p>
    <w:p w:rsidR="00E2361C" w:rsidRPr="00695FE5" w:rsidRDefault="00E2361C" w:rsidP="00923695">
      <w:pPr>
        <w:pStyle w:val="aa"/>
        <w:jc w:val="both"/>
        <w:rPr>
          <w:rFonts w:ascii="Times New Roman" w:hAnsi="Times New Roman"/>
          <w:sz w:val="28"/>
          <w:szCs w:val="28"/>
        </w:rPr>
      </w:pPr>
      <w:r w:rsidRPr="00695FE5">
        <w:rPr>
          <w:rFonts w:ascii="Times New Roman" w:hAnsi="Times New Roman"/>
          <w:sz w:val="28"/>
          <w:szCs w:val="28"/>
        </w:rPr>
        <w:t>— мойка;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lastRenderedPageBreak/>
        <w:t>— инспектирование;</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калибрование (при пароводотермическом способе очистки);</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очистка (паровым, пароводотермическим или щелочным способом);</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обработка раствором бисульфита натрия;</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доочистка;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резка;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бланширование (при паровом или щелочном способах очистки);</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сушка;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инспектирование;</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упаковывание.</w:t>
      </w:r>
    </w:p>
    <w:p w:rsidR="00E2361C" w:rsidRPr="00695FE5" w:rsidRDefault="00E2361C" w:rsidP="00923695">
      <w:pPr>
        <w:pStyle w:val="aa"/>
        <w:jc w:val="both"/>
        <w:rPr>
          <w:rFonts w:ascii="Times New Roman" w:hAnsi="Times New Roman"/>
          <w:sz w:val="28"/>
          <w:szCs w:val="28"/>
        </w:rPr>
      </w:pPr>
      <w:r w:rsidRPr="00695FE5">
        <w:rPr>
          <w:rFonts w:ascii="Times New Roman" w:hAnsi="Times New Roman"/>
          <w:sz w:val="28"/>
          <w:szCs w:val="28"/>
        </w:rPr>
        <w:t xml:space="preserve">Производство </w:t>
      </w:r>
      <w:hyperlink r:id="rId21" w:tooltip="Сушеный картофель" w:history="1">
        <w:r w:rsidRPr="00695FE5">
          <w:rPr>
            <w:rFonts w:ascii="Times New Roman" w:hAnsi="Times New Roman"/>
            <w:sz w:val="28"/>
            <w:szCs w:val="28"/>
          </w:rPr>
          <w:t>сушеного картофеля</w:t>
        </w:r>
      </w:hyperlink>
      <w:r w:rsidRPr="00695FE5">
        <w:rPr>
          <w:rFonts w:ascii="Times New Roman" w:hAnsi="Times New Roman"/>
          <w:sz w:val="28"/>
          <w:szCs w:val="28"/>
        </w:rPr>
        <w:t xml:space="preserve"> состоит из следующих основных операций:</w:t>
      </w:r>
    </w:p>
    <w:p w:rsidR="00E2361C" w:rsidRPr="00695FE5" w:rsidRDefault="00E2361C" w:rsidP="00923695">
      <w:pPr>
        <w:pStyle w:val="aa"/>
        <w:jc w:val="both"/>
        <w:rPr>
          <w:rFonts w:ascii="Times New Roman" w:hAnsi="Times New Roman"/>
          <w:sz w:val="28"/>
          <w:szCs w:val="28"/>
        </w:rPr>
      </w:pPr>
      <w:r w:rsidRPr="00695FE5">
        <w:rPr>
          <w:rFonts w:ascii="Times New Roman" w:hAnsi="Times New Roman"/>
          <w:sz w:val="28"/>
          <w:szCs w:val="28"/>
        </w:rPr>
        <w:t>— прием и хранение сырья;</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мойка;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инспектирование;</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калибрование;</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очистка (паровым, механическим, пароводотермическим или щелочным способом);</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сульфитация (при механическом, паровом и щелочном способах очистки);</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доочистка;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резка;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отсев мелочи и удаление с поверхности кусочков крахмала;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бланширование (при механическом, паровом и щелочном способах очистки);</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сушка;</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инспектирование;</w:t>
      </w:r>
    </w:p>
    <w:p w:rsidR="00E2361C" w:rsidRPr="007D1C4A" w:rsidRDefault="00E2361C" w:rsidP="00923695">
      <w:pPr>
        <w:pStyle w:val="aa"/>
        <w:jc w:val="both"/>
        <w:rPr>
          <w:rFonts w:ascii="Times New Roman" w:hAnsi="Times New Roman"/>
          <w:sz w:val="28"/>
          <w:szCs w:val="28"/>
        </w:rPr>
      </w:pPr>
      <w:r w:rsidRPr="007D1C4A">
        <w:rPr>
          <w:rFonts w:ascii="Times New Roman" w:hAnsi="Times New Roman"/>
          <w:sz w:val="28"/>
          <w:szCs w:val="28"/>
        </w:rPr>
        <w:t>— упаковывание.</w:t>
      </w:r>
    </w:p>
    <w:p w:rsidR="00E2361C" w:rsidRDefault="00E2361C" w:rsidP="00923695">
      <w:pPr>
        <w:spacing w:after="0" w:line="240" w:lineRule="auto"/>
        <w:jc w:val="both"/>
        <w:rPr>
          <w:rFonts w:ascii="Times New Roman" w:hAnsi="Times New Roman" w:cs="Times New Roman"/>
          <w:sz w:val="28"/>
          <w:szCs w:val="28"/>
        </w:rPr>
      </w:pPr>
    </w:p>
    <w:p w:rsidR="00E2361C" w:rsidRPr="00E2361C" w:rsidRDefault="00E2361C" w:rsidP="0092369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1500" cy="196278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1500" cy="1962785"/>
                    </a:xfrm>
                    <a:prstGeom prst="rect">
                      <a:avLst/>
                    </a:prstGeom>
                    <a:noFill/>
                  </pic:spPr>
                </pic:pic>
              </a:graphicData>
            </a:graphic>
          </wp:inline>
        </w:drawing>
      </w:r>
    </w:p>
    <w:p w:rsidR="00FB553C" w:rsidRDefault="004354A3" w:rsidP="0092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3 этап: </w:t>
      </w:r>
      <w:r>
        <w:rPr>
          <w:rFonts w:ascii="Times New Roman" w:hAnsi="Times New Roman" w:cs="Times New Roman"/>
          <w:sz w:val="28"/>
          <w:szCs w:val="28"/>
        </w:rPr>
        <w:t>Организация производства картофеля и овощей.</w:t>
      </w:r>
    </w:p>
    <w:p w:rsidR="004354A3" w:rsidRDefault="00133BBE" w:rsidP="00923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производства собственного картофеля и овощей </w:t>
      </w:r>
      <w:r w:rsidR="001129F6">
        <w:rPr>
          <w:rFonts w:ascii="Times New Roman" w:hAnsi="Times New Roman" w:cs="Times New Roman"/>
          <w:sz w:val="28"/>
          <w:szCs w:val="28"/>
        </w:rPr>
        <w:t>______________________</w:t>
      </w:r>
      <w:r>
        <w:rPr>
          <w:rFonts w:ascii="Times New Roman" w:hAnsi="Times New Roman" w:cs="Times New Roman"/>
          <w:sz w:val="28"/>
          <w:szCs w:val="28"/>
        </w:rPr>
        <w:t xml:space="preserve"> планирует использовать, как земли взятые в аренду у государства, так и земли находящиеся в паях у населения, а так же заключать договора на выращивание овощей с предоставлением семенного материала с местными фермерами.</w:t>
      </w:r>
    </w:p>
    <w:p w:rsidR="00133BBE" w:rsidRDefault="00133BBE" w:rsidP="00923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производства будет использоваться 2 раннеспелых сорта картофеля:</w:t>
      </w:r>
    </w:p>
    <w:p w:rsidR="00930C13" w:rsidRDefault="00133BBE" w:rsidP="00923695">
      <w:pPr>
        <w:pStyle w:val="a3"/>
        <w:spacing w:after="0" w:afterAutospacing="0"/>
        <w:jc w:val="both"/>
        <w:rPr>
          <w:b/>
          <w:bCs/>
          <w:color w:val="000000"/>
        </w:rPr>
      </w:pPr>
      <w:r w:rsidRPr="00036E91">
        <w:rPr>
          <w:noProof/>
          <w:sz w:val="28"/>
          <w:szCs w:val="28"/>
        </w:rPr>
        <w:lastRenderedPageBreak/>
        <w:drawing>
          <wp:inline distT="0" distB="0" distL="0" distR="0">
            <wp:extent cx="2449678" cy="1790700"/>
            <wp:effectExtent l="0" t="0" r="8255" b="0"/>
            <wp:docPr id="44" name="Рисунок 44" descr="http://www.kartofel.org/cultivars/images/redscar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artofel.org/cultivars/images/redscarl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7978" cy="1796767"/>
                    </a:xfrm>
                    <a:prstGeom prst="rect">
                      <a:avLst/>
                    </a:prstGeom>
                    <a:noFill/>
                    <a:ln>
                      <a:noFill/>
                    </a:ln>
                  </pic:spPr>
                </pic:pic>
              </a:graphicData>
            </a:graphic>
          </wp:inline>
        </w:drawing>
      </w:r>
    </w:p>
    <w:p w:rsidR="00133BBE" w:rsidRPr="00036E91" w:rsidRDefault="00133BBE" w:rsidP="00923695">
      <w:pPr>
        <w:pStyle w:val="a3"/>
        <w:spacing w:after="0" w:afterAutospacing="0"/>
        <w:jc w:val="both"/>
        <w:rPr>
          <w:color w:val="000000"/>
        </w:rPr>
      </w:pPr>
      <w:r w:rsidRPr="00036E91">
        <w:rPr>
          <w:b/>
          <w:bCs/>
          <w:color w:val="000000"/>
        </w:rPr>
        <w:t xml:space="preserve">РЕД СКАРЛЕТТ </w:t>
      </w:r>
    </w:p>
    <w:p w:rsidR="00133BBE" w:rsidRPr="00036E91" w:rsidRDefault="00133BBE" w:rsidP="00923695">
      <w:pPr>
        <w:spacing w:before="100" w:beforeAutospacing="1" w:after="0" w:line="240" w:lineRule="auto"/>
        <w:jc w:val="both"/>
        <w:rPr>
          <w:rFonts w:ascii="Times New Roman" w:hAnsi="Times New Roman"/>
          <w:color w:val="000000"/>
          <w:sz w:val="28"/>
          <w:szCs w:val="28"/>
        </w:rPr>
      </w:pPr>
      <w:r w:rsidRPr="00036E91">
        <w:rPr>
          <w:rFonts w:ascii="Times New Roman" w:hAnsi="Times New Roman"/>
          <w:color w:val="000000"/>
          <w:sz w:val="28"/>
          <w:szCs w:val="28"/>
        </w:rPr>
        <w:t xml:space="preserve">Оригинатор: HZPC HOLLAND B.V. </w:t>
      </w:r>
    </w:p>
    <w:p w:rsidR="00133BBE" w:rsidRDefault="00133BBE" w:rsidP="00923695">
      <w:pPr>
        <w:spacing w:before="100" w:beforeAutospacing="1" w:after="0" w:line="240" w:lineRule="auto"/>
        <w:jc w:val="both"/>
        <w:rPr>
          <w:rFonts w:ascii="Times New Roman" w:hAnsi="Times New Roman"/>
          <w:color w:val="000000"/>
          <w:sz w:val="28"/>
          <w:szCs w:val="28"/>
        </w:rPr>
      </w:pPr>
      <w:r w:rsidRPr="00036E91">
        <w:rPr>
          <w:rFonts w:ascii="Times New Roman" w:hAnsi="Times New Roman"/>
          <w:color w:val="000000"/>
          <w:sz w:val="28"/>
          <w:szCs w:val="28"/>
        </w:rPr>
        <w:t xml:space="preserve">Раннеспелый, столового назначения. Растение низкое, промежуточного типа, полупрямостоячее. Лист зеленый. Листочек среднего размера. Волнистость края слабая. Венчик среднего размера, красно-фиолетовый. Товарная урожайность 164-192 ц/га, на 22-106 ц/га выше стандартов Удача, Жуковский ранний. Дружно формирует клубни. Урожайность на 45-ый день после полных всходов (первая копка) -84 ц/га, на 24 ц/га выше стандарта Жуковский ранний, на 55-ый день (вторая копка) - 108 ц/га, на 45 ц/га выше стандарта (Московская обл.). Максимальная урожайность - 270 ц/га, на уровне стандарта Изора (Смоленская обл.). Клубень удлиненно-овальный, с мелкими глазками. Кожура красная. Мякоть желтая. Масса товарного клубня 56-102 г. Содержание крахмала 10,1-15,6%, на 0,1-0,4% ниже стандарта Изора. Вкус удовлетворительный. Товарность 82-96%, на уровне стандартов. Лежкость 98%. Устойчив к возбудителю рака картофеля, золотистой картофельной цистообразующей нематоде. Восприимчив к возбудителю фитофтороза по ботве и умеренно восприимчив по клубням. Ценность сорта: нематодоустойчивость, дружная отдача ранней продукции, высокая товарность и лежкость клубней. </w:t>
      </w:r>
    </w:p>
    <w:p w:rsidR="00930C13" w:rsidRDefault="00133BBE" w:rsidP="00923695">
      <w:pPr>
        <w:spacing w:before="100" w:beforeAutospacing="1" w:after="0" w:line="240" w:lineRule="auto"/>
        <w:jc w:val="both"/>
        <w:rPr>
          <w:b/>
          <w:bCs/>
        </w:rPr>
      </w:pPr>
      <w:r w:rsidRPr="00036E91">
        <w:rPr>
          <w:rFonts w:ascii="Times New Roman" w:hAnsi="Times New Roman"/>
          <w:noProof/>
          <w:color w:val="000000"/>
          <w:sz w:val="28"/>
          <w:szCs w:val="28"/>
          <w:lang w:eastAsia="ru-RU"/>
        </w:rPr>
        <w:drawing>
          <wp:inline distT="0" distB="0" distL="0" distR="0">
            <wp:extent cx="2381250" cy="2381250"/>
            <wp:effectExtent l="0" t="0" r="0" b="0"/>
            <wp:docPr id="45" name="Рисунок 45" descr="http://www.kartofel.org/cultivars/reg_cult/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artofel.org/cultivars/reg_cult/No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Pr>
          <w:b/>
          <w:bCs/>
        </w:rPr>
        <w:t xml:space="preserve"> </w:t>
      </w:r>
    </w:p>
    <w:p w:rsidR="002F338C" w:rsidRDefault="00133BBE" w:rsidP="002F338C">
      <w:pPr>
        <w:spacing w:before="100" w:beforeAutospacing="1" w:after="0" w:line="240" w:lineRule="auto"/>
        <w:jc w:val="both"/>
        <w:rPr>
          <w:rFonts w:ascii="Times New Roman" w:hAnsi="Times New Roman" w:cs="Times New Roman"/>
          <w:sz w:val="28"/>
          <w:szCs w:val="28"/>
        </w:rPr>
      </w:pPr>
      <w:r>
        <w:rPr>
          <w:b/>
          <w:bCs/>
        </w:rPr>
        <w:lastRenderedPageBreak/>
        <w:t>НОРА</w:t>
      </w:r>
      <w:r>
        <w:br/>
      </w:r>
      <w:r>
        <w:br/>
      </w:r>
      <w:r w:rsidRPr="00133BBE">
        <w:rPr>
          <w:rFonts w:ascii="Times New Roman" w:hAnsi="Times New Roman" w:cs="Times New Roman"/>
          <w:sz w:val="28"/>
          <w:szCs w:val="28"/>
        </w:rPr>
        <w:t>Патентообладатель:</w:t>
      </w:r>
      <w:r w:rsidRPr="00133BBE">
        <w:rPr>
          <w:rFonts w:ascii="Times New Roman" w:hAnsi="Times New Roman" w:cs="Times New Roman"/>
          <w:sz w:val="28"/>
          <w:szCs w:val="28"/>
        </w:rPr>
        <w:br/>
      </w:r>
      <w:r w:rsidRPr="00133BBE">
        <w:rPr>
          <w:rFonts w:ascii="Times New Roman" w:hAnsi="Times New Roman" w:cs="Times New Roman"/>
          <w:sz w:val="28"/>
          <w:szCs w:val="28"/>
        </w:rPr>
        <w:br/>
        <w:t>EUROPLANT PFLANZENZUCHT GMBH</w:t>
      </w:r>
    </w:p>
    <w:p w:rsidR="00133BBE" w:rsidRDefault="00133BBE" w:rsidP="002F338C">
      <w:pPr>
        <w:spacing w:before="100" w:beforeAutospacing="1" w:after="0" w:line="240" w:lineRule="auto"/>
        <w:jc w:val="both"/>
        <w:rPr>
          <w:rFonts w:ascii="Times New Roman" w:hAnsi="Times New Roman" w:cs="Times New Roman"/>
          <w:sz w:val="28"/>
          <w:szCs w:val="28"/>
        </w:rPr>
      </w:pPr>
      <w:r w:rsidRPr="00133BBE">
        <w:rPr>
          <w:rFonts w:ascii="Times New Roman" w:hAnsi="Times New Roman" w:cs="Times New Roman"/>
          <w:sz w:val="28"/>
          <w:szCs w:val="28"/>
        </w:rPr>
        <w:t>Раннеспелый, столовый и для переработки на картофель фри и сухие картофелепродукты. Растение средней высоты до высокого, промежуточного типа, полупрямостоячее до прямостоячего. Лист крупный, закрытый до промежуточного, зеленый. Волнистость края средняя до сильной. Венчик среднего размера, белый. Товарная урожайность - 173-316 ц/га, на уровне стандарта Пушкинец и на 70 ц/га выше стандарта Удача. Урожайность на 45-й день после полных всходов (первая копка) - 165-192 ц/га, на 40 ц/га выше стандарта Жуковский ранний, на 55-й день (вторая копка) - 171-260 ц/га, на 17-60 ц/га выше стандарта. Максимальная урожайность - 345 ц/га, на 11 ц/га выше стандарта Удача (Тульская обл.). Клубень овальный с мелкими глазками. Кожура гладкая, желтая. Мякоть желтая. Масса товарного клубня 115-222 г. Содержание крахмала 13,3-15,5%. Вкус хороший. Товарность 87-99%. Лежкость 94-95%. Устойчив к возбудителю рака картофеля и золотистой картофельной цистообразующей нематоде. По данным ВНИИ фитопатологии, умеренно восприимчив по ботве и умеренно устойчив по клубням к возбудителю фитофтороза.</w:t>
      </w:r>
    </w:p>
    <w:p w:rsidR="00133BBE" w:rsidRPr="00133BBE" w:rsidRDefault="00133BBE" w:rsidP="00923695">
      <w:pPr>
        <w:spacing w:before="100" w:beforeAutospacing="1"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Овощи:</w:t>
      </w:r>
    </w:p>
    <w:p w:rsidR="00133BBE" w:rsidRDefault="00133BBE" w:rsidP="00923695">
      <w:pPr>
        <w:spacing w:after="0" w:line="240" w:lineRule="auto"/>
        <w:jc w:val="both"/>
        <w:rPr>
          <w:rFonts w:ascii="Times New Roman" w:hAnsi="Times New Roman"/>
          <w:sz w:val="28"/>
          <w:szCs w:val="28"/>
        </w:rPr>
      </w:pPr>
      <w:r>
        <w:rPr>
          <w:noProof/>
          <w:lang w:eastAsia="ru-RU"/>
        </w:rPr>
        <w:drawing>
          <wp:anchor distT="0" distB="0" distL="114300" distR="114300" simplePos="0" relativeHeight="251657216" behindDoc="1" locked="0" layoutInCell="1" allowOverlap="1">
            <wp:simplePos x="0" y="0"/>
            <wp:positionH relativeFrom="column">
              <wp:posOffset>-57150</wp:posOffset>
            </wp:positionH>
            <wp:positionV relativeFrom="paragraph">
              <wp:posOffset>52705</wp:posOffset>
            </wp:positionV>
            <wp:extent cx="1185545" cy="1185545"/>
            <wp:effectExtent l="0" t="0" r="0" b="0"/>
            <wp:wrapTight wrapText="bothSides">
              <wp:wrapPolygon edited="0">
                <wp:start x="0" y="0"/>
                <wp:lineTo x="0" y="21172"/>
                <wp:lineTo x="21172" y="21172"/>
                <wp:lineTo x="21172" y="0"/>
                <wp:lineTo x="0" y="0"/>
              </wp:wrapPolygon>
            </wp:wrapTight>
            <wp:docPr id="29" name="Рисунок 29" descr="sv_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v_pabl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5545" cy="1185545"/>
                    </a:xfrm>
                    <a:prstGeom prst="rect">
                      <a:avLst/>
                    </a:prstGeom>
                    <a:noFill/>
                  </pic:spPr>
                </pic:pic>
              </a:graphicData>
            </a:graphic>
          </wp:anchor>
        </w:drawing>
      </w:r>
      <w:r>
        <w:rPr>
          <w:rFonts w:ascii="Times New Roman" w:hAnsi="Times New Roman"/>
          <w:b/>
          <w:sz w:val="28"/>
          <w:szCs w:val="28"/>
        </w:rPr>
        <w:t>Сорт красной свеклы «Пабло F1</w:t>
      </w:r>
      <w:r>
        <w:rPr>
          <w:rFonts w:ascii="Times New Roman" w:hAnsi="Times New Roman"/>
          <w:sz w:val="28"/>
          <w:szCs w:val="28"/>
        </w:rPr>
        <w:t>» - лидер по качеству среди сортов свеклы столовой с корнеплодом округлой формы. Це</w:t>
      </w:r>
      <w:r>
        <w:rPr>
          <w:rFonts w:ascii="Times New Roman" w:hAnsi="Times New Roman"/>
          <w:sz w:val="28"/>
          <w:szCs w:val="28"/>
        </w:rPr>
        <w:softHyphen/>
        <w:t>нится за выравненность корнепло</w:t>
      </w:r>
      <w:r>
        <w:rPr>
          <w:rFonts w:ascii="Times New Roman" w:hAnsi="Times New Roman"/>
          <w:sz w:val="28"/>
          <w:szCs w:val="28"/>
        </w:rPr>
        <w:softHyphen/>
        <w:t>дов, хороший вкус, отлич</w:t>
      </w:r>
      <w:r>
        <w:rPr>
          <w:rFonts w:ascii="Times New Roman" w:hAnsi="Times New Roman"/>
          <w:sz w:val="28"/>
          <w:szCs w:val="28"/>
        </w:rPr>
        <w:softHyphen/>
        <w:t>ную лежкость, высокую урожайность, от полных всхо</w:t>
      </w:r>
      <w:r>
        <w:rPr>
          <w:rFonts w:ascii="Times New Roman" w:hAnsi="Times New Roman"/>
          <w:sz w:val="28"/>
          <w:szCs w:val="28"/>
        </w:rPr>
        <w:softHyphen/>
        <w:t>дов до уборки - 78 дней. Корнеплод округлый, массой 109-180 г, с тонкой кожи</w:t>
      </w:r>
      <w:r>
        <w:rPr>
          <w:rFonts w:ascii="Times New Roman" w:hAnsi="Times New Roman"/>
          <w:sz w:val="28"/>
          <w:szCs w:val="28"/>
        </w:rPr>
        <w:softHyphen/>
        <w:t>цей. Мякоть интенсивно темно-красная, нежная, без ко</w:t>
      </w:r>
      <w:r>
        <w:rPr>
          <w:rFonts w:ascii="Times New Roman" w:hAnsi="Times New Roman"/>
          <w:sz w:val="28"/>
          <w:szCs w:val="28"/>
        </w:rPr>
        <w:softHyphen/>
        <w:t>лец. Вкусовые качества хорошие. Урожайность 2,5 кг/кв.м. Сорт устойчив к цветушности. Для использо</w:t>
      </w:r>
      <w:r>
        <w:rPr>
          <w:rFonts w:ascii="Times New Roman" w:hAnsi="Times New Roman"/>
          <w:sz w:val="28"/>
          <w:szCs w:val="28"/>
        </w:rPr>
        <w:softHyphen/>
        <w:t>вания в свежем виде и переработки. Очень хорошо хранится. Пригоден для ран</w:t>
      </w:r>
      <w:r>
        <w:rPr>
          <w:rFonts w:ascii="Times New Roman" w:hAnsi="Times New Roman"/>
          <w:sz w:val="28"/>
          <w:szCs w:val="28"/>
        </w:rPr>
        <w:softHyphen/>
        <w:t xml:space="preserve">него посева (апрель-май).  </w:t>
      </w:r>
    </w:p>
    <w:p w:rsidR="00E2361C" w:rsidRPr="00D76929" w:rsidRDefault="00133BBE" w:rsidP="00923695">
      <w:pPr>
        <w:spacing w:after="0" w:line="240" w:lineRule="auto"/>
        <w:jc w:val="both"/>
        <w:rPr>
          <w:rFonts w:ascii="Times New Roman" w:hAnsi="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-57150</wp:posOffset>
            </wp:positionH>
            <wp:positionV relativeFrom="paragraph">
              <wp:posOffset>53340</wp:posOffset>
            </wp:positionV>
            <wp:extent cx="1185545" cy="1306830"/>
            <wp:effectExtent l="0" t="0" r="0" b="7620"/>
            <wp:wrapTight wrapText="bothSides">
              <wp:wrapPolygon edited="0">
                <wp:start x="0" y="0"/>
                <wp:lineTo x="0" y="21411"/>
                <wp:lineTo x="21172" y="21411"/>
                <wp:lineTo x="21172" y="0"/>
                <wp:lineTo x="0" y="0"/>
              </wp:wrapPolygon>
            </wp:wrapTight>
            <wp:docPr id="28" name="Рисунок 28" descr="s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s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5545" cy="1306830"/>
                    </a:xfrm>
                    <a:prstGeom prst="rect">
                      <a:avLst/>
                    </a:prstGeom>
                    <a:noFill/>
                  </pic:spPr>
                </pic:pic>
              </a:graphicData>
            </a:graphic>
          </wp:anchor>
        </w:drawing>
      </w:r>
      <w:r>
        <w:rPr>
          <w:rFonts w:ascii="Times New Roman" w:hAnsi="Times New Roman"/>
          <w:b/>
          <w:sz w:val="28"/>
          <w:szCs w:val="28"/>
        </w:rPr>
        <w:t xml:space="preserve">Сорт моркови «Самсон </w:t>
      </w:r>
      <w:r>
        <w:rPr>
          <w:rFonts w:ascii="Times New Roman" w:hAnsi="Times New Roman"/>
          <w:b/>
          <w:sz w:val="28"/>
          <w:szCs w:val="28"/>
          <w:lang w:val="en-US"/>
        </w:rPr>
        <w:t>F</w:t>
      </w:r>
      <w:r>
        <w:rPr>
          <w:rFonts w:ascii="Times New Roman" w:hAnsi="Times New Roman"/>
          <w:b/>
          <w:sz w:val="28"/>
          <w:szCs w:val="28"/>
        </w:rPr>
        <w:t>1» - к</w:t>
      </w:r>
      <w:r>
        <w:rPr>
          <w:rFonts w:ascii="Times New Roman" w:hAnsi="Times New Roman"/>
          <w:sz w:val="28"/>
          <w:szCs w:val="28"/>
        </w:rPr>
        <w:t>расивые сочные корнеплоды. Среднеспелый вы</w:t>
      </w:r>
      <w:r>
        <w:rPr>
          <w:rFonts w:ascii="Times New Roman" w:hAnsi="Times New Roman"/>
          <w:sz w:val="28"/>
          <w:szCs w:val="28"/>
        </w:rPr>
        <w:softHyphen/>
        <w:t>сокоурожайный сорт. Сортотип Нантская. Период от всходов до уборки уро</w:t>
      </w:r>
      <w:r>
        <w:rPr>
          <w:rFonts w:ascii="Times New Roman" w:hAnsi="Times New Roman"/>
          <w:sz w:val="28"/>
          <w:szCs w:val="28"/>
        </w:rPr>
        <w:softHyphen/>
        <w:t>жая 110-112 дней. Корнеплоды цилиндрические, очень гладкие. Длина 20-22 см, масса 150-200 г. Поверхность красно-оранжевая. Мякоть отличного вкуса. Реко</w:t>
      </w:r>
      <w:r>
        <w:rPr>
          <w:rFonts w:ascii="Times New Roman" w:hAnsi="Times New Roman"/>
          <w:sz w:val="28"/>
          <w:szCs w:val="28"/>
        </w:rPr>
        <w:softHyphen/>
        <w:t>мендуется для потребления в свежем виде и хранения. Для получения большего урожая необходимы регулярные подкормки. Посев: апрель - май Глубина по</w:t>
      </w:r>
      <w:r>
        <w:rPr>
          <w:rFonts w:ascii="Times New Roman" w:hAnsi="Times New Roman"/>
          <w:sz w:val="28"/>
          <w:szCs w:val="28"/>
        </w:rPr>
        <w:softHyphen/>
        <w:t>сева: 1,5-2 см Расстояние: 5-8х20-30 см Сбор урожая: август – сентябрь.</w:t>
      </w:r>
    </w:p>
    <w:p w:rsidR="00133BBE" w:rsidRDefault="00E2361C" w:rsidP="0092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4 этап: </w:t>
      </w:r>
      <w:r>
        <w:rPr>
          <w:rFonts w:ascii="Times New Roman" w:hAnsi="Times New Roman" w:cs="Times New Roman"/>
          <w:sz w:val="28"/>
          <w:szCs w:val="28"/>
        </w:rPr>
        <w:t>Организация полного цикла производства.</w:t>
      </w:r>
    </w:p>
    <w:p w:rsidR="00D76929" w:rsidRDefault="00E2361C" w:rsidP="00923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прохождения 3 этапов </w:t>
      </w:r>
      <w:r w:rsidR="001129F6">
        <w:rPr>
          <w:rFonts w:ascii="Times New Roman" w:hAnsi="Times New Roman" w:cs="Times New Roman"/>
          <w:sz w:val="28"/>
          <w:szCs w:val="28"/>
        </w:rPr>
        <w:t>_____________</w:t>
      </w:r>
      <w:r>
        <w:rPr>
          <w:rFonts w:ascii="Times New Roman" w:hAnsi="Times New Roman" w:cs="Times New Roman"/>
          <w:sz w:val="28"/>
          <w:szCs w:val="28"/>
        </w:rPr>
        <w:t xml:space="preserve"> готов организовать: выращивание, хранение, упаковку, переработку и транспортировку продукции до потребителя. Что благоприятно </w:t>
      </w:r>
      <w:r w:rsidR="008F40C4">
        <w:rPr>
          <w:rFonts w:ascii="Times New Roman" w:hAnsi="Times New Roman" w:cs="Times New Roman"/>
          <w:sz w:val="28"/>
          <w:szCs w:val="28"/>
        </w:rPr>
        <w:t>отразиться на привлекательности.</w:t>
      </w:r>
    </w:p>
    <w:p w:rsidR="00D76929" w:rsidRDefault="00D76929" w:rsidP="00923695">
      <w:pPr>
        <w:spacing w:after="0" w:line="240" w:lineRule="auto"/>
        <w:jc w:val="both"/>
        <w:rPr>
          <w:rFonts w:ascii="Times New Roman" w:hAnsi="Times New Roman" w:cs="Times New Roman"/>
          <w:sz w:val="28"/>
          <w:szCs w:val="28"/>
        </w:rPr>
      </w:pPr>
    </w:p>
    <w:p w:rsidR="008F40C4" w:rsidRDefault="008F40C4" w:rsidP="0092369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Юридический план.</w:t>
      </w:r>
    </w:p>
    <w:p w:rsidR="00FB553C" w:rsidRDefault="008F40C4" w:rsidP="00923695">
      <w:pPr>
        <w:spacing w:after="0" w:line="240" w:lineRule="auto"/>
        <w:ind w:firstLine="708"/>
        <w:jc w:val="both"/>
        <w:rPr>
          <w:rFonts w:ascii="Times New Roman" w:hAnsi="Times New Roman"/>
          <w:sz w:val="28"/>
          <w:szCs w:val="28"/>
        </w:rPr>
      </w:pPr>
      <w:r>
        <w:rPr>
          <w:rFonts w:ascii="Times New Roman" w:hAnsi="Times New Roman" w:cs="Times New Roman"/>
          <w:sz w:val="28"/>
          <w:szCs w:val="28"/>
        </w:rPr>
        <w:t>Нами была выбрана форма  собственности</w:t>
      </w:r>
      <w:r w:rsidR="00930C13">
        <w:rPr>
          <w:rFonts w:ascii="Times New Roman" w:hAnsi="Times New Roman" w:cs="Times New Roman"/>
          <w:sz w:val="28"/>
          <w:szCs w:val="28"/>
        </w:rPr>
        <w:t xml:space="preserve"> </w:t>
      </w:r>
      <w:r w:rsidR="00930C13">
        <w:rPr>
          <w:rFonts w:ascii="Times New Roman" w:hAnsi="Times New Roman" w:cs="Times New Roman"/>
          <w:sz w:val="28"/>
          <w:szCs w:val="28"/>
          <w:lang w:eastAsia="ru-RU"/>
        </w:rPr>
        <w:t>_______________________________________________________________</w:t>
      </w:r>
      <w:r w:rsidR="005C6ACA">
        <w:rPr>
          <w:rFonts w:ascii="Times New Roman" w:hAnsi="Times New Roman"/>
          <w:sz w:val="28"/>
          <w:szCs w:val="28"/>
        </w:rPr>
        <w:t xml:space="preserve">. </w:t>
      </w:r>
      <w:r w:rsidR="00E93773">
        <w:rPr>
          <w:rFonts w:ascii="Times New Roman" w:hAnsi="Times New Roman"/>
          <w:sz w:val="28"/>
          <w:szCs w:val="28"/>
        </w:rPr>
        <w:t>Основными плюсами данной формы собственности является:</w:t>
      </w:r>
    </w:p>
    <w:p w:rsidR="005C6ACA" w:rsidRPr="005C6ACA" w:rsidRDefault="005C6ACA" w:rsidP="00923695">
      <w:pPr>
        <w:numPr>
          <w:ilvl w:val="0"/>
          <w:numId w:val="2"/>
        </w:numPr>
        <w:spacing w:after="0" w:line="240" w:lineRule="auto"/>
        <w:ind w:left="540"/>
        <w:jc w:val="both"/>
        <w:rPr>
          <w:rFonts w:ascii="Times New Roman" w:eastAsia="Times New Roman" w:hAnsi="Times New Roman" w:cs="Times New Roman"/>
          <w:sz w:val="28"/>
          <w:szCs w:val="28"/>
          <w:lang w:eastAsia="ru-RU"/>
        </w:rPr>
      </w:pPr>
      <w:r w:rsidRPr="005C6ACA">
        <w:rPr>
          <w:rFonts w:ascii="Times New Roman" w:eastAsia="Times New Roman" w:hAnsi="Times New Roman" w:cs="Times New Roman"/>
          <w:color w:val="000000"/>
          <w:sz w:val="28"/>
          <w:szCs w:val="28"/>
          <w:lang w:eastAsia="ru-RU"/>
        </w:rPr>
        <w:t>членство (в качестве основы самой организации, её деятельности);</w:t>
      </w:r>
    </w:p>
    <w:p w:rsidR="005C6ACA" w:rsidRPr="005C6ACA" w:rsidRDefault="005C6ACA" w:rsidP="00923695">
      <w:pPr>
        <w:numPr>
          <w:ilvl w:val="0"/>
          <w:numId w:val="2"/>
        </w:numPr>
        <w:spacing w:after="0" w:line="240" w:lineRule="auto"/>
        <w:ind w:left="540"/>
        <w:jc w:val="both"/>
        <w:rPr>
          <w:rFonts w:ascii="Times New Roman" w:eastAsia="Times New Roman" w:hAnsi="Times New Roman" w:cs="Times New Roman"/>
          <w:sz w:val="28"/>
          <w:szCs w:val="28"/>
          <w:lang w:eastAsia="ru-RU"/>
        </w:rPr>
      </w:pPr>
      <w:r w:rsidRPr="005C6ACA">
        <w:rPr>
          <w:rFonts w:ascii="Times New Roman" w:eastAsia="Times New Roman" w:hAnsi="Times New Roman" w:cs="Times New Roman"/>
          <w:color w:val="000000"/>
          <w:sz w:val="28"/>
          <w:szCs w:val="28"/>
          <w:lang w:eastAsia="ru-RU"/>
        </w:rPr>
        <w:t> демократические управленческие принципы (например, один голос от одного члена при принятии решения);</w:t>
      </w:r>
    </w:p>
    <w:p w:rsidR="005C6ACA" w:rsidRPr="005C6ACA" w:rsidRDefault="005C6ACA" w:rsidP="00923695">
      <w:pPr>
        <w:numPr>
          <w:ilvl w:val="0"/>
          <w:numId w:val="2"/>
        </w:numPr>
        <w:spacing w:after="0" w:line="240" w:lineRule="auto"/>
        <w:ind w:left="540"/>
        <w:jc w:val="both"/>
        <w:rPr>
          <w:rFonts w:ascii="Times New Roman" w:eastAsia="Times New Roman" w:hAnsi="Times New Roman" w:cs="Times New Roman"/>
          <w:sz w:val="28"/>
          <w:szCs w:val="28"/>
          <w:lang w:eastAsia="ru-RU"/>
        </w:rPr>
      </w:pPr>
      <w:r w:rsidRPr="005C6ACA">
        <w:rPr>
          <w:rFonts w:ascii="Times New Roman" w:eastAsia="Times New Roman" w:hAnsi="Times New Roman" w:cs="Times New Roman"/>
          <w:color w:val="000000"/>
          <w:sz w:val="28"/>
          <w:szCs w:val="28"/>
          <w:lang w:eastAsia="ru-RU"/>
        </w:rPr>
        <w:t xml:space="preserve"> паевые взносы как вклад участников в непосредственное формирование основы функционирования </w:t>
      </w:r>
      <w:r w:rsidR="00930C13">
        <w:rPr>
          <w:rFonts w:ascii="Times New Roman" w:hAnsi="Times New Roman"/>
          <w:sz w:val="28"/>
          <w:szCs w:val="28"/>
        </w:rPr>
        <w:t>______________________</w:t>
      </w:r>
      <w:r w:rsidRPr="005C6ACA">
        <w:rPr>
          <w:rFonts w:ascii="Times New Roman" w:eastAsia="Times New Roman" w:hAnsi="Times New Roman" w:cs="Times New Roman"/>
          <w:color w:val="000000"/>
          <w:sz w:val="28"/>
          <w:szCs w:val="28"/>
          <w:lang w:eastAsia="ru-RU"/>
        </w:rPr>
        <w:t xml:space="preserve"> — его капитала;</w:t>
      </w:r>
    </w:p>
    <w:p w:rsidR="005C6ACA" w:rsidRPr="005C6ACA" w:rsidRDefault="005C6ACA" w:rsidP="00923695">
      <w:pPr>
        <w:numPr>
          <w:ilvl w:val="0"/>
          <w:numId w:val="2"/>
        </w:numPr>
        <w:spacing w:after="0" w:line="240" w:lineRule="auto"/>
        <w:ind w:left="540"/>
        <w:jc w:val="both"/>
        <w:rPr>
          <w:rFonts w:ascii="Times New Roman" w:eastAsia="Times New Roman" w:hAnsi="Times New Roman" w:cs="Times New Roman"/>
          <w:sz w:val="28"/>
          <w:szCs w:val="28"/>
          <w:lang w:eastAsia="ru-RU"/>
        </w:rPr>
      </w:pPr>
      <w:r w:rsidRPr="005C6ACA">
        <w:rPr>
          <w:rFonts w:ascii="Times New Roman" w:eastAsia="Times New Roman" w:hAnsi="Times New Roman" w:cs="Times New Roman"/>
          <w:color w:val="000000"/>
          <w:sz w:val="28"/>
          <w:szCs w:val="28"/>
          <w:lang w:eastAsia="ru-RU"/>
        </w:rPr>
        <w:t> в качестве цели объединения обозначено удовлетворение потребностей членов;</w:t>
      </w:r>
    </w:p>
    <w:p w:rsidR="005C6ACA" w:rsidRPr="005C6ACA" w:rsidRDefault="005C6ACA" w:rsidP="00923695">
      <w:pPr>
        <w:numPr>
          <w:ilvl w:val="0"/>
          <w:numId w:val="2"/>
        </w:numPr>
        <w:spacing w:after="0" w:line="240" w:lineRule="auto"/>
        <w:ind w:left="540"/>
        <w:jc w:val="both"/>
        <w:rPr>
          <w:rFonts w:ascii="Times New Roman" w:eastAsia="Times New Roman" w:hAnsi="Times New Roman" w:cs="Times New Roman"/>
          <w:sz w:val="28"/>
          <w:szCs w:val="28"/>
          <w:lang w:eastAsia="ru-RU"/>
        </w:rPr>
      </w:pPr>
      <w:r w:rsidRPr="005C6ACA">
        <w:rPr>
          <w:rFonts w:ascii="Times New Roman" w:eastAsia="Times New Roman" w:hAnsi="Times New Roman" w:cs="Times New Roman"/>
          <w:color w:val="000000"/>
          <w:sz w:val="28"/>
          <w:szCs w:val="28"/>
          <w:lang w:eastAsia="ru-RU"/>
        </w:rPr>
        <w:t xml:space="preserve"> членами </w:t>
      </w:r>
      <w:r w:rsidR="00930C13">
        <w:rPr>
          <w:rFonts w:ascii="Times New Roman" w:hAnsi="Times New Roman"/>
          <w:sz w:val="28"/>
          <w:szCs w:val="28"/>
        </w:rPr>
        <w:t>__________________________</w:t>
      </w:r>
      <w:r w:rsidRPr="005C6ACA">
        <w:rPr>
          <w:rFonts w:ascii="Times New Roman" w:eastAsia="Times New Roman" w:hAnsi="Times New Roman" w:cs="Times New Roman"/>
          <w:color w:val="000000"/>
          <w:sz w:val="28"/>
          <w:szCs w:val="28"/>
          <w:lang w:eastAsia="ru-RU"/>
        </w:rPr>
        <w:t xml:space="preserve"> могут быть как только физические или только юридические, так и физические лица совместно с юридическими;</w:t>
      </w:r>
    </w:p>
    <w:p w:rsidR="005C6ACA" w:rsidRPr="005C6ACA" w:rsidRDefault="005C6ACA" w:rsidP="00923695">
      <w:pPr>
        <w:numPr>
          <w:ilvl w:val="0"/>
          <w:numId w:val="2"/>
        </w:numPr>
        <w:spacing w:after="0" w:line="240" w:lineRule="auto"/>
        <w:ind w:left="540"/>
        <w:jc w:val="both"/>
        <w:rPr>
          <w:rFonts w:ascii="Times New Roman" w:eastAsia="Times New Roman" w:hAnsi="Times New Roman" w:cs="Times New Roman"/>
          <w:sz w:val="28"/>
          <w:szCs w:val="28"/>
          <w:lang w:eastAsia="ru-RU"/>
        </w:rPr>
      </w:pPr>
      <w:r w:rsidRPr="005C6ACA">
        <w:rPr>
          <w:rFonts w:ascii="Times New Roman" w:eastAsia="Times New Roman" w:hAnsi="Times New Roman" w:cs="Times New Roman"/>
          <w:color w:val="000000"/>
          <w:sz w:val="28"/>
          <w:szCs w:val="28"/>
          <w:lang w:eastAsia="ru-RU"/>
        </w:rPr>
        <w:t xml:space="preserve">потребительский кооператив - это некоммерческая организация, то есть не имеет своей целью получить некоторую прибыль, а затем распределить её среди участников, при этом участники </w:t>
      </w:r>
      <w:r w:rsidR="00930C13">
        <w:rPr>
          <w:rFonts w:ascii="Times New Roman" w:hAnsi="Times New Roman"/>
          <w:sz w:val="28"/>
          <w:szCs w:val="28"/>
        </w:rPr>
        <w:t>_____________________</w:t>
      </w:r>
      <w:r w:rsidRPr="005C6ACA">
        <w:rPr>
          <w:rFonts w:ascii="Times New Roman" w:eastAsia="Times New Roman" w:hAnsi="Times New Roman" w:cs="Times New Roman"/>
          <w:color w:val="000000"/>
          <w:sz w:val="28"/>
          <w:szCs w:val="28"/>
          <w:lang w:eastAsia="ru-RU"/>
        </w:rPr>
        <w:t>являются носителями права управления им путём формирования высшего волеобразующего органа.</w:t>
      </w:r>
    </w:p>
    <w:p w:rsidR="005C6ACA" w:rsidRDefault="005C6ACA" w:rsidP="00923695">
      <w:pPr>
        <w:spacing w:after="0" w:line="240" w:lineRule="auto"/>
        <w:ind w:firstLine="708"/>
        <w:jc w:val="both"/>
        <w:rPr>
          <w:rFonts w:ascii="Times New Roman" w:hAnsi="Times New Roman"/>
          <w:sz w:val="28"/>
          <w:szCs w:val="28"/>
        </w:rPr>
      </w:pPr>
    </w:p>
    <w:p w:rsidR="00615129" w:rsidRDefault="00E93773" w:rsidP="00923695">
      <w:pPr>
        <w:spacing w:after="0" w:line="240" w:lineRule="auto"/>
        <w:ind w:firstLine="708"/>
        <w:jc w:val="both"/>
        <w:rPr>
          <w:rFonts w:ascii="Times New Roman" w:hAnsi="Times New Roman" w:cs="Times New Roman"/>
          <w:color w:val="000000"/>
          <w:sz w:val="28"/>
          <w:szCs w:val="28"/>
        </w:rPr>
      </w:pPr>
      <w:r w:rsidRPr="00E93773">
        <w:rPr>
          <w:rFonts w:ascii="Times New Roman" w:hAnsi="Times New Roman" w:cs="Times New Roman"/>
          <w:color w:val="000000"/>
          <w:sz w:val="28"/>
          <w:szCs w:val="28"/>
        </w:rPr>
        <w:t>К преимуществам кооперативов относится тот факт, что распределение прибыли среди членов производится не пропорционально паям, а в зависимости от трудовых вкладов участников (то есть чем больше сил вкладываешь в кооператив, тем более это будет выгодно).</w:t>
      </w:r>
      <w:r w:rsidR="00930C13">
        <w:rPr>
          <w:rFonts w:ascii="Times New Roman" w:hAnsi="Times New Roman" w:cs="Times New Roman"/>
          <w:color w:val="000000"/>
          <w:sz w:val="28"/>
          <w:szCs w:val="28"/>
        </w:rPr>
        <w:t xml:space="preserve"> </w:t>
      </w:r>
      <w:r w:rsidRPr="00E93773">
        <w:rPr>
          <w:rFonts w:ascii="Times New Roman" w:hAnsi="Times New Roman" w:cs="Times New Roman"/>
          <w:color w:val="000000"/>
          <w:sz w:val="28"/>
          <w:szCs w:val="28"/>
        </w:rPr>
        <w:t>Благодаря данной стратегии распределения участники кооператива материально заинтересованы в том, чтоб более добросовестно работать и вносить вклад в деятельность своего кооператива</w:t>
      </w:r>
      <w:r>
        <w:rPr>
          <w:rFonts w:ascii="Times New Roman" w:hAnsi="Times New Roman" w:cs="Times New Roman"/>
          <w:color w:val="000000"/>
          <w:sz w:val="28"/>
          <w:szCs w:val="28"/>
        </w:rPr>
        <w:t>.</w:t>
      </w:r>
    </w:p>
    <w:p w:rsidR="00E93773" w:rsidRDefault="00E93773" w:rsidP="00923695">
      <w:pPr>
        <w:spacing w:after="0" w:line="240" w:lineRule="auto"/>
        <w:ind w:firstLine="708"/>
        <w:jc w:val="both"/>
        <w:rPr>
          <w:rFonts w:ascii="Georgia" w:hAnsi="Georgia"/>
          <w:color w:val="000000"/>
          <w:sz w:val="25"/>
          <w:szCs w:val="25"/>
        </w:rPr>
      </w:pPr>
      <w:r w:rsidRPr="00E93773">
        <w:rPr>
          <w:rFonts w:ascii="Times New Roman" w:hAnsi="Times New Roman" w:cs="Times New Roman"/>
          <w:color w:val="000000"/>
          <w:sz w:val="28"/>
          <w:szCs w:val="28"/>
        </w:rPr>
        <w:t>К основному требованию для желающих быть в членстве в кооперативе является не трудовое участие, а участие в непосредственной хозяйственной деятельности, потребление услуг кооператива.</w:t>
      </w:r>
      <w:r w:rsidR="00930C13">
        <w:rPr>
          <w:rFonts w:ascii="Times New Roman" w:hAnsi="Times New Roman" w:cs="Times New Roman"/>
          <w:color w:val="000000"/>
          <w:sz w:val="28"/>
          <w:szCs w:val="28"/>
        </w:rPr>
        <w:t xml:space="preserve"> </w:t>
      </w:r>
      <w:r w:rsidRPr="00E93773">
        <w:rPr>
          <w:rFonts w:ascii="Times New Roman" w:hAnsi="Times New Roman" w:cs="Times New Roman"/>
          <w:color w:val="000000"/>
          <w:sz w:val="28"/>
          <w:szCs w:val="28"/>
        </w:rPr>
        <w:t xml:space="preserve">Поэтому при желании работать и участвовать, отстаивать свои интересы, трудиться и помогать друг другу, а также при наличии достаточного количества человек создание кооператива </w:t>
      </w:r>
      <w:r w:rsidRPr="00E93773">
        <w:rPr>
          <w:rStyle w:val="ab"/>
          <w:rFonts w:ascii="Times New Roman" w:hAnsi="Times New Roman" w:cs="Times New Roman"/>
          <w:b w:val="0"/>
          <w:color w:val="000000"/>
          <w:sz w:val="28"/>
          <w:szCs w:val="28"/>
        </w:rPr>
        <w:t>является одним из наиболее удобных вариантов.</w:t>
      </w:r>
      <w:r>
        <w:rPr>
          <w:rStyle w:val="ab"/>
          <w:rFonts w:ascii="Times New Roman" w:hAnsi="Times New Roman" w:cs="Times New Roman"/>
          <w:b w:val="0"/>
          <w:color w:val="000000"/>
          <w:sz w:val="28"/>
          <w:szCs w:val="28"/>
        </w:rPr>
        <w:t xml:space="preserve"> П</w:t>
      </w:r>
      <w:r>
        <w:rPr>
          <w:rFonts w:ascii="Georgia" w:hAnsi="Georgia"/>
          <w:color w:val="000000"/>
          <w:sz w:val="25"/>
          <w:szCs w:val="25"/>
        </w:rPr>
        <w:t>оследние 6 лет развитие сельскохозяйственной потребительской кооперации провозглашается одним из приоритетов государственной аграрной политики. На сегодняшний день это одна из форм собственности поддерживаемая государством на уровне финансовых грантов и субсидий.</w:t>
      </w:r>
    </w:p>
    <w:p w:rsidR="00E93773" w:rsidRDefault="00E93773" w:rsidP="00923695">
      <w:pPr>
        <w:spacing w:after="0" w:line="240" w:lineRule="auto"/>
        <w:ind w:firstLine="708"/>
        <w:jc w:val="both"/>
        <w:rPr>
          <w:rFonts w:ascii="Georgia" w:hAnsi="Georgia"/>
          <w:color w:val="000000"/>
          <w:sz w:val="25"/>
          <w:szCs w:val="25"/>
        </w:rPr>
      </w:pPr>
      <w:r>
        <w:rPr>
          <w:rFonts w:ascii="Georgia" w:hAnsi="Georgia"/>
          <w:color w:val="000000"/>
          <w:sz w:val="25"/>
          <w:szCs w:val="25"/>
        </w:rPr>
        <w:t xml:space="preserve">Для более удобной работы нами были выбраны две системы </w:t>
      </w:r>
      <w:r w:rsidR="00427C37">
        <w:rPr>
          <w:rFonts w:ascii="Georgia" w:hAnsi="Georgia"/>
          <w:color w:val="000000"/>
          <w:sz w:val="25"/>
          <w:szCs w:val="25"/>
        </w:rPr>
        <w:t>налогообложения</w:t>
      </w:r>
      <w:r>
        <w:rPr>
          <w:rFonts w:ascii="Georgia" w:hAnsi="Georgia"/>
          <w:color w:val="000000"/>
          <w:sz w:val="25"/>
          <w:szCs w:val="25"/>
        </w:rPr>
        <w:t>:</w:t>
      </w:r>
    </w:p>
    <w:p w:rsidR="00427C37" w:rsidRDefault="00427C37" w:rsidP="00923695">
      <w:pPr>
        <w:spacing w:after="0" w:line="240" w:lineRule="auto"/>
        <w:ind w:firstLine="708"/>
        <w:jc w:val="both"/>
        <w:rPr>
          <w:rStyle w:val="ab"/>
          <w:rFonts w:ascii="Times New Roman" w:hAnsi="Times New Roman" w:cs="Times New Roman"/>
          <w:b w:val="0"/>
          <w:color w:val="000000"/>
          <w:sz w:val="28"/>
          <w:szCs w:val="28"/>
        </w:rPr>
      </w:pPr>
      <w:r w:rsidRPr="00427C37">
        <w:rPr>
          <w:rStyle w:val="ab"/>
          <w:rFonts w:ascii="Times New Roman" w:hAnsi="Times New Roman" w:cs="Times New Roman"/>
          <w:b w:val="0"/>
          <w:color w:val="000000"/>
          <w:sz w:val="28"/>
          <w:szCs w:val="28"/>
        </w:rPr>
        <w:t>еди</w:t>
      </w:r>
      <w:r>
        <w:rPr>
          <w:rStyle w:val="ab"/>
          <w:rFonts w:ascii="Times New Roman" w:hAnsi="Times New Roman" w:cs="Times New Roman"/>
          <w:b w:val="0"/>
          <w:color w:val="000000"/>
          <w:sz w:val="28"/>
          <w:szCs w:val="28"/>
        </w:rPr>
        <w:t>ный сельскохозяйственный налог</w:t>
      </w:r>
      <w:r w:rsidR="00930C13">
        <w:rPr>
          <w:rStyle w:val="ab"/>
          <w:rFonts w:ascii="Times New Roman" w:hAnsi="Times New Roman" w:cs="Times New Roman"/>
          <w:b w:val="0"/>
          <w:color w:val="000000"/>
          <w:sz w:val="28"/>
          <w:szCs w:val="28"/>
        </w:rPr>
        <w:t xml:space="preserve"> </w:t>
      </w:r>
      <w:r w:rsidRPr="00427C37">
        <w:rPr>
          <w:rStyle w:val="ab"/>
          <w:rFonts w:ascii="Times New Roman" w:hAnsi="Times New Roman" w:cs="Times New Roman"/>
          <w:b w:val="0"/>
          <w:color w:val="000000"/>
          <w:sz w:val="28"/>
          <w:szCs w:val="28"/>
        </w:rPr>
        <w:t>(ЕСХН)</w:t>
      </w:r>
    </w:p>
    <w:p w:rsidR="00427C37" w:rsidRPr="006D51E7" w:rsidRDefault="00427C37" w:rsidP="00923695">
      <w:pPr>
        <w:spacing w:after="0" w:line="240" w:lineRule="auto"/>
        <w:ind w:firstLine="708"/>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УСН</w:t>
      </w:r>
      <w:r w:rsidR="006D51E7">
        <w:rPr>
          <w:rStyle w:val="ab"/>
          <w:rFonts w:ascii="Times New Roman" w:hAnsi="Times New Roman" w:cs="Times New Roman"/>
          <w:b w:val="0"/>
          <w:color w:val="000000"/>
          <w:sz w:val="28"/>
          <w:szCs w:val="28"/>
        </w:rPr>
        <w:t>, Доходы - Расходы</w:t>
      </w:r>
    </w:p>
    <w:p w:rsidR="00D76929" w:rsidRDefault="00D76929" w:rsidP="00923695">
      <w:pPr>
        <w:spacing w:after="0" w:line="240" w:lineRule="auto"/>
        <w:ind w:firstLine="708"/>
        <w:jc w:val="both"/>
        <w:rPr>
          <w:rStyle w:val="ab"/>
          <w:rFonts w:ascii="Times New Roman" w:hAnsi="Times New Roman" w:cs="Times New Roman"/>
          <w:b w:val="0"/>
          <w:color w:val="000000"/>
          <w:sz w:val="28"/>
          <w:szCs w:val="28"/>
        </w:rPr>
      </w:pPr>
    </w:p>
    <w:p w:rsidR="004E6E3D" w:rsidRDefault="004E6E3D" w:rsidP="00923695">
      <w:pPr>
        <w:spacing w:after="0" w:line="240" w:lineRule="auto"/>
        <w:ind w:firstLine="708"/>
        <w:jc w:val="both"/>
        <w:rPr>
          <w:rStyle w:val="ab"/>
          <w:rFonts w:ascii="Times New Roman" w:hAnsi="Times New Roman" w:cs="Times New Roman"/>
          <w:color w:val="000000"/>
          <w:sz w:val="28"/>
          <w:szCs w:val="28"/>
        </w:rPr>
      </w:pPr>
      <w:r>
        <w:rPr>
          <w:rStyle w:val="ab"/>
          <w:rFonts w:ascii="Times New Roman" w:hAnsi="Times New Roman" w:cs="Times New Roman"/>
          <w:color w:val="000000"/>
          <w:sz w:val="28"/>
          <w:szCs w:val="28"/>
        </w:rPr>
        <w:t>Организационный план</w:t>
      </w:r>
    </w:p>
    <w:p w:rsidR="00695FE5" w:rsidRPr="00695FE5" w:rsidRDefault="00695FE5" w:rsidP="00923695">
      <w:pPr>
        <w:spacing w:after="0" w:line="240" w:lineRule="auto"/>
        <w:ind w:firstLine="708"/>
        <w:jc w:val="both"/>
        <w:rPr>
          <w:rStyle w:val="ab"/>
          <w:rFonts w:ascii="Times New Roman" w:hAnsi="Times New Roman" w:cs="Times New Roman"/>
          <w:b w:val="0"/>
          <w:color w:val="000000"/>
          <w:sz w:val="28"/>
          <w:szCs w:val="28"/>
        </w:rPr>
      </w:pPr>
      <w:r w:rsidRPr="00695FE5">
        <w:rPr>
          <w:rStyle w:val="ab"/>
          <w:rFonts w:ascii="Times New Roman" w:hAnsi="Times New Roman" w:cs="Times New Roman"/>
          <w:b w:val="0"/>
          <w:color w:val="000000"/>
          <w:sz w:val="28"/>
          <w:szCs w:val="28"/>
        </w:rPr>
        <w:t xml:space="preserve">Планируемый срок начала проекта: </w:t>
      </w:r>
      <w:r>
        <w:rPr>
          <w:rStyle w:val="ab"/>
          <w:rFonts w:ascii="Times New Roman" w:hAnsi="Times New Roman" w:cs="Times New Roman"/>
          <w:b w:val="0"/>
          <w:color w:val="000000"/>
          <w:sz w:val="28"/>
          <w:szCs w:val="28"/>
        </w:rPr>
        <w:t>август</w:t>
      </w:r>
      <w:r w:rsidRPr="00695FE5">
        <w:rPr>
          <w:rStyle w:val="ab"/>
          <w:rFonts w:ascii="Times New Roman" w:hAnsi="Times New Roman" w:cs="Times New Roman"/>
          <w:b w:val="0"/>
          <w:color w:val="000000"/>
          <w:sz w:val="28"/>
          <w:szCs w:val="28"/>
        </w:rPr>
        <w:t xml:space="preserve"> 2016 года. </w:t>
      </w:r>
    </w:p>
    <w:p w:rsidR="00695FE5" w:rsidRPr="00695FE5" w:rsidRDefault="00695FE5" w:rsidP="00923695">
      <w:pPr>
        <w:spacing w:after="0" w:line="240" w:lineRule="auto"/>
        <w:ind w:firstLine="708"/>
        <w:jc w:val="both"/>
        <w:rPr>
          <w:rStyle w:val="ab"/>
          <w:rFonts w:ascii="Times New Roman" w:hAnsi="Times New Roman" w:cs="Times New Roman"/>
          <w:b w:val="0"/>
          <w:color w:val="000000"/>
          <w:sz w:val="28"/>
          <w:szCs w:val="28"/>
        </w:rPr>
      </w:pPr>
      <w:r w:rsidRPr="00695FE5">
        <w:rPr>
          <w:rStyle w:val="ab"/>
          <w:rFonts w:ascii="Times New Roman" w:hAnsi="Times New Roman" w:cs="Times New Roman"/>
          <w:b w:val="0"/>
          <w:color w:val="000000"/>
          <w:sz w:val="28"/>
          <w:szCs w:val="28"/>
        </w:rPr>
        <w:t xml:space="preserve">Ориентировочный срок изготовления и доставки оборудования: до </w:t>
      </w:r>
      <w:r w:rsidR="0078694A">
        <w:rPr>
          <w:rStyle w:val="ab"/>
          <w:rFonts w:ascii="Times New Roman" w:hAnsi="Times New Roman" w:cs="Times New Roman"/>
          <w:b w:val="0"/>
          <w:color w:val="000000"/>
          <w:sz w:val="28"/>
          <w:szCs w:val="28"/>
        </w:rPr>
        <w:t xml:space="preserve">ноября </w:t>
      </w:r>
      <w:r w:rsidRPr="00695FE5">
        <w:rPr>
          <w:rStyle w:val="ab"/>
          <w:rFonts w:ascii="Times New Roman" w:hAnsi="Times New Roman" w:cs="Times New Roman"/>
          <w:b w:val="0"/>
          <w:color w:val="000000"/>
          <w:sz w:val="28"/>
          <w:szCs w:val="28"/>
        </w:rPr>
        <w:t>201</w:t>
      </w:r>
      <w:r>
        <w:rPr>
          <w:rStyle w:val="ab"/>
          <w:rFonts w:ascii="Times New Roman" w:hAnsi="Times New Roman" w:cs="Times New Roman"/>
          <w:b w:val="0"/>
          <w:color w:val="000000"/>
          <w:sz w:val="28"/>
          <w:szCs w:val="28"/>
        </w:rPr>
        <w:t>7</w:t>
      </w:r>
      <w:r w:rsidRPr="00695FE5">
        <w:rPr>
          <w:rStyle w:val="ab"/>
          <w:rFonts w:ascii="Times New Roman" w:hAnsi="Times New Roman" w:cs="Times New Roman"/>
          <w:b w:val="0"/>
          <w:color w:val="000000"/>
          <w:sz w:val="28"/>
          <w:szCs w:val="28"/>
        </w:rPr>
        <w:t xml:space="preserve"> года. </w:t>
      </w:r>
    </w:p>
    <w:p w:rsidR="00695FE5" w:rsidRDefault="00695FE5" w:rsidP="00923695">
      <w:pPr>
        <w:spacing w:after="0" w:line="240" w:lineRule="auto"/>
        <w:ind w:firstLine="708"/>
        <w:jc w:val="both"/>
        <w:rPr>
          <w:rStyle w:val="ab"/>
          <w:rFonts w:ascii="Times New Roman" w:hAnsi="Times New Roman" w:cs="Times New Roman"/>
          <w:b w:val="0"/>
          <w:color w:val="000000"/>
          <w:sz w:val="28"/>
          <w:szCs w:val="28"/>
        </w:rPr>
      </w:pPr>
      <w:r w:rsidRPr="00695FE5">
        <w:rPr>
          <w:rStyle w:val="ab"/>
          <w:rFonts w:ascii="Times New Roman" w:hAnsi="Times New Roman" w:cs="Times New Roman"/>
          <w:b w:val="0"/>
          <w:color w:val="000000"/>
          <w:sz w:val="28"/>
          <w:szCs w:val="28"/>
        </w:rPr>
        <w:t xml:space="preserve">Планируемый срок начала продаж: </w:t>
      </w:r>
      <w:r>
        <w:rPr>
          <w:rStyle w:val="ab"/>
          <w:rFonts w:ascii="Times New Roman" w:hAnsi="Times New Roman" w:cs="Times New Roman"/>
          <w:b w:val="0"/>
          <w:color w:val="000000"/>
          <w:sz w:val="28"/>
          <w:szCs w:val="28"/>
        </w:rPr>
        <w:t>с сентября  2016</w:t>
      </w:r>
      <w:r w:rsidRPr="00695FE5">
        <w:rPr>
          <w:rStyle w:val="ab"/>
          <w:rFonts w:ascii="Times New Roman" w:hAnsi="Times New Roman" w:cs="Times New Roman"/>
          <w:b w:val="0"/>
          <w:color w:val="000000"/>
          <w:sz w:val="28"/>
          <w:szCs w:val="28"/>
        </w:rPr>
        <w:t xml:space="preserve"> года.</w:t>
      </w:r>
    </w:p>
    <w:p w:rsidR="002F338C" w:rsidRDefault="002F338C" w:rsidP="00923695">
      <w:pPr>
        <w:spacing w:after="0" w:line="240" w:lineRule="auto"/>
        <w:ind w:firstLine="708"/>
        <w:jc w:val="both"/>
        <w:rPr>
          <w:rStyle w:val="ab"/>
          <w:rFonts w:ascii="Times New Roman" w:hAnsi="Times New Roman" w:cs="Times New Roman"/>
          <w:color w:val="000000"/>
          <w:sz w:val="28"/>
          <w:szCs w:val="28"/>
        </w:rPr>
      </w:pPr>
    </w:p>
    <w:p w:rsidR="0078694A" w:rsidRPr="0078694A" w:rsidRDefault="0078694A" w:rsidP="00923695">
      <w:pPr>
        <w:spacing w:after="0" w:line="240" w:lineRule="auto"/>
        <w:ind w:firstLine="708"/>
        <w:jc w:val="both"/>
        <w:rPr>
          <w:rStyle w:val="ab"/>
          <w:rFonts w:ascii="Times New Roman" w:hAnsi="Times New Roman" w:cs="Times New Roman"/>
          <w:color w:val="000000"/>
          <w:sz w:val="28"/>
          <w:szCs w:val="28"/>
        </w:rPr>
      </w:pPr>
      <w:r>
        <w:rPr>
          <w:rStyle w:val="ab"/>
          <w:rFonts w:ascii="Times New Roman" w:hAnsi="Times New Roman" w:cs="Times New Roman"/>
          <w:color w:val="000000"/>
          <w:sz w:val="28"/>
          <w:szCs w:val="28"/>
        </w:rPr>
        <w:t>Сетевой график осуществления проекта.</w:t>
      </w:r>
    </w:p>
    <w:p w:rsidR="0078694A" w:rsidRPr="0078694A" w:rsidRDefault="0078694A" w:rsidP="00923695">
      <w:pPr>
        <w:spacing w:after="0" w:line="240" w:lineRule="auto"/>
        <w:ind w:firstLine="708"/>
        <w:jc w:val="both"/>
        <w:rPr>
          <w:rStyle w:val="ab"/>
          <w:rFonts w:ascii="Times New Roman" w:hAnsi="Times New Roman" w:cs="Times New Roman"/>
          <w:b w:val="0"/>
          <w:color w:val="000000"/>
          <w:sz w:val="28"/>
          <w:szCs w:val="28"/>
        </w:rPr>
      </w:pPr>
      <w:r w:rsidRPr="0078694A">
        <w:rPr>
          <w:rStyle w:val="ab"/>
          <w:rFonts w:ascii="Times New Roman" w:hAnsi="Times New Roman" w:cs="Times New Roman"/>
          <w:b w:val="0"/>
          <w:color w:val="000000"/>
          <w:sz w:val="28"/>
          <w:szCs w:val="28"/>
        </w:rPr>
        <w:t xml:space="preserve">В следующей таблице приведена информация по планируемым работам в целях реализации проекта: </w:t>
      </w:r>
    </w:p>
    <w:tbl>
      <w:tblPr>
        <w:tblStyle w:val="ae"/>
        <w:tblW w:w="0" w:type="auto"/>
        <w:tblLook w:val="04A0" w:firstRow="1" w:lastRow="0" w:firstColumn="1" w:lastColumn="0" w:noHBand="0" w:noVBand="1"/>
      </w:tblPr>
      <w:tblGrid>
        <w:gridCol w:w="2122"/>
        <w:gridCol w:w="7507"/>
      </w:tblGrid>
      <w:tr w:rsidR="0078694A" w:rsidTr="0078694A">
        <w:tc>
          <w:tcPr>
            <w:tcW w:w="2122" w:type="dxa"/>
          </w:tcPr>
          <w:p w:rsidR="0078694A" w:rsidRPr="00F36D42" w:rsidRDefault="0078694A" w:rsidP="00923695">
            <w:pPr>
              <w:jc w:val="both"/>
              <w:rPr>
                <w:rStyle w:val="ab"/>
                <w:rFonts w:ascii="Times New Roman" w:hAnsi="Times New Roman" w:cs="Times New Roman"/>
                <w:color w:val="000000"/>
                <w:sz w:val="28"/>
                <w:szCs w:val="28"/>
              </w:rPr>
            </w:pPr>
            <w:r w:rsidRPr="00F36D42">
              <w:rPr>
                <w:rStyle w:val="ab"/>
                <w:rFonts w:ascii="Times New Roman" w:hAnsi="Times New Roman" w:cs="Times New Roman"/>
                <w:color w:val="000000"/>
                <w:sz w:val="28"/>
                <w:szCs w:val="28"/>
              </w:rPr>
              <w:t>Дата (начало- конец)</w:t>
            </w:r>
          </w:p>
        </w:tc>
        <w:tc>
          <w:tcPr>
            <w:tcW w:w="7507" w:type="dxa"/>
          </w:tcPr>
          <w:p w:rsidR="0078694A" w:rsidRPr="00F36D42" w:rsidRDefault="00F36D42" w:rsidP="00923695">
            <w:pPr>
              <w:jc w:val="both"/>
              <w:rPr>
                <w:rStyle w:val="ab"/>
                <w:rFonts w:ascii="Times New Roman" w:hAnsi="Times New Roman" w:cs="Times New Roman"/>
                <w:color w:val="000000"/>
                <w:sz w:val="28"/>
                <w:szCs w:val="28"/>
              </w:rPr>
            </w:pPr>
            <w:r w:rsidRPr="00F36D42">
              <w:rPr>
                <w:rStyle w:val="ab"/>
                <w:rFonts w:ascii="Times New Roman" w:hAnsi="Times New Roman" w:cs="Times New Roman"/>
                <w:color w:val="000000"/>
                <w:sz w:val="28"/>
                <w:szCs w:val="28"/>
              </w:rPr>
              <w:t>Работы/мероприятия</w:t>
            </w:r>
          </w:p>
        </w:tc>
      </w:tr>
      <w:tr w:rsidR="00F36D42" w:rsidTr="0078694A">
        <w:tc>
          <w:tcPr>
            <w:tcW w:w="2122" w:type="dxa"/>
          </w:tcPr>
          <w:p w:rsidR="00F36D42" w:rsidRPr="00F36D42" w:rsidRDefault="00F36D42" w:rsidP="00923695">
            <w:pPr>
              <w:jc w:val="both"/>
              <w:rPr>
                <w:rStyle w:val="ab"/>
                <w:rFonts w:ascii="Times New Roman" w:hAnsi="Times New Roman" w:cs="Times New Roman"/>
                <w:b w:val="0"/>
                <w:color w:val="000000"/>
                <w:sz w:val="28"/>
                <w:szCs w:val="28"/>
              </w:rPr>
            </w:pPr>
            <w:r w:rsidRPr="00F36D42">
              <w:rPr>
                <w:rStyle w:val="ab"/>
                <w:rFonts w:ascii="Times New Roman" w:hAnsi="Times New Roman" w:cs="Times New Roman"/>
                <w:b w:val="0"/>
                <w:color w:val="000000"/>
                <w:sz w:val="28"/>
                <w:szCs w:val="28"/>
              </w:rPr>
              <w:t>Июль-август</w:t>
            </w:r>
            <w:r>
              <w:rPr>
                <w:rStyle w:val="ab"/>
                <w:rFonts w:ascii="Times New Roman" w:hAnsi="Times New Roman" w:cs="Times New Roman"/>
                <w:b w:val="0"/>
                <w:color w:val="000000"/>
                <w:sz w:val="28"/>
                <w:szCs w:val="28"/>
              </w:rPr>
              <w:t xml:space="preserve"> 2016</w:t>
            </w:r>
          </w:p>
        </w:tc>
        <w:tc>
          <w:tcPr>
            <w:tcW w:w="7507" w:type="dxa"/>
          </w:tcPr>
          <w:p w:rsidR="00F36D42" w:rsidRPr="00F36D42" w:rsidRDefault="00F36D42" w:rsidP="00923695">
            <w:pPr>
              <w:jc w:val="both"/>
              <w:rPr>
                <w:rStyle w:val="ab"/>
                <w:rFonts w:ascii="Times New Roman" w:hAnsi="Times New Roman" w:cs="Times New Roman"/>
                <w:b w:val="0"/>
                <w:color w:val="000000"/>
                <w:sz w:val="28"/>
                <w:szCs w:val="28"/>
              </w:rPr>
            </w:pPr>
            <w:r w:rsidRPr="00F36D42">
              <w:rPr>
                <w:rStyle w:val="ab"/>
                <w:rFonts w:ascii="Times New Roman" w:hAnsi="Times New Roman" w:cs="Times New Roman"/>
                <w:b w:val="0"/>
                <w:color w:val="000000"/>
                <w:sz w:val="28"/>
                <w:szCs w:val="28"/>
              </w:rPr>
              <w:t>Одобрение проекта, получение инвестиций</w:t>
            </w:r>
          </w:p>
        </w:tc>
      </w:tr>
      <w:tr w:rsidR="0078694A" w:rsidTr="0078694A">
        <w:tc>
          <w:tcPr>
            <w:tcW w:w="2122" w:type="dxa"/>
          </w:tcPr>
          <w:p w:rsidR="0078694A" w:rsidRDefault="00F36D42"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Август-ноябрь 2016</w:t>
            </w:r>
          </w:p>
        </w:tc>
        <w:tc>
          <w:tcPr>
            <w:tcW w:w="7507" w:type="dxa"/>
          </w:tcPr>
          <w:p w:rsidR="0078694A" w:rsidRDefault="00F36D42"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Реконструкция и модернизация хранилища, закупка фасовочного оборудования, закупка картофеля. Подготовка полей к посадке картофеля на 2017 год.</w:t>
            </w:r>
          </w:p>
        </w:tc>
      </w:tr>
      <w:tr w:rsidR="0078694A" w:rsidTr="0078694A">
        <w:tc>
          <w:tcPr>
            <w:tcW w:w="2122" w:type="dxa"/>
          </w:tcPr>
          <w:p w:rsidR="0078694A" w:rsidRDefault="00F36D42"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Декабрь 2016- февраль 2017</w:t>
            </w:r>
          </w:p>
        </w:tc>
        <w:tc>
          <w:tcPr>
            <w:tcW w:w="7507" w:type="dxa"/>
          </w:tcPr>
          <w:p w:rsidR="0078694A" w:rsidRDefault="00F36D42"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Закупка семенного картофеля, фасовка, переработка.</w:t>
            </w:r>
          </w:p>
        </w:tc>
      </w:tr>
      <w:tr w:rsidR="0078694A" w:rsidTr="0078694A">
        <w:tc>
          <w:tcPr>
            <w:tcW w:w="2122" w:type="dxa"/>
          </w:tcPr>
          <w:p w:rsidR="0078694A" w:rsidRDefault="00F36D42"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Март 2017</w:t>
            </w:r>
          </w:p>
        </w:tc>
        <w:tc>
          <w:tcPr>
            <w:tcW w:w="7507" w:type="dxa"/>
          </w:tcPr>
          <w:p w:rsidR="0078694A" w:rsidRDefault="00F36D42"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Закупка тракторов и навесного оборудования</w:t>
            </w:r>
          </w:p>
        </w:tc>
      </w:tr>
      <w:tr w:rsidR="0078694A" w:rsidTr="0078694A">
        <w:tc>
          <w:tcPr>
            <w:tcW w:w="2122"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Апрель- май 2017</w:t>
            </w:r>
          </w:p>
        </w:tc>
        <w:tc>
          <w:tcPr>
            <w:tcW w:w="7507"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Подготовка площадей к посадке, подготовка посадочного материала, посадка картофеля и овощей.</w:t>
            </w:r>
          </w:p>
        </w:tc>
      </w:tr>
      <w:tr w:rsidR="0078694A" w:rsidTr="0078694A">
        <w:tc>
          <w:tcPr>
            <w:tcW w:w="2122"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Июнь- август 2017</w:t>
            </w:r>
          </w:p>
        </w:tc>
        <w:tc>
          <w:tcPr>
            <w:tcW w:w="7507"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Сезонные работы на полях, выкуп земли под хранилище. Ежегодные работы в хранилище.</w:t>
            </w:r>
          </w:p>
        </w:tc>
      </w:tr>
      <w:tr w:rsidR="0078694A" w:rsidTr="0078694A">
        <w:tc>
          <w:tcPr>
            <w:tcW w:w="2122"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Сентябрь – октябрь 2017</w:t>
            </w:r>
          </w:p>
        </w:tc>
        <w:tc>
          <w:tcPr>
            <w:tcW w:w="7507"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Сбор урожая. Закладка на хранение и дальнейшую переработку. Приобретение линии нарезки, линии мойки и линии сушки. Обустройство инфраструктуры.</w:t>
            </w:r>
          </w:p>
        </w:tc>
      </w:tr>
      <w:tr w:rsidR="0078694A" w:rsidTr="0078694A">
        <w:tc>
          <w:tcPr>
            <w:tcW w:w="2122"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 xml:space="preserve">Ноябрь 2017- февраль 2018 </w:t>
            </w:r>
          </w:p>
        </w:tc>
        <w:tc>
          <w:tcPr>
            <w:tcW w:w="7507" w:type="dxa"/>
          </w:tcPr>
          <w:p w:rsidR="0078694A"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Переработка и хранение картофеля, сбыт готовой продукции.</w:t>
            </w:r>
          </w:p>
        </w:tc>
      </w:tr>
      <w:tr w:rsidR="00EB27A8" w:rsidTr="0078694A">
        <w:tc>
          <w:tcPr>
            <w:tcW w:w="2122" w:type="dxa"/>
          </w:tcPr>
          <w:p w:rsidR="00EB27A8"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Март 2018</w:t>
            </w:r>
          </w:p>
        </w:tc>
        <w:tc>
          <w:tcPr>
            <w:tcW w:w="7507" w:type="dxa"/>
          </w:tcPr>
          <w:p w:rsidR="00EB27A8"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Приобретение поливальной машины, трактора Джон Дир, навесного оборудования</w:t>
            </w:r>
          </w:p>
        </w:tc>
      </w:tr>
      <w:tr w:rsidR="00EB27A8" w:rsidTr="0078694A">
        <w:tc>
          <w:tcPr>
            <w:tcW w:w="2122" w:type="dxa"/>
          </w:tcPr>
          <w:p w:rsidR="00EB27A8" w:rsidRDefault="00EB27A8"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Апрель- июнь 2018</w:t>
            </w:r>
          </w:p>
        </w:tc>
        <w:tc>
          <w:tcPr>
            <w:tcW w:w="7507" w:type="dxa"/>
          </w:tcPr>
          <w:p w:rsidR="00EB27A8" w:rsidRDefault="00241BCF"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Подготовка площадей к посадке, подготовка посадочного материала, посадка картофеля и овощей. Строительство хранилища на 4000 тон.</w:t>
            </w:r>
          </w:p>
        </w:tc>
      </w:tr>
      <w:tr w:rsidR="00241BCF" w:rsidTr="0078694A">
        <w:tc>
          <w:tcPr>
            <w:tcW w:w="2122" w:type="dxa"/>
          </w:tcPr>
          <w:p w:rsidR="00241BCF" w:rsidRDefault="00241BCF"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Июль – август 2018</w:t>
            </w:r>
          </w:p>
        </w:tc>
        <w:tc>
          <w:tcPr>
            <w:tcW w:w="7507" w:type="dxa"/>
          </w:tcPr>
          <w:p w:rsidR="00241BCF" w:rsidRDefault="00241BCF"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Сезонные работы на полях, выкуп земли под хранилище. Ежегодные работы в хранилище.Строительство хранилища на 4000 тон.</w:t>
            </w:r>
          </w:p>
        </w:tc>
      </w:tr>
      <w:tr w:rsidR="00241BCF" w:rsidTr="0078694A">
        <w:tc>
          <w:tcPr>
            <w:tcW w:w="2122" w:type="dxa"/>
          </w:tcPr>
          <w:p w:rsidR="00241BCF" w:rsidRDefault="00241BCF"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Сентябрь 2018</w:t>
            </w:r>
          </w:p>
        </w:tc>
        <w:tc>
          <w:tcPr>
            <w:tcW w:w="7507" w:type="dxa"/>
          </w:tcPr>
          <w:p w:rsidR="00241BCF" w:rsidRDefault="00241BCF"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Сбор урожая. Закладка на хранение и дальнейшую переработку.Строительство хранилища на 4000 тон.</w:t>
            </w:r>
          </w:p>
        </w:tc>
      </w:tr>
      <w:tr w:rsidR="00241BCF" w:rsidTr="0078694A">
        <w:tc>
          <w:tcPr>
            <w:tcW w:w="2122" w:type="dxa"/>
          </w:tcPr>
          <w:p w:rsidR="00241BCF" w:rsidRDefault="00241BCF"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Октябрь-декабрь 2018</w:t>
            </w:r>
          </w:p>
        </w:tc>
        <w:tc>
          <w:tcPr>
            <w:tcW w:w="7507" w:type="dxa"/>
          </w:tcPr>
          <w:p w:rsidR="00241BCF" w:rsidRDefault="00241BCF" w:rsidP="00923695">
            <w:pPr>
              <w:jc w:val="both"/>
              <w:rPr>
                <w:rStyle w:val="ab"/>
                <w:rFonts w:ascii="Times New Roman" w:hAnsi="Times New Roman" w:cs="Times New Roman"/>
                <w:b w:val="0"/>
                <w:color w:val="000000"/>
                <w:sz w:val="28"/>
                <w:szCs w:val="28"/>
              </w:rPr>
            </w:pPr>
            <w:r>
              <w:rPr>
                <w:rStyle w:val="ab"/>
                <w:rFonts w:ascii="Times New Roman" w:hAnsi="Times New Roman" w:cs="Times New Roman"/>
                <w:b w:val="0"/>
                <w:color w:val="000000"/>
                <w:sz w:val="28"/>
                <w:szCs w:val="28"/>
              </w:rPr>
              <w:t>Переработка и хранение картофеля, сбыт готовой продукции. Дача и введение в эксплуатацию нового хранилища.</w:t>
            </w:r>
          </w:p>
        </w:tc>
      </w:tr>
    </w:tbl>
    <w:p w:rsidR="0078694A" w:rsidRDefault="0078694A" w:rsidP="00923695">
      <w:pPr>
        <w:spacing w:after="0" w:line="240" w:lineRule="auto"/>
        <w:ind w:firstLine="708"/>
        <w:jc w:val="both"/>
        <w:rPr>
          <w:rStyle w:val="ab"/>
          <w:rFonts w:ascii="Times New Roman" w:hAnsi="Times New Roman" w:cs="Times New Roman"/>
          <w:b w:val="0"/>
          <w:color w:val="000000"/>
          <w:sz w:val="28"/>
          <w:szCs w:val="28"/>
        </w:rPr>
      </w:pPr>
    </w:p>
    <w:p w:rsidR="00241BCF" w:rsidRPr="00241BCF" w:rsidRDefault="00241BCF" w:rsidP="00923695">
      <w:pPr>
        <w:spacing w:after="0" w:line="240" w:lineRule="auto"/>
        <w:ind w:firstLine="708"/>
        <w:jc w:val="both"/>
        <w:rPr>
          <w:rStyle w:val="ab"/>
          <w:rFonts w:ascii="Times New Roman" w:hAnsi="Times New Roman" w:cs="Times New Roman"/>
          <w:color w:val="000000"/>
          <w:sz w:val="28"/>
          <w:szCs w:val="28"/>
        </w:rPr>
      </w:pPr>
      <w:r>
        <w:rPr>
          <w:rStyle w:val="ab"/>
          <w:rFonts w:ascii="Times New Roman" w:hAnsi="Times New Roman" w:cs="Times New Roman"/>
          <w:color w:val="000000"/>
          <w:sz w:val="28"/>
          <w:szCs w:val="28"/>
        </w:rPr>
        <w:t>Человеческие ресурсы</w:t>
      </w:r>
    </w:p>
    <w:p w:rsidR="00241BCF" w:rsidRDefault="00241BCF" w:rsidP="00923695">
      <w:pPr>
        <w:spacing w:after="0" w:line="240" w:lineRule="auto"/>
        <w:ind w:firstLine="708"/>
        <w:jc w:val="both"/>
        <w:rPr>
          <w:rStyle w:val="ab"/>
          <w:rFonts w:ascii="Times New Roman" w:hAnsi="Times New Roman" w:cs="Times New Roman"/>
          <w:b w:val="0"/>
          <w:color w:val="000000"/>
          <w:sz w:val="28"/>
          <w:szCs w:val="28"/>
        </w:rPr>
      </w:pPr>
      <w:r w:rsidRPr="00241BCF">
        <w:rPr>
          <w:rStyle w:val="ab"/>
          <w:rFonts w:ascii="Times New Roman" w:hAnsi="Times New Roman" w:cs="Times New Roman"/>
          <w:b w:val="0"/>
          <w:color w:val="000000"/>
          <w:sz w:val="28"/>
          <w:szCs w:val="28"/>
        </w:rPr>
        <w:lastRenderedPageBreak/>
        <w:t>Персонал овощехранилища, в силу специфики предоставляемых услуг, будет подразделят</w:t>
      </w:r>
      <w:r>
        <w:rPr>
          <w:rStyle w:val="ab"/>
          <w:rFonts w:ascii="Times New Roman" w:hAnsi="Times New Roman" w:cs="Times New Roman"/>
          <w:b w:val="0"/>
          <w:color w:val="000000"/>
          <w:sz w:val="28"/>
          <w:szCs w:val="28"/>
        </w:rPr>
        <w:t xml:space="preserve">ься в основном на 2 категории: </w:t>
      </w:r>
    </w:p>
    <w:p w:rsidR="00241BCF" w:rsidRDefault="00241BCF" w:rsidP="00923695">
      <w:pPr>
        <w:spacing w:after="0" w:line="240" w:lineRule="auto"/>
        <w:jc w:val="both"/>
        <w:rPr>
          <w:rStyle w:val="ab"/>
          <w:rFonts w:ascii="Times New Roman" w:hAnsi="Times New Roman" w:cs="Times New Roman"/>
          <w:b w:val="0"/>
          <w:color w:val="000000"/>
          <w:sz w:val="28"/>
          <w:szCs w:val="28"/>
        </w:rPr>
      </w:pPr>
      <w:r w:rsidRPr="00241BCF">
        <w:rPr>
          <w:rStyle w:val="ab"/>
          <w:rFonts w:ascii="Times New Roman" w:hAnsi="Times New Roman" w:cs="Times New Roman"/>
          <w:b w:val="0"/>
          <w:color w:val="000000"/>
          <w:sz w:val="28"/>
          <w:szCs w:val="28"/>
        </w:rPr>
        <w:t xml:space="preserve">Административно-управленческих персонал – </w:t>
      </w:r>
      <w:r>
        <w:rPr>
          <w:rStyle w:val="ab"/>
          <w:rFonts w:ascii="Times New Roman" w:hAnsi="Times New Roman" w:cs="Times New Roman"/>
          <w:b w:val="0"/>
          <w:color w:val="000000"/>
          <w:sz w:val="28"/>
          <w:szCs w:val="28"/>
        </w:rPr>
        <w:t>3</w:t>
      </w:r>
      <w:r w:rsidRPr="00241BCF">
        <w:rPr>
          <w:rStyle w:val="ab"/>
          <w:rFonts w:ascii="Times New Roman" w:hAnsi="Times New Roman" w:cs="Times New Roman"/>
          <w:b w:val="0"/>
          <w:color w:val="000000"/>
          <w:sz w:val="28"/>
          <w:szCs w:val="28"/>
        </w:rPr>
        <w:t xml:space="preserve"> человек</w:t>
      </w:r>
      <w:r>
        <w:rPr>
          <w:rStyle w:val="ab"/>
          <w:rFonts w:ascii="Times New Roman" w:hAnsi="Times New Roman" w:cs="Times New Roman"/>
          <w:b w:val="0"/>
          <w:color w:val="000000"/>
          <w:sz w:val="28"/>
          <w:szCs w:val="28"/>
        </w:rPr>
        <w:t>а</w:t>
      </w:r>
      <w:r w:rsidRPr="00241BCF">
        <w:rPr>
          <w:rStyle w:val="ab"/>
          <w:rFonts w:ascii="Times New Roman" w:hAnsi="Times New Roman" w:cs="Times New Roman"/>
          <w:b w:val="0"/>
          <w:color w:val="000000"/>
          <w:sz w:val="28"/>
          <w:szCs w:val="28"/>
        </w:rPr>
        <w:t>;</w:t>
      </w:r>
    </w:p>
    <w:p w:rsidR="00241BCF" w:rsidRPr="00241BCF" w:rsidRDefault="00241BCF" w:rsidP="00923695">
      <w:pPr>
        <w:spacing w:after="0" w:line="240" w:lineRule="auto"/>
        <w:jc w:val="both"/>
        <w:rPr>
          <w:rStyle w:val="ab"/>
          <w:rFonts w:ascii="Times New Roman" w:hAnsi="Times New Roman" w:cs="Times New Roman"/>
          <w:b w:val="0"/>
          <w:color w:val="000000"/>
          <w:sz w:val="28"/>
          <w:szCs w:val="28"/>
        </w:rPr>
      </w:pPr>
      <w:r w:rsidRPr="00241BCF">
        <w:rPr>
          <w:rStyle w:val="ab"/>
          <w:rFonts w:ascii="Times New Roman" w:hAnsi="Times New Roman" w:cs="Times New Roman"/>
          <w:b w:val="0"/>
          <w:color w:val="000000"/>
          <w:sz w:val="28"/>
          <w:szCs w:val="28"/>
        </w:rPr>
        <w:t xml:space="preserve">Производственный персонал – </w:t>
      </w:r>
      <w:r>
        <w:rPr>
          <w:rStyle w:val="ab"/>
          <w:rFonts w:ascii="Times New Roman" w:hAnsi="Times New Roman" w:cs="Times New Roman"/>
          <w:b w:val="0"/>
          <w:color w:val="000000"/>
          <w:sz w:val="28"/>
          <w:szCs w:val="28"/>
        </w:rPr>
        <w:t>12</w:t>
      </w:r>
      <w:r w:rsidRPr="00241BCF">
        <w:rPr>
          <w:rStyle w:val="ab"/>
          <w:rFonts w:ascii="Times New Roman" w:hAnsi="Times New Roman" w:cs="Times New Roman"/>
          <w:b w:val="0"/>
          <w:color w:val="000000"/>
          <w:sz w:val="28"/>
          <w:szCs w:val="28"/>
        </w:rPr>
        <w:t xml:space="preserve"> человек. </w:t>
      </w:r>
    </w:p>
    <w:p w:rsidR="00EB27A8" w:rsidRDefault="00241BCF" w:rsidP="00923695">
      <w:pPr>
        <w:spacing w:after="0" w:line="240" w:lineRule="auto"/>
        <w:jc w:val="both"/>
        <w:rPr>
          <w:rStyle w:val="ab"/>
          <w:rFonts w:ascii="Times New Roman" w:hAnsi="Times New Roman" w:cs="Times New Roman"/>
          <w:b w:val="0"/>
          <w:color w:val="000000"/>
          <w:sz w:val="28"/>
          <w:szCs w:val="28"/>
        </w:rPr>
      </w:pPr>
      <w:r w:rsidRPr="00241BCF">
        <w:rPr>
          <w:rStyle w:val="ab"/>
          <w:rFonts w:ascii="Times New Roman" w:hAnsi="Times New Roman" w:cs="Times New Roman"/>
          <w:b w:val="0"/>
          <w:color w:val="000000"/>
          <w:sz w:val="28"/>
          <w:szCs w:val="28"/>
        </w:rPr>
        <w:t xml:space="preserve">Общее планируемое количество сотрудников – </w:t>
      </w:r>
      <w:r w:rsidR="00615129">
        <w:rPr>
          <w:rStyle w:val="ab"/>
          <w:rFonts w:ascii="Times New Roman" w:hAnsi="Times New Roman" w:cs="Times New Roman"/>
          <w:b w:val="0"/>
          <w:color w:val="000000"/>
          <w:sz w:val="28"/>
          <w:szCs w:val="28"/>
        </w:rPr>
        <w:t xml:space="preserve">25 </w:t>
      </w:r>
      <w:r w:rsidRPr="00241BCF">
        <w:rPr>
          <w:rStyle w:val="ab"/>
          <w:rFonts w:ascii="Times New Roman" w:hAnsi="Times New Roman" w:cs="Times New Roman"/>
          <w:b w:val="0"/>
          <w:color w:val="000000"/>
          <w:sz w:val="28"/>
          <w:szCs w:val="28"/>
        </w:rPr>
        <w:t>человек.</w:t>
      </w:r>
    </w:p>
    <w:tbl>
      <w:tblPr>
        <w:tblW w:w="9100" w:type="dxa"/>
        <w:tblLook w:val="04A0" w:firstRow="1" w:lastRow="0" w:firstColumn="1" w:lastColumn="0" w:noHBand="0" w:noVBand="1"/>
      </w:tblPr>
      <w:tblGrid>
        <w:gridCol w:w="760"/>
        <w:gridCol w:w="2999"/>
        <w:gridCol w:w="890"/>
        <w:gridCol w:w="1168"/>
        <w:gridCol w:w="1277"/>
        <w:gridCol w:w="1046"/>
        <w:gridCol w:w="960"/>
      </w:tblGrid>
      <w:tr w:rsidR="00615129" w:rsidRPr="00615129" w:rsidTr="00615129">
        <w:trPr>
          <w:trHeight w:val="300"/>
        </w:trPr>
        <w:tc>
          <w:tcPr>
            <w:tcW w:w="7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4"/>
                <w:szCs w:val="24"/>
                <w:lang w:eastAsia="ru-RU"/>
              </w:rPr>
            </w:pPr>
          </w:p>
        </w:tc>
        <w:tc>
          <w:tcPr>
            <w:tcW w:w="7380" w:type="dxa"/>
            <w:gridSpan w:val="5"/>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b/>
                <w:bCs/>
                <w:color w:val="000000"/>
                <w:lang w:eastAsia="ru-RU"/>
              </w:rPr>
            </w:pPr>
            <w:r w:rsidRPr="00615129">
              <w:rPr>
                <w:rFonts w:ascii="Calibri" w:eastAsia="Times New Roman" w:hAnsi="Calibri" w:cs="Times New Roman"/>
                <w:b/>
                <w:bCs/>
                <w:color w:val="000000"/>
                <w:lang w:eastAsia="ru-RU"/>
              </w:rPr>
              <w:t xml:space="preserve">Штатное расписание Овощехранилища </w:t>
            </w:r>
            <w:r w:rsidR="00930C13">
              <w:rPr>
                <w:rFonts w:ascii="Calibri" w:eastAsia="Times New Roman" w:hAnsi="Calibri" w:cs="Times New Roman"/>
                <w:b/>
                <w:bCs/>
                <w:color w:val="000000"/>
                <w:lang w:eastAsia="ru-RU"/>
              </w:rPr>
              <w:t>____________________</w:t>
            </w:r>
          </w:p>
        </w:tc>
        <w:tc>
          <w:tcPr>
            <w:tcW w:w="9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b/>
                <w:bCs/>
                <w:color w:val="000000"/>
                <w:lang w:eastAsia="ru-RU"/>
              </w:rPr>
            </w:pPr>
          </w:p>
        </w:tc>
      </w:tr>
      <w:tr w:rsidR="00615129" w:rsidRPr="00615129" w:rsidTr="00615129">
        <w:trPr>
          <w:trHeight w:val="300"/>
        </w:trPr>
        <w:tc>
          <w:tcPr>
            <w:tcW w:w="7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2999"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89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168"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277"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04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r>
      <w:tr w:rsidR="00615129" w:rsidRPr="00615129" w:rsidTr="00615129">
        <w:trPr>
          <w:trHeight w:val="8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w:t>
            </w:r>
          </w:p>
        </w:tc>
        <w:tc>
          <w:tcPr>
            <w:tcW w:w="2999" w:type="dxa"/>
            <w:tcBorders>
              <w:top w:val="single" w:sz="4" w:space="0" w:color="auto"/>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Должность</w:t>
            </w:r>
          </w:p>
        </w:tc>
        <w:tc>
          <w:tcPr>
            <w:tcW w:w="890" w:type="dxa"/>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Кол-во, ед</w:t>
            </w:r>
          </w:p>
        </w:tc>
        <w:tc>
          <w:tcPr>
            <w:tcW w:w="1168" w:type="dxa"/>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Зарплата "на руки", т.р.</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НДФЛ, т.р.</w:t>
            </w:r>
          </w:p>
        </w:tc>
        <w:tc>
          <w:tcPr>
            <w:tcW w:w="1046" w:type="dxa"/>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Отчисл от ФОТ, т.р.</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Итого ФОТ и налоги ,т.р.</w:t>
            </w: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w:t>
            </w:r>
          </w:p>
        </w:tc>
        <w:tc>
          <w:tcPr>
            <w:tcW w:w="299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Заведующий складом</w:t>
            </w:r>
          </w:p>
        </w:tc>
        <w:tc>
          <w:tcPr>
            <w:tcW w:w="89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0,5</w:t>
            </w:r>
          </w:p>
        </w:tc>
        <w:tc>
          <w:tcPr>
            <w:tcW w:w="1168"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20</w:t>
            </w:r>
          </w:p>
        </w:tc>
        <w:tc>
          <w:tcPr>
            <w:tcW w:w="1277"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2,6</w:t>
            </w:r>
          </w:p>
        </w:tc>
        <w:tc>
          <w:tcPr>
            <w:tcW w:w="104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6,8</w:t>
            </w:r>
          </w:p>
        </w:tc>
        <w:tc>
          <w:tcPr>
            <w:tcW w:w="96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14,7</w:t>
            </w: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w:t>
            </w:r>
          </w:p>
        </w:tc>
        <w:tc>
          <w:tcPr>
            <w:tcW w:w="299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Грузчик</w:t>
            </w:r>
          </w:p>
        </w:tc>
        <w:tc>
          <w:tcPr>
            <w:tcW w:w="89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4</w:t>
            </w:r>
          </w:p>
        </w:tc>
        <w:tc>
          <w:tcPr>
            <w:tcW w:w="1168"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17</w:t>
            </w:r>
          </w:p>
        </w:tc>
        <w:tc>
          <w:tcPr>
            <w:tcW w:w="1277"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2,21</w:t>
            </w:r>
          </w:p>
        </w:tc>
        <w:tc>
          <w:tcPr>
            <w:tcW w:w="104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5,8</w:t>
            </w:r>
          </w:p>
        </w:tc>
        <w:tc>
          <w:tcPr>
            <w:tcW w:w="96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100,0</w:t>
            </w: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w:t>
            </w:r>
          </w:p>
        </w:tc>
        <w:tc>
          <w:tcPr>
            <w:tcW w:w="299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Переборщик</w:t>
            </w:r>
          </w:p>
        </w:tc>
        <w:tc>
          <w:tcPr>
            <w:tcW w:w="89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4</w:t>
            </w:r>
          </w:p>
        </w:tc>
        <w:tc>
          <w:tcPr>
            <w:tcW w:w="1168"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15</w:t>
            </w:r>
          </w:p>
        </w:tc>
        <w:tc>
          <w:tcPr>
            <w:tcW w:w="1277"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1,95</w:t>
            </w:r>
          </w:p>
        </w:tc>
        <w:tc>
          <w:tcPr>
            <w:tcW w:w="104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5,1</w:t>
            </w:r>
          </w:p>
        </w:tc>
        <w:tc>
          <w:tcPr>
            <w:tcW w:w="96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88,3</w:t>
            </w: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299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Итого</w:t>
            </w:r>
          </w:p>
        </w:tc>
        <w:tc>
          <w:tcPr>
            <w:tcW w:w="89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8,5</w:t>
            </w:r>
          </w:p>
        </w:tc>
        <w:tc>
          <w:tcPr>
            <w:tcW w:w="1168"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1277"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104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203,0</w:t>
            </w:r>
          </w:p>
        </w:tc>
      </w:tr>
      <w:tr w:rsidR="00615129" w:rsidRPr="00615129" w:rsidTr="00615129">
        <w:trPr>
          <w:trHeight w:val="300"/>
        </w:trPr>
        <w:tc>
          <w:tcPr>
            <w:tcW w:w="7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2999"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Рост зарплаты 10 % в год</w:t>
            </w:r>
          </w:p>
        </w:tc>
        <w:tc>
          <w:tcPr>
            <w:tcW w:w="89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1168"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277"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04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9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r>
    </w:tbl>
    <w:p w:rsidR="00615129" w:rsidRDefault="00615129" w:rsidP="00923695">
      <w:pPr>
        <w:spacing w:after="0" w:line="240" w:lineRule="auto"/>
        <w:jc w:val="both"/>
        <w:rPr>
          <w:rStyle w:val="ab"/>
          <w:rFonts w:ascii="Times New Roman" w:hAnsi="Times New Roman" w:cs="Times New Roman"/>
          <w:b w:val="0"/>
          <w:color w:val="000000"/>
          <w:sz w:val="28"/>
          <w:szCs w:val="28"/>
        </w:rPr>
      </w:pPr>
    </w:p>
    <w:tbl>
      <w:tblPr>
        <w:tblW w:w="10060" w:type="dxa"/>
        <w:tblLook w:val="04A0" w:firstRow="1" w:lastRow="0" w:firstColumn="1" w:lastColumn="0" w:noHBand="0" w:noVBand="1"/>
      </w:tblPr>
      <w:tblGrid>
        <w:gridCol w:w="760"/>
        <w:gridCol w:w="2683"/>
        <w:gridCol w:w="500"/>
        <w:gridCol w:w="299"/>
        <w:gridCol w:w="703"/>
        <w:gridCol w:w="361"/>
        <w:gridCol w:w="954"/>
        <w:gridCol w:w="192"/>
        <w:gridCol w:w="976"/>
        <w:gridCol w:w="269"/>
        <w:gridCol w:w="707"/>
        <w:gridCol w:w="471"/>
        <w:gridCol w:w="1169"/>
        <w:gridCol w:w="222"/>
      </w:tblGrid>
      <w:tr w:rsidR="00615129" w:rsidRPr="00615129" w:rsidTr="00615129">
        <w:trPr>
          <w:gridAfter w:val="3"/>
          <w:wAfter w:w="1656" w:type="dxa"/>
          <w:trHeight w:val="300"/>
        </w:trPr>
        <w:tc>
          <w:tcPr>
            <w:tcW w:w="6452" w:type="dxa"/>
            <w:gridSpan w:val="8"/>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b/>
                <w:bCs/>
                <w:color w:val="000000"/>
                <w:lang w:eastAsia="ru-RU"/>
              </w:rPr>
            </w:pPr>
            <w:r w:rsidRPr="00615129">
              <w:rPr>
                <w:rFonts w:ascii="Calibri" w:eastAsia="Times New Roman" w:hAnsi="Calibri" w:cs="Times New Roman"/>
                <w:b/>
                <w:bCs/>
                <w:color w:val="000000"/>
                <w:lang w:eastAsia="ru-RU"/>
              </w:rPr>
              <w:t xml:space="preserve">Штатное расписание производства </w:t>
            </w:r>
            <w:r w:rsidR="001129F6">
              <w:rPr>
                <w:rFonts w:ascii="Calibri" w:eastAsia="Times New Roman" w:hAnsi="Calibri" w:cs="Times New Roman"/>
                <w:b/>
                <w:bCs/>
                <w:color w:val="000000"/>
                <w:lang w:eastAsia="ru-RU"/>
              </w:rPr>
              <w:t>__________________</w:t>
            </w:r>
          </w:p>
        </w:tc>
        <w:tc>
          <w:tcPr>
            <w:tcW w:w="97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b/>
                <w:bCs/>
                <w:color w:val="000000"/>
                <w:lang w:eastAsia="ru-RU"/>
              </w:rPr>
            </w:pPr>
          </w:p>
        </w:tc>
        <w:tc>
          <w:tcPr>
            <w:tcW w:w="976"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r>
      <w:tr w:rsidR="00615129" w:rsidRPr="00615129" w:rsidTr="00615129">
        <w:trPr>
          <w:gridAfter w:val="3"/>
          <w:wAfter w:w="1656" w:type="dxa"/>
          <w:trHeight w:val="300"/>
        </w:trPr>
        <w:tc>
          <w:tcPr>
            <w:tcW w:w="3443"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799"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064"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146"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97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976"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r>
      <w:tr w:rsidR="00615129" w:rsidRPr="00615129" w:rsidTr="00615129">
        <w:trPr>
          <w:gridAfter w:val="3"/>
          <w:wAfter w:w="1656" w:type="dxa"/>
          <w:trHeight w:val="855"/>
        </w:trPr>
        <w:tc>
          <w:tcPr>
            <w:tcW w:w="34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Должность</w:t>
            </w:r>
          </w:p>
        </w:tc>
        <w:tc>
          <w:tcPr>
            <w:tcW w:w="799" w:type="dxa"/>
            <w:gridSpan w:val="2"/>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Кол-во, ед</w:t>
            </w:r>
          </w:p>
        </w:tc>
        <w:tc>
          <w:tcPr>
            <w:tcW w:w="1064" w:type="dxa"/>
            <w:gridSpan w:val="2"/>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Зарплата "на руки", т.р.</w:t>
            </w:r>
          </w:p>
        </w:tc>
        <w:tc>
          <w:tcPr>
            <w:tcW w:w="1146" w:type="dxa"/>
            <w:gridSpan w:val="2"/>
            <w:tcBorders>
              <w:top w:val="single" w:sz="4" w:space="0" w:color="auto"/>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НДФЛ, т.р.</w:t>
            </w:r>
          </w:p>
        </w:tc>
        <w:tc>
          <w:tcPr>
            <w:tcW w:w="976" w:type="dxa"/>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Отчисл от ФОТ, т.р.</w:t>
            </w:r>
          </w:p>
        </w:tc>
        <w:tc>
          <w:tcPr>
            <w:tcW w:w="976" w:type="dxa"/>
            <w:gridSpan w:val="2"/>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Итого ФОТ и налоги ,т.р.</w:t>
            </w:r>
          </w:p>
        </w:tc>
      </w:tr>
      <w:tr w:rsidR="00615129" w:rsidRPr="00615129" w:rsidTr="00615129">
        <w:trPr>
          <w:gridAfter w:val="3"/>
          <w:wAfter w:w="1656" w:type="dxa"/>
          <w:trHeight w:val="300"/>
        </w:trPr>
        <w:tc>
          <w:tcPr>
            <w:tcW w:w="3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Механик</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30</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3,9</w:t>
            </w:r>
          </w:p>
        </w:tc>
        <w:tc>
          <w:tcPr>
            <w:tcW w:w="97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10,2</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44,1</w:t>
            </w:r>
          </w:p>
        </w:tc>
      </w:tr>
      <w:tr w:rsidR="00615129" w:rsidRPr="00615129" w:rsidTr="00615129">
        <w:trPr>
          <w:gridAfter w:val="3"/>
          <w:wAfter w:w="1656" w:type="dxa"/>
          <w:trHeight w:val="300"/>
        </w:trPr>
        <w:tc>
          <w:tcPr>
            <w:tcW w:w="3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Тракторист</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25</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3,25</w:t>
            </w:r>
          </w:p>
        </w:tc>
        <w:tc>
          <w:tcPr>
            <w:tcW w:w="97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8,5</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36,8</w:t>
            </w:r>
          </w:p>
        </w:tc>
      </w:tr>
      <w:tr w:rsidR="00615129" w:rsidRPr="00615129" w:rsidTr="00615129">
        <w:trPr>
          <w:gridAfter w:val="3"/>
          <w:wAfter w:w="1656" w:type="dxa"/>
          <w:trHeight w:val="300"/>
        </w:trPr>
        <w:tc>
          <w:tcPr>
            <w:tcW w:w="3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Агроном</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25</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3,25</w:t>
            </w:r>
          </w:p>
        </w:tc>
        <w:tc>
          <w:tcPr>
            <w:tcW w:w="97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8,5</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36,8</w:t>
            </w:r>
          </w:p>
        </w:tc>
      </w:tr>
      <w:tr w:rsidR="00615129" w:rsidRPr="00615129" w:rsidTr="00615129">
        <w:trPr>
          <w:gridAfter w:val="3"/>
          <w:wAfter w:w="1656" w:type="dxa"/>
          <w:trHeight w:val="300"/>
        </w:trPr>
        <w:tc>
          <w:tcPr>
            <w:tcW w:w="3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Сборщики урожая (временные)</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10</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12</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1,56</w:t>
            </w:r>
          </w:p>
        </w:tc>
        <w:tc>
          <w:tcPr>
            <w:tcW w:w="97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4,1</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176,6</w:t>
            </w:r>
          </w:p>
        </w:tc>
      </w:tr>
      <w:tr w:rsidR="00615129" w:rsidRPr="00615129" w:rsidTr="00615129">
        <w:trPr>
          <w:gridAfter w:val="3"/>
          <w:wAfter w:w="1656" w:type="dxa"/>
          <w:trHeight w:val="300"/>
        </w:trPr>
        <w:tc>
          <w:tcPr>
            <w:tcW w:w="3443" w:type="dxa"/>
            <w:gridSpan w:val="2"/>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Итого штат</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13</w:t>
            </w:r>
          </w:p>
        </w:tc>
        <w:tc>
          <w:tcPr>
            <w:tcW w:w="1064"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294,3</w:t>
            </w:r>
          </w:p>
        </w:tc>
      </w:tr>
      <w:tr w:rsidR="00615129" w:rsidRPr="00615129" w:rsidTr="00615129">
        <w:trPr>
          <w:gridAfter w:val="3"/>
          <w:wAfter w:w="1656" w:type="dxa"/>
          <w:trHeight w:val="300"/>
        </w:trPr>
        <w:tc>
          <w:tcPr>
            <w:tcW w:w="3443" w:type="dxa"/>
            <w:gridSpan w:val="2"/>
            <w:tcBorders>
              <w:top w:val="nil"/>
              <w:left w:val="single" w:sz="4" w:space="0" w:color="auto"/>
              <w:bottom w:val="single" w:sz="4" w:space="0" w:color="auto"/>
              <w:right w:val="single" w:sz="4" w:space="0" w:color="auto"/>
            </w:tcBorders>
            <w:shd w:val="clear" w:color="auto" w:fill="auto"/>
            <w:noWrap/>
            <w:vAlign w:val="bottom"/>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799" w:type="dxa"/>
            <w:gridSpan w:val="2"/>
            <w:tcBorders>
              <w:top w:val="nil"/>
              <w:left w:val="nil"/>
              <w:bottom w:val="single" w:sz="4" w:space="0" w:color="auto"/>
              <w:right w:val="single" w:sz="4" w:space="0" w:color="auto"/>
            </w:tcBorders>
            <w:shd w:val="clear" w:color="auto" w:fill="auto"/>
            <w:noWrap/>
            <w:vAlign w:val="bottom"/>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1064" w:type="dxa"/>
            <w:gridSpan w:val="2"/>
            <w:tcBorders>
              <w:top w:val="nil"/>
              <w:left w:val="nil"/>
              <w:bottom w:val="single" w:sz="4" w:space="0" w:color="auto"/>
              <w:right w:val="single" w:sz="4" w:space="0" w:color="auto"/>
            </w:tcBorders>
            <w:shd w:val="clear" w:color="auto" w:fill="auto"/>
            <w:noWrap/>
            <w:vAlign w:val="bottom"/>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1146" w:type="dxa"/>
            <w:gridSpan w:val="2"/>
            <w:tcBorders>
              <w:top w:val="nil"/>
              <w:left w:val="nil"/>
              <w:bottom w:val="single" w:sz="4" w:space="0" w:color="auto"/>
              <w:right w:val="single" w:sz="4" w:space="0" w:color="auto"/>
            </w:tcBorders>
            <w:shd w:val="clear" w:color="auto" w:fill="auto"/>
            <w:noWrap/>
            <w:vAlign w:val="bottom"/>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976" w:type="dxa"/>
            <w:tcBorders>
              <w:top w:val="nil"/>
              <w:left w:val="nil"/>
              <w:bottom w:val="single" w:sz="4" w:space="0" w:color="auto"/>
              <w:right w:val="single" w:sz="4" w:space="0" w:color="auto"/>
            </w:tcBorders>
            <w:shd w:val="clear" w:color="auto" w:fill="auto"/>
            <w:noWrap/>
            <w:vAlign w:val="bottom"/>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976" w:type="dxa"/>
            <w:gridSpan w:val="2"/>
            <w:tcBorders>
              <w:top w:val="nil"/>
              <w:left w:val="nil"/>
              <w:bottom w:val="single" w:sz="4" w:space="0" w:color="auto"/>
              <w:right w:val="single" w:sz="4" w:space="0" w:color="auto"/>
            </w:tcBorders>
            <w:shd w:val="clear" w:color="auto" w:fill="auto"/>
            <w:noWrap/>
            <w:vAlign w:val="bottom"/>
          </w:tcPr>
          <w:p w:rsidR="00615129" w:rsidRPr="00615129" w:rsidRDefault="00615129" w:rsidP="00923695">
            <w:pPr>
              <w:spacing w:after="0" w:line="240" w:lineRule="auto"/>
              <w:jc w:val="both"/>
              <w:rPr>
                <w:rFonts w:ascii="Calibri" w:eastAsia="Times New Roman" w:hAnsi="Calibri" w:cs="Times New Roman"/>
                <w:color w:val="000000"/>
                <w:lang w:eastAsia="ru-RU"/>
              </w:rPr>
            </w:pPr>
          </w:p>
        </w:tc>
      </w:tr>
      <w:tr w:rsidR="00615129" w:rsidRPr="00615129" w:rsidTr="00615129">
        <w:trPr>
          <w:gridAfter w:val="3"/>
          <w:wAfter w:w="1656" w:type="dxa"/>
          <w:trHeight w:val="300"/>
        </w:trPr>
        <w:tc>
          <w:tcPr>
            <w:tcW w:w="3443"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c>
          <w:tcPr>
            <w:tcW w:w="799"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064"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146"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97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976"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r>
      <w:tr w:rsidR="00615129" w:rsidRPr="00615129" w:rsidTr="00615129">
        <w:trPr>
          <w:trHeight w:val="300"/>
        </w:trPr>
        <w:tc>
          <w:tcPr>
            <w:tcW w:w="7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4"/>
                <w:szCs w:val="24"/>
                <w:lang w:eastAsia="ru-RU"/>
              </w:rPr>
            </w:pPr>
          </w:p>
        </w:tc>
        <w:tc>
          <w:tcPr>
            <w:tcW w:w="9300" w:type="dxa"/>
            <w:gridSpan w:val="13"/>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b/>
                <w:bCs/>
                <w:color w:val="000000"/>
                <w:lang w:eastAsia="ru-RU"/>
              </w:rPr>
            </w:pPr>
            <w:r w:rsidRPr="00615129">
              <w:rPr>
                <w:rFonts w:ascii="Calibri" w:eastAsia="Times New Roman" w:hAnsi="Calibri" w:cs="Times New Roman"/>
                <w:b/>
                <w:bCs/>
                <w:color w:val="000000"/>
                <w:lang w:eastAsia="ru-RU"/>
              </w:rPr>
              <w:t xml:space="preserve">Штатное расписание Овощехранилища, переработка овощей, </w:t>
            </w:r>
            <w:r w:rsidR="001129F6">
              <w:rPr>
                <w:rFonts w:ascii="Calibri" w:eastAsia="Times New Roman" w:hAnsi="Calibri" w:cs="Times New Roman"/>
                <w:b/>
                <w:bCs/>
                <w:color w:val="000000"/>
                <w:lang w:eastAsia="ru-RU"/>
              </w:rPr>
              <w:t>___________________</w:t>
            </w:r>
          </w:p>
        </w:tc>
      </w:tr>
      <w:tr w:rsidR="00615129" w:rsidRPr="00615129" w:rsidTr="00615129">
        <w:trPr>
          <w:trHeight w:val="300"/>
        </w:trPr>
        <w:tc>
          <w:tcPr>
            <w:tcW w:w="760"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b/>
                <w:bCs/>
                <w:color w:val="000000"/>
                <w:lang w:eastAsia="ru-RU"/>
              </w:rPr>
            </w:pPr>
          </w:p>
        </w:tc>
        <w:tc>
          <w:tcPr>
            <w:tcW w:w="3183"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002"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315"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437" w:type="dxa"/>
            <w:gridSpan w:val="3"/>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178" w:type="dxa"/>
            <w:gridSpan w:val="2"/>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169"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c>
          <w:tcPr>
            <w:tcW w:w="1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Times New Roman" w:eastAsia="Times New Roman" w:hAnsi="Times New Roman" w:cs="Times New Roman"/>
                <w:sz w:val="20"/>
                <w:szCs w:val="20"/>
                <w:lang w:eastAsia="ru-RU"/>
              </w:rPr>
            </w:pPr>
          </w:p>
        </w:tc>
      </w:tr>
      <w:tr w:rsidR="00615129" w:rsidRPr="00615129" w:rsidTr="00615129">
        <w:trPr>
          <w:trHeight w:val="8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w:t>
            </w:r>
          </w:p>
        </w:tc>
        <w:tc>
          <w:tcPr>
            <w:tcW w:w="3183" w:type="dxa"/>
            <w:gridSpan w:val="2"/>
            <w:tcBorders>
              <w:top w:val="single" w:sz="4" w:space="0" w:color="auto"/>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Должность</w:t>
            </w:r>
          </w:p>
        </w:tc>
        <w:tc>
          <w:tcPr>
            <w:tcW w:w="1002" w:type="dxa"/>
            <w:gridSpan w:val="2"/>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Кол-во, ед</w:t>
            </w:r>
          </w:p>
        </w:tc>
        <w:tc>
          <w:tcPr>
            <w:tcW w:w="1315" w:type="dxa"/>
            <w:gridSpan w:val="2"/>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Зарплата "на руки", т.р.</w:t>
            </w:r>
          </w:p>
        </w:tc>
        <w:tc>
          <w:tcPr>
            <w:tcW w:w="1437" w:type="dxa"/>
            <w:gridSpan w:val="3"/>
            <w:tcBorders>
              <w:top w:val="single" w:sz="4" w:space="0" w:color="auto"/>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НДФЛ, т.р.</w:t>
            </w:r>
          </w:p>
        </w:tc>
        <w:tc>
          <w:tcPr>
            <w:tcW w:w="1178" w:type="dxa"/>
            <w:gridSpan w:val="2"/>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Отчисл от ФОТ, т.р.</w:t>
            </w:r>
          </w:p>
        </w:tc>
        <w:tc>
          <w:tcPr>
            <w:tcW w:w="1169" w:type="dxa"/>
            <w:tcBorders>
              <w:top w:val="single" w:sz="4" w:space="0" w:color="auto"/>
              <w:left w:val="nil"/>
              <w:bottom w:val="single" w:sz="4" w:space="0" w:color="auto"/>
              <w:right w:val="single" w:sz="4" w:space="0" w:color="auto"/>
            </w:tcBorders>
            <w:shd w:val="clear" w:color="auto" w:fill="auto"/>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Итого ФОТ и налоги ,т.р.</w:t>
            </w:r>
          </w:p>
        </w:tc>
        <w:tc>
          <w:tcPr>
            <w:tcW w:w="1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w:t>
            </w:r>
          </w:p>
        </w:tc>
        <w:tc>
          <w:tcPr>
            <w:tcW w:w="3183"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Зав складом</w:t>
            </w:r>
          </w:p>
        </w:tc>
        <w:tc>
          <w:tcPr>
            <w:tcW w:w="1002"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0,5</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20</w:t>
            </w: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2,6</w:t>
            </w:r>
          </w:p>
        </w:tc>
        <w:tc>
          <w:tcPr>
            <w:tcW w:w="1178"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6,8</w:t>
            </w:r>
          </w:p>
        </w:tc>
        <w:tc>
          <w:tcPr>
            <w:tcW w:w="116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14,7</w:t>
            </w:r>
          </w:p>
        </w:tc>
        <w:tc>
          <w:tcPr>
            <w:tcW w:w="1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w:t>
            </w:r>
          </w:p>
        </w:tc>
        <w:tc>
          <w:tcPr>
            <w:tcW w:w="3183"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Технолог производства</w:t>
            </w:r>
          </w:p>
        </w:tc>
        <w:tc>
          <w:tcPr>
            <w:tcW w:w="1002"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30</w:t>
            </w: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3,9</w:t>
            </w:r>
          </w:p>
        </w:tc>
        <w:tc>
          <w:tcPr>
            <w:tcW w:w="1178"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10,2</w:t>
            </w:r>
          </w:p>
        </w:tc>
        <w:tc>
          <w:tcPr>
            <w:tcW w:w="116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44,1</w:t>
            </w:r>
          </w:p>
        </w:tc>
        <w:tc>
          <w:tcPr>
            <w:tcW w:w="1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w:t>
            </w:r>
          </w:p>
        </w:tc>
        <w:tc>
          <w:tcPr>
            <w:tcW w:w="3183"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Фасовщик</w:t>
            </w:r>
          </w:p>
        </w:tc>
        <w:tc>
          <w:tcPr>
            <w:tcW w:w="1002"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20</w:t>
            </w: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2,6</w:t>
            </w:r>
          </w:p>
        </w:tc>
        <w:tc>
          <w:tcPr>
            <w:tcW w:w="1178"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6,8</w:t>
            </w:r>
          </w:p>
        </w:tc>
        <w:tc>
          <w:tcPr>
            <w:tcW w:w="116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58,9</w:t>
            </w:r>
          </w:p>
        </w:tc>
        <w:tc>
          <w:tcPr>
            <w:tcW w:w="1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r>
      <w:tr w:rsidR="00615129" w:rsidRPr="00615129" w:rsidTr="00615129">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3183"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Итого</w:t>
            </w:r>
          </w:p>
        </w:tc>
        <w:tc>
          <w:tcPr>
            <w:tcW w:w="1002"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3,5</w:t>
            </w:r>
          </w:p>
        </w:tc>
        <w:tc>
          <w:tcPr>
            <w:tcW w:w="1315"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1437" w:type="dxa"/>
            <w:gridSpan w:val="3"/>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1178" w:type="dxa"/>
            <w:gridSpan w:val="2"/>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 </w:t>
            </w:r>
          </w:p>
        </w:tc>
        <w:tc>
          <w:tcPr>
            <w:tcW w:w="1169" w:type="dxa"/>
            <w:tcBorders>
              <w:top w:val="nil"/>
              <w:left w:val="nil"/>
              <w:bottom w:val="single" w:sz="4" w:space="0" w:color="auto"/>
              <w:right w:val="single" w:sz="4" w:space="0" w:color="auto"/>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r w:rsidRPr="00615129">
              <w:rPr>
                <w:rFonts w:ascii="Calibri" w:eastAsia="Times New Roman" w:hAnsi="Calibri" w:cs="Times New Roman"/>
                <w:color w:val="000000"/>
                <w:lang w:eastAsia="ru-RU"/>
              </w:rPr>
              <w:t>117,7</w:t>
            </w:r>
          </w:p>
        </w:tc>
        <w:tc>
          <w:tcPr>
            <w:tcW w:w="16" w:type="dxa"/>
            <w:tcBorders>
              <w:top w:val="nil"/>
              <w:left w:val="nil"/>
              <w:bottom w:val="nil"/>
              <w:right w:val="nil"/>
            </w:tcBorders>
            <w:shd w:val="clear" w:color="auto" w:fill="auto"/>
            <w:noWrap/>
            <w:vAlign w:val="bottom"/>
            <w:hideMark/>
          </w:tcPr>
          <w:p w:rsidR="00615129" w:rsidRPr="00615129" w:rsidRDefault="00615129" w:rsidP="00923695">
            <w:pPr>
              <w:spacing w:after="0" w:line="240" w:lineRule="auto"/>
              <w:jc w:val="both"/>
              <w:rPr>
                <w:rFonts w:ascii="Calibri" w:eastAsia="Times New Roman" w:hAnsi="Calibri" w:cs="Times New Roman"/>
                <w:color w:val="000000"/>
                <w:lang w:eastAsia="ru-RU"/>
              </w:rPr>
            </w:pPr>
          </w:p>
        </w:tc>
      </w:tr>
    </w:tbl>
    <w:p w:rsidR="00615129" w:rsidRPr="00241BCF" w:rsidRDefault="00615129" w:rsidP="00923695">
      <w:pPr>
        <w:spacing w:after="0" w:line="240" w:lineRule="auto"/>
        <w:jc w:val="both"/>
        <w:rPr>
          <w:rStyle w:val="ab"/>
          <w:rFonts w:ascii="Times New Roman" w:hAnsi="Times New Roman" w:cs="Times New Roman"/>
          <w:b w:val="0"/>
          <w:color w:val="000000"/>
          <w:sz w:val="28"/>
          <w:szCs w:val="28"/>
        </w:rPr>
      </w:pPr>
    </w:p>
    <w:p w:rsidR="004E6E3D" w:rsidRPr="004E6E3D" w:rsidRDefault="004E6E3D" w:rsidP="00923695">
      <w:pPr>
        <w:spacing w:after="0" w:line="240" w:lineRule="auto"/>
        <w:ind w:firstLine="708"/>
        <w:jc w:val="both"/>
        <w:rPr>
          <w:rFonts w:ascii="Times New Roman" w:hAnsi="Times New Roman" w:cs="Times New Roman"/>
          <w:sz w:val="28"/>
          <w:szCs w:val="28"/>
        </w:rPr>
      </w:pPr>
      <w:r w:rsidRPr="0078694A">
        <w:rPr>
          <w:rStyle w:val="ab"/>
          <w:rFonts w:ascii="Times New Roman" w:hAnsi="Times New Roman" w:cs="Times New Roman"/>
          <w:color w:val="000000"/>
          <w:sz w:val="28"/>
          <w:szCs w:val="28"/>
        </w:rPr>
        <w:t>Организационная структура</w:t>
      </w:r>
      <w:r w:rsidR="00930C13">
        <w:rPr>
          <w:rStyle w:val="ab"/>
          <w:rFonts w:ascii="Times New Roman" w:hAnsi="Times New Roman" w:cs="Times New Roman"/>
          <w:color w:val="000000"/>
          <w:sz w:val="28"/>
          <w:szCs w:val="28"/>
        </w:rPr>
        <w:t xml:space="preserve"> </w:t>
      </w:r>
      <w:r w:rsidR="00930C13">
        <w:rPr>
          <w:rFonts w:ascii="Times New Roman" w:hAnsi="Times New Roman"/>
          <w:sz w:val="28"/>
          <w:szCs w:val="28"/>
        </w:rPr>
        <w:t>_____________________</w:t>
      </w:r>
    </w:p>
    <w:p w:rsidR="00646142" w:rsidRDefault="00646142" w:rsidP="00923695">
      <w:pPr>
        <w:spacing w:after="0" w:line="240" w:lineRule="auto"/>
        <w:jc w:val="both"/>
        <w:rPr>
          <w:rFonts w:ascii="Times New Roman" w:hAnsi="Times New Roman" w:cs="Times New Roman"/>
          <w:sz w:val="28"/>
          <w:szCs w:val="28"/>
        </w:rPr>
      </w:pPr>
    </w:p>
    <w:p w:rsidR="005C6ACA" w:rsidRPr="00E93773" w:rsidRDefault="002F338C" w:rsidP="0092369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1682115</wp:posOffset>
                </wp:positionH>
                <wp:positionV relativeFrom="paragraph">
                  <wp:posOffset>-53340</wp:posOffset>
                </wp:positionV>
                <wp:extent cx="2600325" cy="735965"/>
                <wp:effectExtent l="0" t="0" r="9525" b="6985"/>
                <wp:wrapNone/>
                <wp:docPr id="11" name="Блок-схема: процесс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7359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646142" w:rsidRDefault="00923695" w:rsidP="00646142">
                            <w:pPr>
                              <w:jc w:val="center"/>
                              <w:rPr>
                                <w:color w:val="000000" w:themeColor="text1"/>
                              </w:rPr>
                            </w:pPr>
                            <w:r w:rsidRPr="00646142">
                              <w:rPr>
                                <w:rFonts w:ascii="Times New Roman" w:hAnsi="Times New Roman" w:cs="Times New Roman"/>
                                <w:color w:val="000000" w:themeColor="text1"/>
                                <w:sz w:val="28"/>
                                <w:szCs w:val="28"/>
                              </w:rPr>
                              <w:t xml:space="preserve">Председатель </w:t>
                            </w:r>
                            <w:r>
                              <w:rPr>
                                <w:rFonts w:ascii="Times New Roman" w:hAnsi="Times New Roman"/>
                                <w:color w:val="000000" w:themeColor="text1"/>
                                <w:sz w:val="28"/>
                                <w:szCs w:val="28"/>
                              </w:rPr>
                              <w:t>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1" o:spid="_x0000_s1026" type="#_x0000_t109" style="position:absolute;left:0;text-align:left;margin-left:132.45pt;margin-top:-4.2pt;width:204.75pt;height:5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" fillcolor="#5b9bd5 [3204]" strokecolor="#1f4d78 [1604]" strokeweight="1pt">
                <v:path arrowok="t"/>
                <v:textbox>
                  <w:txbxContent>
                    <w:p w:rsidR="00923695" w:rsidRPr="00646142" w:rsidRDefault="00923695" w:rsidP="00646142">
                      <w:pPr>
                        <w:jc w:val="center"/>
                        <w:rPr>
                          <w:color w:val="000000" w:themeColor="text1"/>
                        </w:rPr>
                      </w:pPr>
                      <w:r w:rsidRPr="00646142">
                        <w:rPr>
                          <w:rFonts w:ascii="Times New Roman" w:hAnsi="Times New Roman" w:cs="Times New Roman"/>
                          <w:color w:val="000000" w:themeColor="text1"/>
                          <w:sz w:val="28"/>
                          <w:szCs w:val="28"/>
                        </w:rPr>
                        <w:t xml:space="preserve">Председатель </w:t>
                      </w:r>
                      <w:r>
                        <w:rPr>
                          <w:rFonts w:ascii="Times New Roman" w:hAnsi="Times New Roman"/>
                          <w:color w:val="000000" w:themeColor="text1"/>
                          <w:sz w:val="28"/>
                          <w:szCs w:val="28"/>
                        </w:rPr>
                        <w:t>_________________</w:t>
                      </w:r>
                    </w:p>
                  </w:txbxContent>
                </v:textbox>
              </v:shape>
            </w:pict>
          </mc:Fallback>
        </mc:AlternateContent>
      </w:r>
    </w:p>
    <w:p w:rsidR="00FB553C" w:rsidRDefault="00FB553C" w:rsidP="00923695">
      <w:pPr>
        <w:spacing w:after="0" w:line="240" w:lineRule="auto"/>
        <w:jc w:val="both"/>
        <w:rPr>
          <w:rFonts w:ascii="Times New Roman" w:hAnsi="Times New Roman" w:cs="Times New Roman"/>
          <w:b/>
          <w:sz w:val="28"/>
          <w:szCs w:val="28"/>
        </w:rPr>
      </w:pP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3339465</wp:posOffset>
                </wp:positionH>
                <wp:positionV relativeFrom="paragraph">
                  <wp:posOffset>35560</wp:posOffset>
                </wp:positionV>
                <wp:extent cx="990600" cy="2352675"/>
                <wp:effectExtent l="0" t="0" r="0" b="95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2352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4219C" id="Прямая соединительная линия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2.8pt" to="340.9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" strokecolor="#5b9bd5 [3204]" strokeweight=".5pt">
                <v:stroke joinstyle="miter"/>
                <o:lock v:ext="edit" shapetype="f"/>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3501390</wp:posOffset>
                </wp:positionH>
                <wp:positionV relativeFrom="paragraph">
                  <wp:posOffset>38100</wp:posOffset>
                </wp:positionV>
                <wp:extent cx="1495425" cy="454660"/>
                <wp:effectExtent l="0" t="0" r="47625" b="5969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5425" cy="454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E333A99" id="_x0000_t32" coordsize="21600,21600" o:spt="32" o:oned="t" path="m,l21600,21600e" filled="f">
                <v:path arrowok="t" fillok="f" o:connecttype="none"/>
                <o:lock v:ext="edit" shapetype="t"/>
              </v:shapetype>
              <v:shape id="Прямая со стрелкой 13" o:spid="_x0000_s1026" type="#_x0000_t32" style="position:absolute;margin-left:275.7pt;margin-top:3pt;width:117.75pt;height:3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" strokecolor="#5b9bd5 [3204]" strokeweight=".5pt">
                <v:stroke endarrow="block" joinstyle="miter"/>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1072515</wp:posOffset>
                </wp:positionH>
                <wp:positionV relativeFrom="paragraph">
                  <wp:posOffset>38100</wp:posOffset>
                </wp:positionV>
                <wp:extent cx="1095375" cy="530860"/>
                <wp:effectExtent l="38100" t="0" r="9525" b="4064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530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3DE0EC" id="Прямая со стрелкой 12" o:spid="_x0000_s1026" type="#_x0000_t32" style="position:absolute;margin-left:84.45pt;margin-top:3pt;width:86.25pt;height:4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" strokecolor="#5b9bd5 [3204]" strokeweight=".5pt">
                <v:stroke endarrow="block" joinstyle="miter"/>
                <o:lock v:ext="edit" shapetype="f"/>
              </v:shape>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1882140</wp:posOffset>
                </wp:positionH>
                <wp:positionV relativeFrom="paragraph">
                  <wp:posOffset>266065</wp:posOffset>
                </wp:positionV>
                <wp:extent cx="1619250" cy="333375"/>
                <wp:effectExtent l="0" t="0" r="0" b="952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грузчики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27" style="position:absolute;left:0;text-align:left;margin-left:148.2pt;margin-top:20.95pt;width:12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" fillcolor="#5b9bd5 [3204]" strokecolor="#1f4d78 [1604]" strokeweight="1pt">
                <v:path arrowok="t"/>
                <v:textbo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грузчики</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5339715</wp:posOffset>
                </wp:positionH>
                <wp:positionV relativeFrom="paragraph">
                  <wp:posOffset>241935</wp:posOffset>
                </wp:positionV>
                <wp:extent cx="9525" cy="940435"/>
                <wp:effectExtent l="38100" t="0" r="47625" b="3111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9404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0AF6C7" id="Прямая со стрелкой 14" o:spid="_x0000_s1026" type="#_x0000_t32" style="position:absolute;margin-left:420.45pt;margin-top:19.05pt;width:.75pt;height:7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" strokecolor="#5b9bd5 [3204]" strokeweight=".5pt">
                <v:stroke endarrow="block" joinstyle="miter"/>
                <o:lock v:ext="edit" shapetype="f"/>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-403860</wp:posOffset>
                </wp:positionH>
                <wp:positionV relativeFrom="paragraph">
                  <wp:posOffset>168275</wp:posOffset>
                </wp:positionV>
                <wp:extent cx="1990725" cy="533400"/>
                <wp:effectExtent l="0" t="0" r="9525"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Зав</w:t>
                            </w:r>
                            <w:r>
                              <w:rPr>
                                <w:rFonts w:ascii="Times New Roman" w:hAnsi="Times New Roman" w:cs="Times New Roman"/>
                                <w:color w:val="000000" w:themeColor="text1"/>
                                <w:sz w:val="28"/>
                                <w:szCs w:val="28"/>
                              </w:rPr>
                              <w:t>.</w:t>
                            </w:r>
                            <w:r w:rsidRPr="00646142">
                              <w:rPr>
                                <w:rFonts w:ascii="Times New Roman" w:hAnsi="Times New Roman" w:cs="Times New Roman"/>
                                <w:color w:val="000000" w:themeColor="text1"/>
                                <w:sz w:val="28"/>
                                <w:szCs w:val="28"/>
                              </w:rPr>
                              <w:t xml:space="preserve"> складом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8" style="position:absolute;left:0;text-align:left;margin-left:-31.8pt;margin-top:13.25pt;width:156.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" fillcolor="#5b9bd5 [3204]" strokecolor="#1f4d78 [1604]" strokeweight="1pt">
                <v:path arrowok="t"/>
                <v:textbo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Зав</w:t>
                      </w:r>
                      <w:r>
                        <w:rPr>
                          <w:rFonts w:ascii="Times New Roman" w:hAnsi="Times New Roman" w:cs="Times New Roman"/>
                          <w:color w:val="000000" w:themeColor="text1"/>
                          <w:sz w:val="28"/>
                          <w:szCs w:val="28"/>
                        </w:rPr>
                        <w:t>.</w:t>
                      </w:r>
                      <w:r w:rsidRPr="00646142">
                        <w:rPr>
                          <w:rFonts w:ascii="Times New Roman" w:hAnsi="Times New Roman" w:cs="Times New Roman"/>
                          <w:color w:val="000000" w:themeColor="text1"/>
                          <w:sz w:val="28"/>
                          <w:szCs w:val="28"/>
                        </w:rPr>
                        <w:t xml:space="preserve"> складом</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4168140</wp:posOffset>
                </wp:positionH>
                <wp:positionV relativeFrom="paragraph">
                  <wp:posOffset>66040</wp:posOffset>
                </wp:positionV>
                <wp:extent cx="2000250" cy="53340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9" style="position:absolute;left:0;text-align:left;margin-left:328.2pt;margin-top:5.2pt;width:15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" fillcolor="#5b9bd5 [3204]" strokecolor="#1f4d78 [1604]" strokeweight="1pt">
                <v:path arrowok="t"/>
                <v:textbo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Главный бухгалтер</w:t>
                      </w:r>
                    </w:p>
                  </w:txbxContent>
                </v:textbox>
              </v:rect>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1577340</wp:posOffset>
                </wp:positionH>
                <wp:positionV relativeFrom="paragraph">
                  <wp:posOffset>324485</wp:posOffset>
                </wp:positionV>
                <wp:extent cx="390525" cy="323850"/>
                <wp:effectExtent l="0" t="0" r="9525"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2B44AD" id="Прямая соединительная линия 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25.55pt" to="154.9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" strokecolor="#5b9bd5 [3204]" strokeweight=".5pt">
                <v:stroke joinstyle="miter"/>
                <o:lock v:ext="edit" shapetype="f"/>
              </v:line>
            </w:pict>
          </mc:Fallback>
        </mc:AlternateContent>
      </w:r>
      <w:r>
        <w:rPr>
          <w:rFonts w:ascii="Times New Roman" w:hAnsi="Times New Roman" w:cs="Times New Roman"/>
          <w:b/>
          <w:noProof/>
          <w:sz w:val="28"/>
          <w:szCs w:val="28"/>
          <w:lang w:eastAsia="ru-RU"/>
        </w:rPr>
        <mc:AlternateContent>
          <mc:Choice Requires="wps">
            <w:drawing>
              <wp:anchor distT="4294967294" distB="4294967294" distL="114300" distR="114300" simplePos="0" relativeHeight="251681792" behindDoc="0" locked="0" layoutInCell="1" allowOverlap="1">
                <wp:simplePos x="0" y="0"/>
                <wp:positionH relativeFrom="column">
                  <wp:posOffset>1586865</wp:posOffset>
                </wp:positionH>
                <wp:positionV relativeFrom="paragraph">
                  <wp:posOffset>143509</wp:posOffset>
                </wp:positionV>
                <wp:extent cx="381000" cy="0"/>
                <wp:effectExtent l="0" t="0" r="0" b="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E58BB2" id="Прямая соединительная линия 33"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95pt,11.3pt" to="154.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" strokecolor="#5b9bd5 [3204]" strokeweight=".5pt">
                <v:stroke joinstyle="miter"/>
                <o:lock v:ext="edit" shapetype="f"/>
              </v:line>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82816" behindDoc="0" locked="0" layoutInCell="1" allowOverlap="1">
                <wp:simplePos x="0" y="0"/>
                <wp:positionH relativeFrom="column">
                  <wp:posOffset>1882140</wp:posOffset>
                </wp:positionH>
                <wp:positionV relativeFrom="paragraph">
                  <wp:posOffset>183515</wp:posOffset>
                </wp:positionV>
                <wp:extent cx="1619250" cy="349885"/>
                <wp:effectExtent l="0" t="0"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4746F6" w:rsidRDefault="00923695" w:rsidP="004746F6">
                            <w:pPr>
                              <w:jc w:val="center"/>
                              <w:rPr>
                                <w:color w:val="000000" w:themeColor="text1"/>
                                <w:sz w:val="28"/>
                                <w:szCs w:val="28"/>
                              </w:rPr>
                            </w:pPr>
                            <w:r w:rsidRPr="004746F6">
                              <w:rPr>
                                <w:color w:val="000000" w:themeColor="text1"/>
                                <w:sz w:val="28"/>
                                <w:szCs w:val="28"/>
                              </w:rPr>
                              <w:t>переборщики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0" style="position:absolute;left:0;text-align:left;margin-left:148.2pt;margin-top:14.45pt;width:127.5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" fillcolor="#5b9bd5 [3204]" strokecolor="#1f4d78 [1604]" strokeweight="1pt">
                <v:path arrowok="t"/>
                <v:textbox>
                  <w:txbxContent>
                    <w:p w:rsidR="00923695" w:rsidRPr="004746F6" w:rsidRDefault="00923695" w:rsidP="004746F6">
                      <w:pPr>
                        <w:jc w:val="center"/>
                        <w:rPr>
                          <w:color w:val="000000" w:themeColor="text1"/>
                          <w:sz w:val="28"/>
                          <w:szCs w:val="28"/>
                        </w:rPr>
                      </w:pPr>
                      <w:r w:rsidRPr="004746F6">
                        <w:rPr>
                          <w:color w:val="000000" w:themeColor="text1"/>
                          <w:sz w:val="28"/>
                          <w:szCs w:val="28"/>
                        </w:rPr>
                        <w:t>переборщики</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4653915</wp:posOffset>
                </wp:positionH>
                <wp:positionV relativeFrom="paragraph">
                  <wp:posOffset>154940</wp:posOffset>
                </wp:positionV>
                <wp:extent cx="1609725" cy="647700"/>
                <wp:effectExtent l="0" t="0" r="9525"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Менеджер</w:t>
                            </w:r>
                          </w:p>
                          <w:p w:rsidR="00923695" w:rsidRPr="00646142" w:rsidRDefault="00923695" w:rsidP="00646142">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0"/>
                                <w:szCs w:val="20"/>
                              </w:rPr>
                              <w:t>(торговый пред</w:t>
                            </w:r>
                            <w:r>
                              <w:rPr>
                                <w:rFonts w:ascii="Times New Roman" w:hAnsi="Times New Roman" w:cs="Times New Roman"/>
                                <w:color w:val="000000" w:themeColor="text1"/>
                                <w:sz w:val="20"/>
                                <w:szCs w:val="20"/>
                              </w:rPr>
                              <w:t>ставитель</w:t>
                            </w:r>
                            <w:r w:rsidRPr="004746F6">
                              <w:rPr>
                                <w:rFonts w:ascii="Times New Roman" w:hAnsi="Times New Roman" w:cs="Times New Roman"/>
                                <w:color w:val="000000" w:themeColor="text1"/>
                                <w:sz w:val="20"/>
                                <w:szCs w:val="20"/>
                              </w:rPr>
                              <w:t>)</w:t>
                            </w:r>
                            <w:r>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1" style="position:absolute;left:0;text-align:left;margin-left:366.45pt;margin-top:12.2pt;width:126.7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" fillcolor="#5b9bd5 [3204]" strokecolor="#1f4d78 [1604]" strokeweight="1pt">
                <v:path arrowok="t"/>
                <v:textbo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Менеджер</w:t>
                      </w:r>
                    </w:p>
                    <w:p w:rsidR="00923695" w:rsidRPr="00646142" w:rsidRDefault="00923695" w:rsidP="00646142">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0"/>
                          <w:szCs w:val="20"/>
                        </w:rPr>
                        <w:t>(торговый пред</w:t>
                      </w:r>
                      <w:r>
                        <w:rPr>
                          <w:rFonts w:ascii="Times New Roman" w:hAnsi="Times New Roman" w:cs="Times New Roman"/>
                          <w:color w:val="000000" w:themeColor="text1"/>
                          <w:sz w:val="20"/>
                          <w:szCs w:val="20"/>
                        </w:rPr>
                        <w:t>ставитель</w:t>
                      </w:r>
                      <w:r w:rsidRPr="004746F6">
                        <w:rPr>
                          <w:rFonts w:ascii="Times New Roman" w:hAnsi="Times New Roman" w:cs="Times New Roman"/>
                          <w:color w:val="000000" w:themeColor="text1"/>
                          <w:sz w:val="20"/>
                          <w:szCs w:val="20"/>
                        </w:rPr>
                        <w:t>)</w:t>
                      </w:r>
                      <w:r>
                        <w:rPr>
                          <w:rFonts w:ascii="Times New Roman" w:hAnsi="Times New Roman" w:cs="Times New Roman"/>
                          <w:color w:val="000000" w:themeColor="text1"/>
                          <w:sz w:val="28"/>
                          <w:szCs w:val="28"/>
                        </w:rPr>
                        <w:t>)</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558165</wp:posOffset>
                </wp:positionH>
                <wp:positionV relativeFrom="paragraph">
                  <wp:posOffset>59690</wp:posOffset>
                </wp:positionV>
                <wp:extent cx="9525" cy="581025"/>
                <wp:effectExtent l="0" t="0" r="9525" b="952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3B7A2B8" id="Прямая соединительная линия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3.95pt,4.7pt" to="44.7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" strokecolor="#5b9bd5 [3204]" strokeweight=".5pt">
                <v:stroke joinstyle="miter"/>
                <o:lock v:ext="edit" shapetype="f"/>
              </v:line>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-356235</wp:posOffset>
                </wp:positionH>
                <wp:positionV relativeFrom="paragraph">
                  <wp:posOffset>318135</wp:posOffset>
                </wp:positionV>
                <wp:extent cx="1924050" cy="542925"/>
                <wp:effectExtent l="0" t="0" r="0"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Технолог производства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2" style="position:absolute;left:0;text-align:left;margin-left:-28.05pt;margin-top:25.05pt;width:151.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" fillcolor="#5b9bd5 [3204]" strokecolor="#1f4d78 [1604]" strokeweight="1pt">
                <v:path arrowok="t"/>
                <v:textbo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Технолог производства</w:t>
                      </w:r>
                    </w:p>
                  </w:txbxContent>
                </v:textbox>
              </v:rect>
            </w:pict>
          </mc:Fallback>
        </mc:AlternateContent>
      </w:r>
    </w:p>
    <w:p w:rsidR="00646142" w:rsidRDefault="00646142" w:rsidP="00923695">
      <w:pPr>
        <w:spacing w:after="0" w:line="240" w:lineRule="auto"/>
        <w:jc w:val="both"/>
        <w:rPr>
          <w:rFonts w:ascii="Times New Roman" w:hAnsi="Times New Roman" w:cs="Times New Roman"/>
          <w:b/>
          <w:sz w:val="28"/>
          <w:szCs w:val="28"/>
        </w:rPr>
      </w:pP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3196590</wp:posOffset>
                </wp:positionH>
                <wp:positionV relativeFrom="paragraph">
                  <wp:posOffset>130810</wp:posOffset>
                </wp:positionV>
                <wp:extent cx="1990725" cy="571500"/>
                <wp:effectExtent l="0" t="0" r="9525"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механик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3" style="position:absolute;left:0;text-align:left;margin-left:251.7pt;margin-top:10.3pt;width:156.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" fillcolor="#5b9bd5 [3204]" strokecolor="#1f4d78 [1604]" strokeweight="1pt">
                <v:path arrowok="t"/>
                <v:textbo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механик</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298" distR="114298" simplePos="0" relativeHeight="251671552" behindDoc="0" locked="0" layoutInCell="1" allowOverlap="1">
                <wp:simplePos x="0" y="0"/>
                <wp:positionH relativeFrom="column">
                  <wp:posOffset>558164</wp:posOffset>
                </wp:positionH>
                <wp:positionV relativeFrom="paragraph">
                  <wp:posOffset>216535</wp:posOffset>
                </wp:positionV>
                <wp:extent cx="0" cy="485775"/>
                <wp:effectExtent l="0" t="0" r="0" b="95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85D3CC" id="Прямая соединительная линия 21"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95pt,17.05pt" to="43.9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" strokecolor="#5b9bd5 [3204]" strokeweight=".5pt">
                <v:stroke joinstyle="miter"/>
                <o:lock v:ext="edit" shapetype="f"/>
              </v:line>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-356235</wp:posOffset>
                </wp:positionH>
                <wp:positionV relativeFrom="paragraph">
                  <wp:posOffset>380365</wp:posOffset>
                </wp:positionV>
                <wp:extent cx="1924050" cy="523875"/>
                <wp:effectExtent l="0" t="0" r="0" b="95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фасовщик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4" style="position:absolute;left:0;text-align:left;margin-left:-28.05pt;margin-top:29.95pt;width:15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" fillcolor="#5b9bd5 [3204]" strokecolor="#1f4d78 [1604]" strokeweight="1pt">
                <v:path arrowok="t"/>
                <v:textbox>
                  <w:txbxContent>
                    <w:p w:rsidR="00923695" w:rsidRPr="00646142" w:rsidRDefault="00923695" w:rsidP="00646142">
                      <w:pPr>
                        <w:jc w:val="center"/>
                        <w:rPr>
                          <w:rFonts w:ascii="Times New Roman" w:hAnsi="Times New Roman" w:cs="Times New Roman"/>
                          <w:color w:val="000000" w:themeColor="text1"/>
                          <w:sz w:val="28"/>
                          <w:szCs w:val="28"/>
                        </w:rPr>
                      </w:pPr>
                      <w:r w:rsidRPr="00646142">
                        <w:rPr>
                          <w:rFonts w:ascii="Times New Roman" w:hAnsi="Times New Roman" w:cs="Times New Roman"/>
                          <w:color w:val="000000" w:themeColor="text1"/>
                          <w:sz w:val="28"/>
                          <w:szCs w:val="28"/>
                        </w:rPr>
                        <w:t>фасовщик</w:t>
                      </w:r>
                    </w:p>
                  </w:txbxContent>
                </v:textbox>
              </v:rect>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298" distR="114298" simplePos="0" relativeHeight="251675648" behindDoc="0" locked="0" layoutInCell="1" allowOverlap="1">
                <wp:simplePos x="0" y="0"/>
                <wp:positionH relativeFrom="column">
                  <wp:posOffset>4168139</wp:posOffset>
                </wp:positionH>
                <wp:positionV relativeFrom="paragraph">
                  <wp:posOffset>57785</wp:posOffset>
                </wp:positionV>
                <wp:extent cx="0" cy="304800"/>
                <wp:effectExtent l="0" t="0" r="0" b="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344AB1" id="Прямая соединительная линия 25"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page" from="328.2pt,4.55pt" to="328.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" strokecolor="#5b9bd5 [3204]" strokeweight=".5pt">
                <v:stroke joinstyle="miter"/>
                <o:lock v:ext="edit" shapetype="f"/>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3177540</wp:posOffset>
                </wp:positionH>
                <wp:positionV relativeFrom="paragraph">
                  <wp:posOffset>314960</wp:posOffset>
                </wp:positionV>
                <wp:extent cx="1990725" cy="485775"/>
                <wp:effectExtent l="0" t="0" r="9525"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тракторист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5" style="position:absolute;left:0;text-align:left;margin-left:250.2pt;margin-top:24.8pt;width:156.7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" fillcolor="#5b9bd5 [3204]" strokecolor="#1f4d78 [1604]" strokeweight="1pt">
                <v:path arrowok="t"/>
                <v:textbo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тракторист</w:t>
                      </w:r>
                    </w:p>
                  </w:txbxContent>
                </v:textbox>
              </v:rect>
            </w:pict>
          </mc:Fallback>
        </mc:AlternateContent>
      </w:r>
    </w:p>
    <w:p w:rsidR="00646142" w:rsidRDefault="00646142" w:rsidP="00923695">
      <w:pPr>
        <w:spacing w:after="0" w:line="240" w:lineRule="auto"/>
        <w:jc w:val="both"/>
        <w:rPr>
          <w:rFonts w:ascii="Times New Roman" w:hAnsi="Times New Roman" w:cs="Times New Roman"/>
          <w:b/>
          <w:sz w:val="28"/>
          <w:szCs w:val="28"/>
        </w:rPr>
      </w:pP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298" distR="114298" simplePos="0" relativeHeight="251677696" behindDoc="0" locked="0" layoutInCell="1" allowOverlap="1">
                <wp:simplePos x="0" y="0"/>
                <wp:positionH relativeFrom="column">
                  <wp:posOffset>4168139</wp:posOffset>
                </wp:positionH>
                <wp:positionV relativeFrom="paragraph">
                  <wp:posOffset>156210</wp:posOffset>
                </wp:positionV>
                <wp:extent cx="0" cy="45720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CB455E" id="Прямая соединительная линия 27"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8.2pt,12.3pt" to="328.2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" strokecolor="#5b9bd5 [3204]" strokeweight=".5pt">
                <v:stroke joinstyle="miter"/>
                <o:lock v:ext="edit" shapetype="f"/>
              </v:line>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3244215</wp:posOffset>
                </wp:positionH>
                <wp:positionV relativeFrom="paragraph">
                  <wp:posOffset>291465</wp:posOffset>
                </wp:positionV>
                <wp:extent cx="1924050" cy="43815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агроном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6" style="position:absolute;left:0;text-align:left;margin-left:255.45pt;margin-top:22.95pt;width:151.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" fillcolor="#5b9bd5 [3204]" strokecolor="#1f4d78 [1604]" strokeweight="1pt">
                <v:path arrowok="t"/>
                <v:textbo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агроном</w:t>
                      </w:r>
                    </w:p>
                  </w:txbxContent>
                </v:textbox>
              </v:rect>
            </w:pict>
          </mc:Fallback>
        </mc:AlternateContent>
      </w:r>
    </w:p>
    <w:p w:rsidR="00646142" w:rsidRDefault="00646142" w:rsidP="00923695">
      <w:pPr>
        <w:spacing w:after="0" w:line="240" w:lineRule="auto"/>
        <w:jc w:val="both"/>
        <w:rPr>
          <w:rFonts w:ascii="Times New Roman" w:hAnsi="Times New Roman" w:cs="Times New Roman"/>
          <w:b/>
          <w:sz w:val="28"/>
          <w:szCs w:val="28"/>
        </w:rPr>
      </w:pP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298" distR="114298" simplePos="0" relativeHeight="251679744" behindDoc="0" locked="0" layoutInCell="1" allowOverlap="1">
                <wp:simplePos x="0" y="0"/>
                <wp:positionH relativeFrom="column">
                  <wp:posOffset>4168139</wp:posOffset>
                </wp:positionH>
                <wp:positionV relativeFrom="paragraph">
                  <wp:posOffset>85090</wp:posOffset>
                </wp:positionV>
                <wp:extent cx="0" cy="43815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E40FE8" id="Прямая соединительная линия 31"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8.2pt,6.7pt" to="328.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" strokecolor="#5b9bd5 [3204]" strokeweight=".5pt">
                <v:stroke joinstyle="miter"/>
                <o:lock v:ext="edit" shapetype="f"/>
              </v:line>
            </w:pict>
          </mc:Fallback>
        </mc:AlternateContent>
      </w:r>
    </w:p>
    <w:p w:rsidR="00646142" w:rsidRDefault="002F338C" w:rsidP="00923695">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3244215</wp:posOffset>
                </wp:positionH>
                <wp:positionV relativeFrom="paragraph">
                  <wp:posOffset>201295</wp:posOffset>
                </wp:positionV>
                <wp:extent cx="1933575" cy="581025"/>
                <wp:effectExtent l="0" t="0" r="9525"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Сборщики урожая (временные)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37" style="position:absolute;left:0;text-align:left;margin-left:255.45pt;margin-top:15.85pt;width:152.2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" fillcolor="#5b9bd5 [3204]" strokecolor="#1f4d78 [1604]" strokeweight="1pt">
                <v:path arrowok="t"/>
                <v:textbox>
                  <w:txbxContent>
                    <w:p w:rsidR="00923695" w:rsidRPr="004746F6" w:rsidRDefault="00923695" w:rsidP="004746F6">
                      <w:pPr>
                        <w:jc w:val="center"/>
                        <w:rPr>
                          <w:rFonts w:ascii="Times New Roman" w:hAnsi="Times New Roman" w:cs="Times New Roman"/>
                          <w:color w:val="000000" w:themeColor="text1"/>
                          <w:sz w:val="28"/>
                          <w:szCs w:val="28"/>
                        </w:rPr>
                      </w:pPr>
                      <w:r w:rsidRPr="004746F6">
                        <w:rPr>
                          <w:rFonts w:ascii="Times New Roman" w:hAnsi="Times New Roman" w:cs="Times New Roman"/>
                          <w:color w:val="000000" w:themeColor="text1"/>
                          <w:sz w:val="28"/>
                          <w:szCs w:val="28"/>
                        </w:rPr>
                        <w:t>Сборщики урожая (временные)</w:t>
                      </w:r>
                    </w:p>
                  </w:txbxContent>
                </v:textbox>
              </v:rect>
            </w:pict>
          </mc:Fallback>
        </mc:AlternateContent>
      </w:r>
    </w:p>
    <w:p w:rsidR="004746F6" w:rsidRDefault="004746F6" w:rsidP="00923695">
      <w:pPr>
        <w:spacing w:after="0" w:line="240" w:lineRule="auto"/>
        <w:jc w:val="both"/>
        <w:rPr>
          <w:rFonts w:ascii="Times New Roman" w:hAnsi="Times New Roman" w:cs="Times New Roman"/>
          <w:b/>
          <w:sz w:val="28"/>
          <w:szCs w:val="28"/>
        </w:rPr>
      </w:pPr>
    </w:p>
    <w:p w:rsidR="004746F6" w:rsidRDefault="004746F6" w:rsidP="00923695">
      <w:pPr>
        <w:spacing w:after="0" w:line="240" w:lineRule="auto"/>
        <w:jc w:val="both"/>
        <w:rPr>
          <w:rFonts w:ascii="Times New Roman" w:hAnsi="Times New Roman" w:cs="Times New Roman"/>
          <w:b/>
          <w:sz w:val="28"/>
          <w:szCs w:val="28"/>
        </w:rPr>
      </w:pPr>
    </w:p>
    <w:p w:rsidR="004746F6" w:rsidRDefault="004746F6" w:rsidP="00923695">
      <w:pPr>
        <w:spacing w:after="0" w:line="240" w:lineRule="auto"/>
        <w:jc w:val="both"/>
        <w:rPr>
          <w:rFonts w:ascii="Times New Roman" w:hAnsi="Times New Roman" w:cs="Times New Roman"/>
          <w:b/>
          <w:sz w:val="28"/>
          <w:szCs w:val="28"/>
        </w:rPr>
      </w:pPr>
    </w:p>
    <w:p w:rsidR="00985489" w:rsidRDefault="00985489" w:rsidP="0092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Весь персонал кооператива поделен на три сообщающихся группы связанных с этапами производственного процесса. Часть рабочего персонала будет наниматься во время сезонных работ (сборщики урожая).</w:t>
      </w:r>
    </w:p>
    <w:p w:rsidR="004746F6" w:rsidRDefault="00C65596" w:rsidP="0092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каждом этапе производства есть человек несущий ответственность за направление той или иной деятельности. На этапе хранения и переборки основным работником является заведующий складом. У нас предусмотрена работа заведующего складом на 0,5 ставки в хранении и переработке. </w:t>
      </w:r>
    </w:p>
    <w:p w:rsidR="00C65596" w:rsidRDefault="00C65596" w:rsidP="0092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Заведующий складом и технолог производства находятся в постоянной связи, так как качество товара зависит именно от этих работников.</w:t>
      </w:r>
    </w:p>
    <w:p w:rsidR="00C65596" w:rsidRDefault="00C65596" w:rsidP="0092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Механик, тракторист и агроном отвечают за посадку и сбор урожая на участке принадлежавшем кооперативу.</w:t>
      </w:r>
    </w:p>
    <w:p w:rsidR="00B61843" w:rsidRDefault="00C65596" w:rsidP="0092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связь с торговыми компаниями, координацию доставки отвечает менеджер по продажам.</w:t>
      </w:r>
      <w:r w:rsidR="00B61843">
        <w:rPr>
          <w:rFonts w:ascii="Times New Roman" w:hAnsi="Times New Roman" w:cs="Times New Roman"/>
          <w:sz w:val="28"/>
          <w:szCs w:val="28"/>
        </w:rPr>
        <w:t xml:space="preserve"> Члены кооператива принимают участие во всех производственных процессах непосредственное участие. Благодаря слаженной работе кооператив может добиться высокой производительности.</w:t>
      </w:r>
    </w:p>
    <w:p w:rsidR="00D76929" w:rsidRDefault="00D76929" w:rsidP="00923695">
      <w:pPr>
        <w:spacing w:after="0" w:line="240" w:lineRule="auto"/>
        <w:jc w:val="both"/>
        <w:rPr>
          <w:rFonts w:ascii="Times New Roman" w:hAnsi="Times New Roman" w:cs="Times New Roman"/>
          <w:b/>
          <w:sz w:val="28"/>
          <w:szCs w:val="28"/>
        </w:rPr>
      </w:pP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 xml:space="preserve">Финансовый план </w:t>
      </w:r>
      <w:r w:rsidR="00930C13">
        <w:rPr>
          <w:rFonts w:ascii="Times New Roman" w:hAnsi="Times New Roman" w:cs="Times New Roman"/>
          <w:b/>
          <w:sz w:val="28"/>
          <w:szCs w:val="28"/>
        </w:rPr>
        <w:t>_____________________</w:t>
      </w:r>
    </w:p>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 xml:space="preserve">Как отмечалось выше, деятельность </w:t>
      </w:r>
      <w:r w:rsidR="00930C13">
        <w:rPr>
          <w:rFonts w:ascii="Times New Roman" w:hAnsi="Times New Roman" w:cs="Times New Roman"/>
          <w:sz w:val="28"/>
          <w:szCs w:val="28"/>
        </w:rPr>
        <w:t>____________________</w:t>
      </w:r>
      <w:r w:rsidRPr="002335A6">
        <w:rPr>
          <w:rFonts w:ascii="Times New Roman" w:hAnsi="Times New Roman" w:cs="Times New Roman"/>
          <w:sz w:val="28"/>
          <w:szCs w:val="28"/>
        </w:rPr>
        <w:t xml:space="preserve"> можно разделить на 3 крупных блока:</w:t>
      </w:r>
    </w:p>
    <w:p w:rsidR="00816171" w:rsidRPr="002335A6" w:rsidRDefault="00816171" w:rsidP="00923695">
      <w:pPr>
        <w:pStyle w:val="a5"/>
        <w:numPr>
          <w:ilvl w:val="0"/>
          <w:numId w:val="6"/>
        </w:numPr>
        <w:spacing w:after="0" w:line="240" w:lineRule="auto"/>
        <w:jc w:val="both"/>
        <w:rPr>
          <w:rFonts w:ascii="Times New Roman" w:hAnsi="Times New Roman"/>
          <w:sz w:val="28"/>
          <w:szCs w:val="28"/>
        </w:rPr>
      </w:pPr>
      <w:r w:rsidRPr="002335A6">
        <w:rPr>
          <w:rFonts w:ascii="Times New Roman" w:hAnsi="Times New Roman"/>
          <w:sz w:val="28"/>
          <w:szCs w:val="28"/>
        </w:rPr>
        <w:t>Закупка, хранение и дальнейшая реализация овощей открытого грунта (картофель, морковь и свекла)</w:t>
      </w:r>
    </w:p>
    <w:p w:rsidR="00816171" w:rsidRPr="002335A6" w:rsidRDefault="00816171" w:rsidP="00923695">
      <w:pPr>
        <w:pStyle w:val="a5"/>
        <w:numPr>
          <w:ilvl w:val="0"/>
          <w:numId w:val="6"/>
        </w:numPr>
        <w:spacing w:after="0" w:line="240" w:lineRule="auto"/>
        <w:jc w:val="both"/>
        <w:rPr>
          <w:rFonts w:ascii="Times New Roman" w:hAnsi="Times New Roman"/>
          <w:sz w:val="28"/>
          <w:szCs w:val="28"/>
        </w:rPr>
      </w:pPr>
      <w:r w:rsidRPr="002335A6">
        <w:rPr>
          <w:rFonts w:ascii="Times New Roman" w:hAnsi="Times New Roman"/>
          <w:sz w:val="28"/>
          <w:szCs w:val="28"/>
        </w:rPr>
        <w:t>Выращивание овощей и также дальнейшая их реализация</w:t>
      </w:r>
    </w:p>
    <w:p w:rsidR="00816171" w:rsidRPr="002335A6" w:rsidRDefault="00816171" w:rsidP="00923695">
      <w:pPr>
        <w:pStyle w:val="a5"/>
        <w:numPr>
          <w:ilvl w:val="0"/>
          <w:numId w:val="6"/>
        </w:numPr>
        <w:spacing w:after="0" w:line="240" w:lineRule="auto"/>
        <w:jc w:val="both"/>
        <w:rPr>
          <w:rFonts w:ascii="Times New Roman" w:hAnsi="Times New Roman"/>
          <w:sz w:val="28"/>
          <w:szCs w:val="28"/>
        </w:rPr>
      </w:pPr>
      <w:r w:rsidRPr="002335A6">
        <w:rPr>
          <w:rFonts w:ascii="Times New Roman" w:hAnsi="Times New Roman"/>
          <w:sz w:val="28"/>
          <w:szCs w:val="28"/>
        </w:rPr>
        <w:t>Переработка овощей – резка и сушка.</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Составлены два финансовых расчета.</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Среднеожидаемый и пессимистический.</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За основу взят среднеожидаемый расчет. Пессимистический расчет отличается розничными ценами – меньше на 15% среднеожидаемого и меньшим урожаем овощей с 1 Га</w:t>
      </w:r>
    </w:p>
    <w:p w:rsidR="00816171" w:rsidRPr="002335A6" w:rsidRDefault="00816171" w:rsidP="00923695">
      <w:pPr>
        <w:spacing w:after="0" w:line="240" w:lineRule="auto"/>
        <w:ind w:left="5664" w:firstLine="708"/>
        <w:jc w:val="both"/>
        <w:rPr>
          <w:rFonts w:ascii="Times New Roman" w:hAnsi="Times New Roman" w:cs="Times New Roman"/>
          <w:sz w:val="28"/>
          <w:szCs w:val="28"/>
        </w:rPr>
      </w:pPr>
      <w:r w:rsidRPr="00D76929">
        <w:rPr>
          <w:rFonts w:ascii="Times New Roman" w:hAnsi="Times New Roman" w:cs="Times New Roman"/>
          <w:sz w:val="28"/>
          <w:szCs w:val="28"/>
        </w:rPr>
        <w:t>Таблица №</w:t>
      </w:r>
      <w:r w:rsidR="00587F54">
        <w:rPr>
          <w:rFonts w:ascii="Times New Roman" w:hAnsi="Times New Roman" w:cs="Times New Roman"/>
          <w:sz w:val="28"/>
          <w:szCs w:val="28"/>
        </w:rPr>
        <w:t xml:space="preserve"> 1</w:t>
      </w:r>
    </w:p>
    <w:tbl>
      <w:tblPr>
        <w:tblW w:w="10677" w:type="dxa"/>
        <w:tblInd w:w="108" w:type="dxa"/>
        <w:tblLook w:val="04A0" w:firstRow="1" w:lastRow="0" w:firstColumn="1" w:lastColumn="0" w:noHBand="0" w:noVBand="1"/>
      </w:tblPr>
      <w:tblGrid>
        <w:gridCol w:w="528"/>
        <w:gridCol w:w="2449"/>
        <w:gridCol w:w="783"/>
        <w:gridCol w:w="805"/>
        <w:gridCol w:w="805"/>
        <w:gridCol w:w="820"/>
        <w:gridCol w:w="808"/>
        <w:gridCol w:w="896"/>
        <w:gridCol w:w="896"/>
        <w:gridCol w:w="991"/>
        <w:gridCol w:w="896"/>
      </w:tblGrid>
      <w:tr w:rsidR="00816171" w:rsidRPr="002335A6" w:rsidTr="00587F54">
        <w:trPr>
          <w:trHeight w:val="300"/>
        </w:trPr>
        <w:tc>
          <w:tcPr>
            <w:tcW w:w="52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6470" w:type="dxa"/>
            <w:gridSpan w:val="6"/>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Инвестиции в овощехранилище</w:t>
            </w:r>
            <w:r w:rsidR="00D76929">
              <w:rPr>
                <w:rFonts w:ascii="Times New Roman" w:eastAsia="Times New Roman" w:hAnsi="Times New Roman" w:cs="Times New Roman"/>
                <w:b/>
                <w:bCs/>
                <w:color w:val="000000"/>
                <w:lang w:eastAsia="ru-RU"/>
              </w:rPr>
              <w:t xml:space="preserve"> </w:t>
            </w:r>
            <w:r w:rsidR="001129F6">
              <w:rPr>
                <w:rFonts w:ascii="Times New Roman" w:eastAsia="Times New Roman" w:hAnsi="Times New Roman" w:cs="Times New Roman"/>
                <w:b/>
                <w:bCs/>
                <w:color w:val="000000"/>
                <w:lang w:eastAsia="ru-RU"/>
              </w:rPr>
              <w:t>_____________</w:t>
            </w:r>
            <w:r w:rsidRPr="002335A6">
              <w:rPr>
                <w:rFonts w:ascii="Times New Roman" w:eastAsia="Times New Roman" w:hAnsi="Times New Roman" w:cs="Times New Roman"/>
                <w:b/>
                <w:bCs/>
                <w:color w:val="000000"/>
                <w:lang w:eastAsia="ru-RU"/>
              </w:rPr>
              <w:t>, т.р.</w:t>
            </w: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9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587F54">
        <w:trPr>
          <w:trHeight w:val="300"/>
        </w:trPr>
        <w:tc>
          <w:tcPr>
            <w:tcW w:w="52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44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83"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9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44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44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 счет гранта</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3 900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6 700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4 000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6 000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23 600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12 250</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14 000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449"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Хранение</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3 900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6 700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4 000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2 500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17100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449"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Производство овощей</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14000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449"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Переработка</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3 500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6 500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12 250</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449"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Собственные средства</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4820</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47000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6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2449"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Постройка нового овощехранилища</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4820</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47000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2449"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Покупка семенного материала</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449"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Итого инвестиции</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3 900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6 700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4 000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6 000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15 000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35 600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17 070</w:t>
            </w:r>
          </w:p>
        </w:tc>
        <w:tc>
          <w:tcPr>
            <w:tcW w:w="99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61 000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На первоначальном этапе планируется ремонт и модернизация арендуемого овощехранилища за счет средств гранта.</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Более подробно про оборудование овощехранилища информация приведена ниже.</w:t>
      </w:r>
    </w:p>
    <w:p w:rsidR="00816171" w:rsidRPr="00D76929"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Хранение и реализация овощей</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2335A6">
        <w:rPr>
          <w:rFonts w:ascii="Times New Roman" w:hAnsi="Times New Roman" w:cs="Times New Roman"/>
          <w:sz w:val="28"/>
          <w:szCs w:val="28"/>
        </w:rPr>
        <w:tab/>
      </w:r>
      <w:r w:rsidRPr="00D76929">
        <w:rPr>
          <w:rFonts w:ascii="Times New Roman" w:hAnsi="Times New Roman" w:cs="Times New Roman"/>
          <w:sz w:val="28"/>
          <w:szCs w:val="28"/>
        </w:rPr>
        <w:t>Таблица №</w:t>
      </w:r>
      <w:r w:rsidR="00587F54">
        <w:rPr>
          <w:rFonts w:ascii="Times New Roman" w:hAnsi="Times New Roman" w:cs="Times New Roman"/>
          <w:sz w:val="28"/>
          <w:szCs w:val="28"/>
        </w:rPr>
        <w:t xml:space="preserve"> 2</w:t>
      </w: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Инвестиции в овощехранилище, т.р.</w:t>
      </w:r>
    </w:p>
    <w:p w:rsidR="00816171" w:rsidRPr="002335A6" w:rsidRDefault="00816171" w:rsidP="00923695">
      <w:pPr>
        <w:spacing w:after="0" w:line="240" w:lineRule="auto"/>
        <w:jc w:val="both"/>
        <w:rPr>
          <w:rFonts w:ascii="Times New Roman" w:hAnsi="Times New Roman" w:cs="Times New Roman"/>
          <w:sz w:val="28"/>
          <w:szCs w:val="28"/>
        </w:rPr>
      </w:pPr>
    </w:p>
    <w:tbl>
      <w:tblPr>
        <w:tblW w:w="9796" w:type="dxa"/>
        <w:tblInd w:w="103" w:type="dxa"/>
        <w:tblLook w:val="04A0" w:firstRow="1" w:lastRow="0" w:firstColumn="1" w:lastColumn="0" w:noHBand="0" w:noVBand="1"/>
      </w:tblPr>
      <w:tblGrid>
        <w:gridCol w:w="520"/>
        <w:gridCol w:w="2320"/>
        <w:gridCol w:w="900"/>
        <w:gridCol w:w="900"/>
        <w:gridCol w:w="900"/>
        <w:gridCol w:w="900"/>
        <w:gridCol w:w="900"/>
        <w:gridCol w:w="900"/>
        <w:gridCol w:w="900"/>
        <w:gridCol w:w="656"/>
      </w:tblGrid>
      <w:tr w:rsidR="00816171" w:rsidRPr="002335A6" w:rsidTr="00587F5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3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 счет гранта</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3 900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6 700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2 500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17 100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5 900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r>
      <w:tr w:rsidR="00816171" w:rsidRPr="002335A6" w:rsidTr="00587F54">
        <w:trPr>
          <w:trHeight w:val="9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Ремонт и модернизация овощехранилища согласно смете</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2850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4800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Ремонт кровли</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Ремонт полов</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Вентиляционная система</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Электрификация</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Внутренняя отделка</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Переоборудование пандусов</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Водопровод</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Канализация закрытого типа</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500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Приобретение ящиков</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xml:space="preserve">Электропогрузчик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w:t>
            </w:r>
          </w:p>
        </w:tc>
        <w:tc>
          <w:tcPr>
            <w:tcW w:w="2320"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Комплексное оборудование фасовки овощей</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23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Выкуп овощехранилища</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5000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w:t>
            </w:r>
          </w:p>
        </w:tc>
        <w:tc>
          <w:tcPr>
            <w:tcW w:w="23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инвестиции</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3900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6700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17100</w:t>
            </w:r>
          </w:p>
        </w:tc>
        <w:tc>
          <w:tcPr>
            <w:tcW w:w="90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5900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lastRenderedPageBreak/>
        <w:t>Основную часть грантовых средств в 2016г. предполагается направить на модернизацию овощехранилища, а в 2017г. его выкуп и дооснащение производственным оборудованием.</w:t>
      </w:r>
    </w:p>
    <w:tbl>
      <w:tblPr>
        <w:tblW w:w="10410" w:type="dxa"/>
        <w:tblInd w:w="108" w:type="dxa"/>
        <w:tblLook w:val="04A0" w:firstRow="1" w:lastRow="0" w:firstColumn="1" w:lastColumn="0" w:noHBand="0" w:noVBand="1"/>
      </w:tblPr>
      <w:tblGrid>
        <w:gridCol w:w="606"/>
        <w:gridCol w:w="2796"/>
        <w:gridCol w:w="783"/>
        <w:gridCol w:w="815"/>
        <w:gridCol w:w="805"/>
        <w:gridCol w:w="833"/>
        <w:gridCol w:w="829"/>
        <w:gridCol w:w="831"/>
        <w:gridCol w:w="942"/>
        <w:gridCol w:w="942"/>
        <w:gridCol w:w="236"/>
      </w:tblGrid>
      <w:tr w:rsidR="00816171" w:rsidRPr="002335A6" w:rsidTr="00816171">
        <w:trPr>
          <w:trHeight w:val="300"/>
        </w:trPr>
        <w:tc>
          <w:tcPr>
            <w:tcW w:w="60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626" w:type="dxa"/>
            <w:gridSpan w:val="8"/>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xml:space="preserve">Затраты по хранению и перевалке овощей </w:t>
            </w:r>
            <w:r w:rsidR="008F04DC">
              <w:rPr>
                <w:rFonts w:ascii="Times New Roman" w:eastAsia="Times New Roman" w:hAnsi="Times New Roman" w:cs="Times New Roman"/>
                <w:b/>
                <w:bCs/>
                <w:color w:val="000000"/>
                <w:lang w:eastAsia="ru-RU"/>
              </w:rPr>
              <w:t>__________________</w:t>
            </w:r>
            <w:r w:rsidRPr="002335A6">
              <w:rPr>
                <w:rFonts w:ascii="Times New Roman" w:eastAsia="Times New Roman" w:hAnsi="Times New Roman" w:cs="Times New Roman"/>
                <w:b/>
                <w:bCs/>
                <w:color w:val="000000"/>
                <w:lang w:eastAsia="ru-RU"/>
              </w:rPr>
              <w:t>, т.р.</w:t>
            </w:r>
          </w:p>
        </w:tc>
        <w:tc>
          <w:tcPr>
            <w:tcW w:w="9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3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816171">
        <w:trPr>
          <w:trHeight w:val="300"/>
        </w:trPr>
        <w:tc>
          <w:tcPr>
            <w:tcW w:w="60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7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8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1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9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3"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7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овощехранилища</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500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1300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Электроэнергия</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6,2</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6,2</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6,2</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6,2</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6,2</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30,9</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80,59</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88,65</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Вода</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ФОТ персонала хранилища</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148</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148</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464</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1855,4</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2063,4</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Налоги от ФОТ</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9,4</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69,7</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69,7</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69,7</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218,7</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874,4</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972,4</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Транспортные затраты</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20,8</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20,8</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20,8</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83,2</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567,04</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610,1</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Услуги грузчиков</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300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320</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Прочие затраты</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60</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Непредвиденные расходы</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10,8</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18,2</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18,2</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18,2</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65,3</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252,869</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225,725</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Амортизация оборудования</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125,0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125,0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125,0</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375</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1500</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Гниль и порча овощей</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216</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324</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324</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Приобретение сеток для овощей</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1600</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1600</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60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16,0</w:t>
            </w:r>
          </w:p>
        </w:tc>
        <w:tc>
          <w:tcPr>
            <w:tcW w:w="27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инвестиции</w:t>
            </w:r>
          </w:p>
        </w:tc>
        <w:tc>
          <w:tcPr>
            <w:tcW w:w="7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120,2</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280,2</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960,9</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560,9</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560,9</w:t>
            </w:r>
          </w:p>
        </w:tc>
        <w:tc>
          <w:tcPr>
            <w:tcW w:w="83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2483,1</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8 714,3</w:t>
            </w:r>
          </w:p>
        </w:tc>
        <w:tc>
          <w:tcPr>
            <w:tcW w:w="9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8 164,2</w:t>
            </w:r>
          </w:p>
        </w:tc>
        <w:tc>
          <w:tcPr>
            <w:tcW w:w="23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p>
    <w:tbl>
      <w:tblPr>
        <w:tblW w:w="10912" w:type="dxa"/>
        <w:tblInd w:w="108" w:type="dxa"/>
        <w:tblLook w:val="04A0" w:firstRow="1" w:lastRow="0" w:firstColumn="1" w:lastColumn="0" w:noHBand="0" w:noVBand="1"/>
      </w:tblPr>
      <w:tblGrid>
        <w:gridCol w:w="528"/>
        <w:gridCol w:w="3056"/>
        <w:gridCol w:w="916"/>
        <w:gridCol w:w="916"/>
        <w:gridCol w:w="916"/>
        <w:gridCol w:w="916"/>
        <w:gridCol w:w="916"/>
        <w:gridCol w:w="916"/>
        <w:gridCol w:w="916"/>
        <w:gridCol w:w="916"/>
      </w:tblGrid>
      <w:tr w:rsidR="00816171" w:rsidRPr="002335A6" w:rsidTr="00816171">
        <w:trPr>
          <w:trHeight w:val="300"/>
        </w:trPr>
        <w:tc>
          <w:tcPr>
            <w:tcW w:w="52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305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Закупка овощей, цена за 1 кг</w:t>
            </w: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816171">
        <w:trPr>
          <w:trHeight w:val="300"/>
        </w:trPr>
        <w:tc>
          <w:tcPr>
            <w:tcW w:w="52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305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816171">
        <w:trPr>
          <w:gridAfter w:val="1"/>
          <w:wAfter w:w="916" w:type="dxa"/>
          <w:trHeight w:val="3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30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Наименование</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сен.16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окт.16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ноя.16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дек.16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2018</w:t>
            </w:r>
          </w:p>
        </w:tc>
      </w:tr>
      <w:tr w:rsidR="00816171" w:rsidRPr="002335A6" w:rsidTr="00816171">
        <w:trPr>
          <w:gridAfter w:val="1"/>
          <w:wAfter w:w="916" w:type="dxa"/>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305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Картофель</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5</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9</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9</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7,5</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10,8</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10,9</w:t>
            </w:r>
          </w:p>
        </w:tc>
      </w:tr>
      <w:tr w:rsidR="00816171" w:rsidRPr="002335A6" w:rsidTr="00816171">
        <w:trPr>
          <w:gridAfter w:val="1"/>
          <w:wAfter w:w="916" w:type="dxa"/>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305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Свекла</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15</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15</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15</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19</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17</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23,3</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24,5</w:t>
            </w:r>
          </w:p>
        </w:tc>
      </w:tr>
      <w:tr w:rsidR="00816171" w:rsidRPr="002335A6" w:rsidTr="00816171">
        <w:trPr>
          <w:gridAfter w:val="1"/>
          <w:wAfter w:w="916" w:type="dxa"/>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305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Морковь</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13</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13</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13</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17</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15</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21,0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22,0</w:t>
            </w:r>
          </w:p>
        </w:tc>
      </w:tr>
      <w:tr w:rsidR="00816171" w:rsidRPr="002335A6" w:rsidTr="00816171">
        <w:trPr>
          <w:trHeight w:val="300"/>
        </w:trPr>
        <w:tc>
          <w:tcPr>
            <w:tcW w:w="52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5804" w:type="dxa"/>
            <w:gridSpan w:val="4"/>
            <w:tcBorders>
              <w:top w:val="single" w:sz="4" w:space="0" w:color="auto"/>
              <w:left w:val="single" w:sz="4" w:space="0" w:color="auto"/>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Ежегодное удорожание закупа овощей 5%</w:t>
            </w: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tbl>
      <w:tblPr>
        <w:tblW w:w="10872" w:type="dxa"/>
        <w:tblInd w:w="108" w:type="dxa"/>
        <w:tblLook w:val="04A0" w:firstRow="1" w:lastRow="0" w:firstColumn="1" w:lastColumn="0" w:noHBand="0" w:noVBand="1"/>
      </w:tblPr>
      <w:tblGrid>
        <w:gridCol w:w="536"/>
        <w:gridCol w:w="2138"/>
        <w:gridCol w:w="913"/>
        <w:gridCol w:w="52"/>
        <w:gridCol w:w="939"/>
        <w:gridCol w:w="26"/>
        <w:gridCol w:w="905"/>
        <w:gridCol w:w="80"/>
        <w:gridCol w:w="917"/>
        <w:gridCol w:w="52"/>
        <w:gridCol w:w="867"/>
        <w:gridCol w:w="49"/>
        <w:gridCol w:w="867"/>
        <w:gridCol w:w="49"/>
        <w:gridCol w:w="867"/>
        <w:gridCol w:w="49"/>
        <w:gridCol w:w="867"/>
        <w:gridCol w:w="49"/>
        <w:gridCol w:w="867"/>
      </w:tblGrid>
      <w:tr w:rsidR="00816171" w:rsidRPr="002335A6" w:rsidTr="00816171">
        <w:trPr>
          <w:trHeight w:val="300"/>
        </w:trPr>
        <w:tc>
          <w:tcPr>
            <w:tcW w:w="53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5756" w:type="dxa"/>
            <w:gridSpan w:val="8"/>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Закупка овощей (среднеожидаемый вариант), тн</w:t>
            </w: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816171">
        <w:trPr>
          <w:trHeight w:val="300"/>
        </w:trPr>
        <w:tc>
          <w:tcPr>
            <w:tcW w:w="53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213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6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91"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44"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1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gridAfter w:val="1"/>
          <w:wAfter w:w="867" w:type="dxa"/>
          <w:trHeight w:val="30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Наименование</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сен.16</w:t>
            </w:r>
          </w:p>
        </w:tc>
        <w:tc>
          <w:tcPr>
            <w:tcW w:w="891"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окт.16</w:t>
            </w:r>
          </w:p>
        </w:tc>
        <w:tc>
          <w:tcPr>
            <w:tcW w:w="944"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ноя.16</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дек.16</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2016</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2017</w:t>
            </w:r>
          </w:p>
        </w:tc>
        <w:tc>
          <w:tcPr>
            <w:tcW w:w="91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2018</w:t>
            </w:r>
          </w:p>
        </w:tc>
        <w:tc>
          <w:tcPr>
            <w:tcW w:w="91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gridAfter w:val="1"/>
          <w:wAfter w:w="867" w:type="dxa"/>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213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1000</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1000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3000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3000</w:t>
            </w:r>
          </w:p>
        </w:tc>
        <w:tc>
          <w:tcPr>
            <w:tcW w:w="91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gridAfter w:val="1"/>
          <w:wAfter w:w="867" w:type="dxa"/>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213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Свекла</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200</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600</w:t>
            </w:r>
          </w:p>
        </w:tc>
        <w:tc>
          <w:tcPr>
            <w:tcW w:w="91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gridAfter w:val="1"/>
          <w:wAfter w:w="867" w:type="dxa"/>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213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Морковь</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200</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600</w:t>
            </w:r>
          </w:p>
        </w:tc>
        <w:tc>
          <w:tcPr>
            <w:tcW w:w="91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gridAfter w:val="1"/>
          <w:wAfter w:w="867" w:type="dxa"/>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w:t>
            </w:r>
          </w:p>
        </w:tc>
        <w:tc>
          <w:tcPr>
            <w:tcW w:w="213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Итого закупка</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1400</w:t>
            </w:r>
          </w:p>
        </w:tc>
        <w:tc>
          <w:tcPr>
            <w:tcW w:w="891"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1400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2800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4200</w:t>
            </w:r>
          </w:p>
        </w:tc>
        <w:tc>
          <w:tcPr>
            <w:tcW w:w="91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4200</w:t>
            </w:r>
          </w:p>
        </w:tc>
        <w:tc>
          <w:tcPr>
            <w:tcW w:w="91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53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420" w:type="dxa"/>
            <w:gridSpan w:val="16"/>
            <w:tcBorders>
              <w:top w:val="single" w:sz="4" w:space="0" w:color="auto"/>
              <w:left w:val="single" w:sz="4" w:space="0" w:color="auto"/>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В сентябре 2017 и 2018гг закупа овощей нет, т.к. собираем свой урожай</w:t>
            </w:r>
          </w:p>
        </w:tc>
        <w:tc>
          <w:tcPr>
            <w:tcW w:w="91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tbl>
      <w:tblPr>
        <w:tblW w:w="10968" w:type="dxa"/>
        <w:tblInd w:w="108" w:type="dxa"/>
        <w:tblLook w:val="04A0" w:firstRow="1" w:lastRow="0" w:firstColumn="1" w:lastColumn="0" w:noHBand="0" w:noVBand="1"/>
      </w:tblPr>
      <w:tblGrid>
        <w:gridCol w:w="528"/>
        <w:gridCol w:w="2186"/>
        <w:gridCol w:w="886"/>
        <w:gridCol w:w="937"/>
        <w:gridCol w:w="911"/>
        <w:gridCol w:w="928"/>
        <w:gridCol w:w="928"/>
        <w:gridCol w:w="916"/>
        <w:gridCol w:w="916"/>
        <w:gridCol w:w="916"/>
        <w:gridCol w:w="916"/>
      </w:tblGrid>
      <w:tr w:rsidR="00816171" w:rsidRPr="002335A6" w:rsidTr="00816171">
        <w:trPr>
          <w:trHeight w:val="300"/>
        </w:trPr>
        <w:tc>
          <w:tcPr>
            <w:tcW w:w="5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4920" w:type="dxa"/>
            <w:gridSpan w:val="4"/>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Закупка овощей (пессимистический вариант), тн</w:t>
            </w:r>
          </w:p>
        </w:tc>
        <w:tc>
          <w:tcPr>
            <w:tcW w:w="9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816171">
        <w:trPr>
          <w:trHeight w:val="300"/>
        </w:trPr>
        <w:tc>
          <w:tcPr>
            <w:tcW w:w="5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218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88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37"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1"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w:t>
            </w:r>
          </w:p>
        </w:tc>
        <w:tc>
          <w:tcPr>
            <w:tcW w:w="218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Наименование</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авг.16</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сен.16</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окт.16</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ноя.16</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дек.16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2018</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lastRenderedPageBreak/>
              <w:t>1</w:t>
            </w:r>
          </w:p>
        </w:tc>
        <w:tc>
          <w:tcPr>
            <w:tcW w:w="21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Картофель</w:t>
            </w:r>
          </w:p>
        </w:tc>
        <w:tc>
          <w:tcPr>
            <w:tcW w:w="8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1000</w:t>
            </w:r>
          </w:p>
        </w:tc>
        <w:tc>
          <w:tcPr>
            <w:tcW w:w="91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1000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2000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1900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2500</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w:t>
            </w:r>
          </w:p>
        </w:tc>
        <w:tc>
          <w:tcPr>
            <w:tcW w:w="21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Свекла</w:t>
            </w:r>
          </w:p>
        </w:tc>
        <w:tc>
          <w:tcPr>
            <w:tcW w:w="8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200</w:t>
            </w:r>
          </w:p>
        </w:tc>
        <w:tc>
          <w:tcPr>
            <w:tcW w:w="91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350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300</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3</w:t>
            </w:r>
          </w:p>
        </w:tc>
        <w:tc>
          <w:tcPr>
            <w:tcW w:w="21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Морковь</w:t>
            </w:r>
          </w:p>
        </w:tc>
        <w:tc>
          <w:tcPr>
            <w:tcW w:w="8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200</w:t>
            </w:r>
          </w:p>
        </w:tc>
        <w:tc>
          <w:tcPr>
            <w:tcW w:w="91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350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300</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6</w:t>
            </w:r>
          </w:p>
        </w:tc>
        <w:tc>
          <w:tcPr>
            <w:tcW w:w="21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Итого закупка</w:t>
            </w:r>
          </w:p>
        </w:tc>
        <w:tc>
          <w:tcPr>
            <w:tcW w:w="88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0</w:t>
            </w:r>
          </w:p>
        </w:tc>
        <w:tc>
          <w:tcPr>
            <w:tcW w:w="9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1400</w:t>
            </w:r>
          </w:p>
        </w:tc>
        <w:tc>
          <w:tcPr>
            <w:tcW w:w="91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1200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2600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2600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3100</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6776" w:type="dxa"/>
            <w:gridSpan w:val="6"/>
            <w:tcBorders>
              <w:top w:val="single" w:sz="4" w:space="0" w:color="auto"/>
              <w:left w:val="single" w:sz="4" w:space="0" w:color="auto"/>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В сентябре 2017 и 2018 закупа овощей нет, т.к. собираем свой урожай</w:t>
            </w: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tbl>
      <w:tblPr>
        <w:tblW w:w="10872" w:type="dxa"/>
        <w:tblInd w:w="108" w:type="dxa"/>
        <w:tblLook w:val="04A0" w:firstRow="1" w:lastRow="0" w:firstColumn="1" w:lastColumn="0" w:noHBand="0" w:noVBand="1"/>
      </w:tblPr>
      <w:tblGrid>
        <w:gridCol w:w="536"/>
        <w:gridCol w:w="2133"/>
        <w:gridCol w:w="865"/>
        <w:gridCol w:w="928"/>
        <w:gridCol w:w="889"/>
        <w:gridCol w:w="941"/>
        <w:gridCol w:w="916"/>
        <w:gridCol w:w="916"/>
        <w:gridCol w:w="916"/>
        <w:gridCol w:w="916"/>
        <w:gridCol w:w="916"/>
      </w:tblGrid>
      <w:tr w:rsidR="00816171" w:rsidRPr="002335A6" w:rsidTr="00816171">
        <w:trPr>
          <w:trHeight w:val="300"/>
        </w:trPr>
        <w:tc>
          <w:tcPr>
            <w:tcW w:w="53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5756" w:type="dxa"/>
            <w:gridSpan w:val="5"/>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Закупка овощей (пессимистический вариант), т.р.</w:t>
            </w: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816171">
        <w:trPr>
          <w:trHeight w:val="300"/>
        </w:trPr>
        <w:tc>
          <w:tcPr>
            <w:tcW w:w="53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2133"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865"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2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889"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41"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w:t>
            </w:r>
          </w:p>
        </w:tc>
        <w:tc>
          <w:tcPr>
            <w:tcW w:w="2133"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Наименование</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авг.16</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сен.16</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окт.16</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ноя.16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дек.16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2018</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w:t>
            </w:r>
          </w:p>
        </w:tc>
        <w:tc>
          <w:tcPr>
            <w:tcW w:w="2133"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Картофель</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5 000</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10 000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15 000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20 600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28 613</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w:t>
            </w:r>
          </w:p>
        </w:tc>
        <w:tc>
          <w:tcPr>
            <w:tcW w:w="2133"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Свекла</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3 000</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1 900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4 900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7 993</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7 610</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3</w:t>
            </w:r>
          </w:p>
        </w:tc>
        <w:tc>
          <w:tcPr>
            <w:tcW w:w="2133"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Морковь</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2 600</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1 700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4 300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7 178</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6 817</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816171">
        <w:trPr>
          <w:trHeight w:val="30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6</w:t>
            </w:r>
          </w:p>
        </w:tc>
        <w:tc>
          <w:tcPr>
            <w:tcW w:w="2133"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Итого закупка</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10 600</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13 600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24 200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35 770</w:t>
            </w:r>
          </w:p>
        </w:tc>
        <w:tc>
          <w:tcPr>
            <w:tcW w:w="91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43 040</w:t>
            </w: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 xml:space="preserve">В 2016г. закупка картофеля будет осуществляться на собственные средства и на условиях отсрочки у пайщиков кооператива и других КФХ </w:t>
      </w:r>
      <w:r w:rsidR="001129F6">
        <w:rPr>
          <w:rFonts w:ascii="Times New Roman" w:hAnsi="Times New Roman" w:cs="Times New Roman"/>
          <w:sz w:val="28"/>
          <w:szCs w:val="28"/>
        </w:rPr>
        <w:t>________________.</w:t>
      </w:r>
    </w:p>
    <w:p w:rsidR="00816171" w:rsidRPr="002335A6" w:rsidRDefault="00816171" w:rsidP="00923695">
      <w:pPr>
        <w:spacing w:after="0" w:line="240" w:lineRule="auto"/>
        <w:jc w:val="both"/>
        <w:rPr>
          <w:rFonts w:ascii="Times New Roman" w:hAnsi="Times New Roman" w:cs="Times New Roman"/>
          <w:sz w:val="28"/>
          <w:szCs w:val="28"/>
        </w:rPr>
      </w:pPr>
    </w:p>
    <w:tbl>
      <w:tblPr>
        <w:tblW w:w="11339" w:type="dxa"/>
        <w:tblInd w:w="108" w:type="dxa"/>
        <w:tblLook w:val="04A0" w:firstRow="1" w:lastRow="0" w:firstColumn="1" w:lastColumn="0" w:noHBand="0" w:noVBand="1"/>
      </w:tblPr>
      <w:tblGrid>
        <w:gridCol w:w="968"/>
        <w:gridCol w:w="2151"/>
        <w:gridCol w:w="805"/>
        <w:gridCol w:w="805"/>
        <w:gridCol w:w="820"/>
        <w:gridCol w:w="808"/>
        <w:gridCol w:w="1010"/>
        <w:gridCol w:w="1010"/>
        <w:gridCol w:w="1010"/>
        <w:gridCol w:w="976"/>
        <w:gridCol w:w="976"/>
      </w:tblGrid>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5389" w:type="dxa"/>
            <w:gridSpan w:val="5"/>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Среднеожидаемый вариант прогноза</w:t>
            </w: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15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4581" w:type="dxa"/>
            <w:gridSpan w:val="4"/>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Цены на овощи в продажу оптом, руб за 1 кг</w:t>
            </w: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15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15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2017</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Реализация</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средняя</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средняя</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средняя</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Картофель</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11,5</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12,1</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13,2</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Свекла</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19,5</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19,5</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19,5</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24,7</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20,8</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28,5</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29,9</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Морковь</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16,9</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16,9</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16,9</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22,1</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18,2</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26,1</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27,4</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151" w:type="dxa"/>
            <w:tcBorders>
              <w:top w:val="nil"/>
              <w:left w:val="single" w:sz="4" w:space="0" w:color="auto"/>
              <w:bottom w:val="nil"/>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xml:space="preserve">Ежегодное удорожание овощей </w:t>
            </w: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15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4581" w:type="dxa"/>
            <w:gridSpan w:val="4"/>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Объем реализации овощей в сыром виде, тн</w:t>
            </w: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587F54">
        <w:trPr>
          <w:trHeight w:val="300"/>
        </w:trPr>
        <w:tc>
          <w:tcPr>
            <w:tcW w:w="9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15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15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2017</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Картофель</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3600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3600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Картофель мытый</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Свекла</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720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720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Морковь</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720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720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1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Итого</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420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420</w:t>
            </w:r>
          </w:p>
        </w:tc>
        <w:tc>
          <w:tcPr>
            <w:tcW w:w="8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420</w:t>
            </w:r>
          </w:p>
        </w:tc>
        <w:tc>
          <w:tcPr>
            <w:tcW w:w="8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420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1680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5190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6240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tbl>
      <w:tblPr>
        <w:tblW w:w="11584" w:type="dxa"/>
        <w:tblInd w:w="108" w:type="dxa"/>
        <w:tblLook w:val="04A0" w:firstRow="1" w:lastRow="0" w:firstColumn="1" w:lastColumn="0" w:noHBand="0" w:noVBand="1"/>
      </w:tblPr>
      <w:tblGrid>
        <w:gridCol w:w="960"/>
        <w:gridCol w:w="2772"/>
        <w:gridCol w:w="814"/>
        <w:gridCol w:w="805"/>
        <w:gridCol w:w="837"/>
        <w:gridCol w:w="832"/>
        <w:gridCol w:w="825"/>
        <w:gridCol w:w="825"/>
        <w:gridCol w:w="976"/>
        <w:gridCol w:w="976"/>
        <w:gridCol w:w="976"/>
      </w:tblGrid>
      <w:tr w:rsidR="00816171" w:rsidRPr="002335A6" w:rsidTr="00816171">
        <w:trPr>
          <w:trHeight w:val="300"/>
        </w:trPr>
        <w:tc>
          <w:tcPr>
            <w:tcW w:w="9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7696" w:type="dxa"/>
            <w:gridSpan w:val="7"/>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Объем реализации овощей в сыром виде, среднеожидаемый вариант, тр</w:t>
            </w:r>
          </w:p>
        </w:tc>
        <w:tc>
          <w:tcPr>
            <w:tcW w:w="97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816171">
        <w:trPr>
          <w:trHeight w:val="300"/>
        </w:trPr>
        <w:tc>
          <w:tcPr>
            <w:tcW w:w="9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2772"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814"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791"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837"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832"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p>
        </w:tc>
        <w:tc>
          <w:tcPr>
            <w:tcW w:w="825"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p>
        </w:tc>
        <w:tc>
          <w:tcPr>
            <w:tcW w:w="825"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2772"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Наименование</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сен.16</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окт.16</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ноя.16</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дек.16</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2016</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2017</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2018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Картофель</w:t>
            </w:r>
          </w:p>
        </w:tc>
        <w:tc>
          <w:tcPr>
            <w:tcW w:w="814"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3 000</w:t>
            </w:r>
          </w:p>
        </w:tc>
        <w:tc>
          <w:tcPr>
            <w:tcW w:w="79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3 450</w:t>
            </w:r>
          </w:p>
        </w:tc>
        <w:tc>
          <w:tcPr>
            <w:tcW w:w="8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3 900</w:t>
            </w:r>
          </w:p>
        </w:tc>
        <w:tc>
          <w:tcPr>
            <w:tcW w:w="83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4 200</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14 550</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47 460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49 548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Картофель мытый</w:t>
            </w:r>
          </w:p>
        </w:tc>
        <w:tc>
          <w:tcPr>
            <w:tcW w:w="814"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79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8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83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0</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2 800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26 174</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Свекла</w:t>
            </w:r>
          </w:p>
        </w:tc>
        <w:tc>
          <w:tcPr>
            <w:tcW w:w="814"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1 170</w:t>
            </w:r>
          </w:p>
        </w:tc>
        <w:tc>
          <w:tcPr>
            <w:tcW w:w="79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1 170</w:t>
            </w:r>
          </w:p>
        </w:tc>
        <w:tc>
          <w:tcPr>
            <w:tcW w:w="8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1 170</w:t>
            </w:r>
          </w:p>
        </w:tc>
        <w:tc>
          <w:tcPr>
            <w:tcW w:w="83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1 482</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4 992</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20 510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21 536</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Морковь</w:t>
            </w:r>
          </w:p>
        </w:tc>
        <w:tc>
          <w:tcPr>
            <w:tcW w:w="814"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1 014</w:t>
            </w:r>
          </w:p>
        </w:tc>
        <w:tc>
          <w:tcPr>
            <w:tcW w:w="79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1 014</w:t>
            </w:r>
          </w:p>
        </w:tc>
        <w:tc>
          <w:tcPr>
            <w:tcW w:w="8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1 014</w:t>
            </w:r>
          </w:p>
        </w:tc>
        <w:tc>
          <w:tcPr>
            <w:tcW w:w="83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1 326</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4 368</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18 786</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19 726</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lastRenderedPageBreak/>
              <w:t>5</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Продажа некондиции</w:t>
            </w:r>
          </w:p>
        </w:tc>
        <w:tc>
          <w:tcPr>
            <w:tcW w:w="814"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27</w:t>
            </w:r>
          </w:p>
        </w:tc>
        <w:tc>
          <w:tcPr>
            <w:tcW w:w="79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27</w:t>
            </w:r>
          </w:p>
        </w:tc>
        <w:tc>
          <w:tcPr>
            <w:tcW w:w="8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27</w:t>
            </w:r>
          </w:p>
        </w:tc>
        <w:tc>
          <w:tcPr>
            <w:tcW w:w="83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27</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108</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162</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311</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Итого</w:t>
            </w:r>
          </w:p>
        </w:tc>
        <w:tc>
          <w:tcPr>
            <w:tcW w:w="814"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5 211</w:t>
            </w:r>
          </w:p>
        </w:tc>
        <w:tc>
          <w:tcPr>
            <w:tcW w:w="791"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5 661</w:t>
            </w:r>
          </w:p>
        </w:tc>
        <w:tc>
          <w:tcPr>
            <w:tcW w:w="83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6 111</w:t>
            </w:r>
          </w:p>
        </w:tc>
        <w:tc>
          <w:tcPr>
            <w:tcW w:w="83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lang w:eastAsia="ru-RU"/>
              </w:rPr>
            </w:pPr>
            <w:r w:rsidRPr="00587F54">
              <w:rPr>
                <w:rFonts w:ascii="Times New Roman" w:eastAsia="Times New Roman" w:hAnsi="Times New Roman" w:cs="Times New Roman"/>
                <w:color w:val="000000"/>
                <w:lang w:eastAsia="ru-RU"/>
              </w:rPr>
              <w:t>7 035</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24 018</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89 718</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lang w:eastAsia="ru-RU"/>
              </w:rPr>
            </w:pPr>
            <w:r w:rsidRPr="00587F54">
              <w:rPr>
                <w:rFonts w:ascii="Times New Roman" w:eastAsia="Times New Roman" w:hAnsi="Times New Roman" w:cs="Times New Roman"/>
                <w:b/>
                <w:bCs/>
                <w:color w:val="000000"/>
                <w:lang w:eastAsia="ru-RU"/>
              </w:rPr>
              <w:t>117 293</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Пессимистический вариант прогноза</w:t>
      </w:r>
    </w:p>
    <w:tbl>
      <w:tblPr>
        <w:tblW w:w="9852" w:type="dxa"/>
        <w:tblInd w:w="103" w:type="dxa"/>
        <w:tblLook w:val="04A0" w:firstRow="1" w:lastRow="0" w:firstColumn="1" w:lastColumn="0" w:noHBand="0" w:noVBand="1"/>
      </w:tblPr>
      <w:tblGrid>
        <w:gridCol w:w="440"/>
        <w:gridCol w:w="2542"/>
        <w:gridCol w:w="960"/>
        <w:gridCol w:w="960"/>
        <w:gridCol w:w="960"/>
        <w:gridCol w:w="960"/>
        <w:gridCol w:w="1010"/>
        <w:gridCol w:w="1010"/>
        <w:gridCol w:w="1010"/>
      </w:tblGrid>
      <w:tr w:rsidR="00816171" w:rsidRPr="002335A6" w:rsidTr="00587F54">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54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2017</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2018</w:t>
            </w:r>
          </w:p>
        </w:tc>
      </w:tr>
      <w:tr w:rsidR="00816171" w:rsidRPr="002335A6" w:rsidTr="00587F54">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5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Реализация</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средняя</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средняя</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средняя</w:t>
            </w:r>
          </w:p>
        </w:tc>
      </w:tr>
      <w:tr w:rsidR="00816171" w:rsidRPr="002335A6" w:rsidTr="00587F54">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5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Картофель</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8,5</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9,8</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11,1</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11,9</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10,3</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11,2</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11,7</w:t>
            </w:r>
          </w:p>
        </w:tc>
      </w:tr>
      <w:tr w:rsidR="00816171" w:rsidRPr="002335A6" w:rsidTr="00587F54">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5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Свекла</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16,6</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16,6</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16,6</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21,0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17,7</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24,2</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25,4</w:t>
            </w:r>
          </w:p>
        </w:tc>
      </w:tr>
      <w:tr w:rsidR="00816171" w:rsidRPr="002335A6" w:rsidTr="00587F54">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54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Морковь</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14,4</w:t>
            </w:r>
          </w:p>
        </w:tc>
        <w:tc>
          <w:tcPr>
            <w:tcW w:w="9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18,8</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15,5</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22,2</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23,3</w:t>
            </w:r>
          </w:p>
        </w:tc>
      </w:tr>
      <w:tr w:rsidR="00816171" w:rsidRPr="002335A6" w:rsidTr="00587F54">
        <w:trPr>
          <w:trHeight w:val="300"/>
        </w:trPr>
        <w:tc>
          <w:tcPr>
            <w:tcW w:w="44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542" w:type="dxa"/>
            <w:tcBorders>
              <w:top w:val="nil"/>
              <w:left w:val="single" w:sz="4" w:space="0" w:color="auto"/>
              <w:bottom w:val="nil"/>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Ежегодное удорожание овощей</w:t>
            </w:r>
          </w:p>
        </w:tc>
        <w:tc>
          <w:tcPr>
            <w:tcW w:w="9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9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r>
      <w:tr w:rsidR="00816171" w:rsidRPr="002335A6" w:rsidTr="00587F54">
        <w:trPr>
          <w:trHeight w:val="300"/>
        </w:trPr>
        <w:tc>
          <w:tcPr>
            <w:tcW w:w="44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542" w:type="dxa"/>
            <w:tcBorders>
              <w:top w:val="nil"/>
              <w:left w:val="single" w:sz="4" w:space="0" w:color="auto"/>
              <w:bottom w:val="nil"/>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Пессимистический вариант цен</w:t>
            </w:r>
          </w:p>
        </w:tc>
        <w:tc>
          <w:tcPr>
            <w:tcW w:w="9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85%</w:t>
            </w:r>
          </w:p>
        </w:tc>
        <w:tc>
          <w:tcPr>
            <w:tcW w:w="2880" w:type="dxa"/>
            <w:gridSpan w:val="3"/>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от цен среднестатистических</w:t>
            </w: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p>
    <w:tbl>
      <w:tblPr>
        <w:tblW w:w="11633" w:type="dxa"/>
        <w:tblInd w:w="108" w:type="dxa"/>
        <w:tblLook w:val="04A0" w:firstRow="1" w:lastRow="0" w:firstColumn="1" w:lastColumn="0" w:noHBand="0" w:noVBand="1"/>
      </w:tblPr>
      <w:tblGrid>
        <w:gridCol w:w="484"/>
        <w:gridCol w:w="2490"/>
        <w:gridCol w:w="965"/>
        <w:gridCol w:w="965"/>
        <w:gridCol w:w="985"/>
        <w:gridCol w:w="969"/>
        <w:gridCol w:w="1010"/>
        <w:gridCol w:w="976"/>
        <w:gridCol w:w="976"/>
        <w:gridCol w:w="976"/>
        <w:gridCol w:w="976"/>
      </w:tblGrid>
      <w:tr w:rsidR="00816171" w:rsidRPr="002335A6" w:rsidTr="00587F54">
        <w:trPr>
          <w:trHeight w:val="300"/>
        </w:trPr>
        <w:tc>
          <w:tcPr>
            <w:tcW w:w="48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6235" w:type="dxa"/>
            <w:gridSpan w:val="5"/>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Объем реализации овощей в сыром виде, тн</w:t>
            </w: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587F54">
        <w:trPr>
          <w:trHeight w:val="300"/>
        </w:trPr>
        <w:tc>
          <w:tcPr>
            <w:tcW w:w="48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235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6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6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8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6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101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235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Наименование</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сен.16</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окт.16</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ноя.16</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дек.16</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2017</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23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300</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300</w:t>
            </w:r>
          </w:p>
        </w:tc>
        <w:tc>
          <w:tcPr>
            <w:tcW w:w="98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300</w:t>
            </w:r>
          </w:p>
        </w:tc>
        <w:tc>
          <w:tcPr>
            <w:tcW w:w="96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300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1200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3600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3600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23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 мытый</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98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96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150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1200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23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Свекла</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98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96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240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720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720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w:t>
            </w:r>
          </w:p>
        </w:tc>
        <w:tc>
          <w:tcPr>
            <w:tcW w:w="23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Морковь</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98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96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60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240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720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720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23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Итого</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420</w:t>
            </w:r>
          </w:p>
        </w:tc>
        <w:tc>
          <w:tcPr>
            <w:tcW w:w="9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420</w:t>
            </w:r>
          </w:p>
        </w:tc>
        <w:tc>
          <w:tcPr>
            <w:tcW w:w="98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420</w:t>
            </w:r>
          </w:p>
        </w:tc>
        <w:tc>
          <w:tcPr>
            <w:tcW w:w="96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420</w:t>
            </w:r>
          </w:p>
        </w:tc>
        <w:tc>
          <w:tcPr>
            <w:tcW w:w="101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1680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5190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6240</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48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2351" w:type="dxa"/>
            <w:tcBorders>
              <w:top w:val="nil"/>
              <w:left w:val="single" w:sz="4" w:space="0" w:color="auto"/>
              <w:bottom w:val="nil"/>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Пессимистический вариант продаж</w:t>
            </w:r>
          </w:p>
        </w:tc>
        <w:tc>
          <w:tcPr>
            <w:tcW w:w="96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100%</w:t>
            </w:r>
          </w:p>
        </w:tc>
        <w:tc>
          <w:tcPr>
            <w:tcW w:w="3929" w:type="dxa"/>
            <w:gridSpan w:val="4"/>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от среднеожидаемых объемов</w:t>
            </w: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tbl>
      <w:tblPr>
        <w:tblW w:w="10825" w:type="dxa"/>
        <w:tblInd w:w="108" w:type="dxa"/>
        <w:tblLook w:val="04A0" w:firstRow="1" w:lastRow="0" w:firstColumn="1" w:lastColumn="0" w:noHBand="0" w:noVBand="1"/>
      </w:tblPr>
      <w:tblGrid>
        <w:gridCol w:w="484"/>
        <w:gridCol w:w="2620"/>
        <w:gridCol w:w="965"/>
        <w:gridCol w:w="965"/>
        <w:gridCol w:w="985"/>
        <w:gridCol w:w="969"/>
        <w:gridCol w:w="780"/>
        <w:gridCol w:w="1105"/>
        <w:gridCol w:w="850"/>
        <w:gridCol w:w="777"/>
        <w:gridCol w:w="976"/>
      </w:tblGrid>
      <w:tr w:rsidR="00816171" w:rsidRPr="002335A6" w:rsidTr="00816171">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7780" w:type="dxa"/>
            <w:gridSpan w:val="7"/>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Объем реализации овощей в сыром виде, пессимистический вариант, тр</w:t>
            </w:r>
          </w:p>
        </w:tc>
        <w:tc>
          <w:tcPr>
            <w:tcW w:w="85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77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816171">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262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1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79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33"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2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78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11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85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Наименование</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сен.16</w:t>
            </w: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окт.16</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ноя.16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дек.16</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2016</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2018</w:t>
            </w: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26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2 550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2 933</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3 315</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3 570</w:t>
            </w:r>
          </w:p>
        </w:tc>
        <w:tc>
          <w:tcPr>
            <w:tcW w:w="7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12 368</w:t>
            </w:r>
          </w:p>
        </w:tc>
        <w:tc>
          <w:tcPr>
            <w:tcW w:w="11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40 341</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42 116</w:t>
            </w: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26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 мытый</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7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11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2 800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26 174</w:t>
            </w: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26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Свекла</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995</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995</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995</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1 260</w:t>
            </w:r>
          </w:p>
        </w:tc>
        <w:tc>
          <w:tcPr>
            <w:tcW w:w="7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4 243</w:t>
            </w:r>
          </w:p>
        </w:tc>
        <w:tc>
          <w:tcPr>
            <w:tcW w:w="11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17 434</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18 305</w:t>
            </w: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w:t>
            </w:r>
          </w:p>
        </w:tc>
        <w:tc>
          <w:tcPr>
            <w:tcW w:w="26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Морковь</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862</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862</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862</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1 127</w:t>
            </w:r>
          </w:p>
        </w:tc>
        <w:tc>
          <w:tcPr>
            <w:tcW w:w="7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3 713</w:t>
            </w:r>
          </w:p>
        </w:tc>
        <w:tc>
          <w:tcPr>
            <w:tcW w:w="11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15 968</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16 767</w:t>
            </w: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5</w:t>
            </w:r>
          </w:p>
        </w:tc>
        <w:tc>
          <w:tcPr>
            <w:tcW w:w="26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Продажа некондиции</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27</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27</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27</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27</w:t>
            </w:r>
          </w:p>
        </w:tc>
        <w:tc>
          <w:tcPr>
            <w:tcW w:w="7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108</w:t>
            </w:r>
          </w:p>
        </w:tc>
        <w:tc>
          <w:tcPr>
            <w:tcW w:w="11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162</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311</w:t>
            </w: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262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Итого</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4 433</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4 816</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5 198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5 984</w:t>
            </w:r>
          </w:p>
        </w:tc>
        <w:tc>
          <w:tcPr>
            <w:tcW w:w="7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20 432</w:t>
            </w:r>
          </w:p>
        </w:tc>
        <w:tc>
          <w:tcPr>
            <w:tcW w:w="11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76 705</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103 672</w:t>
            </w:r>
          </w:p>
        </w:tc>
        <w:tc>
          <w:tcPr>
            <w:tcW w:w="777"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587F54" w:rsidRPr="00587F54" w:rsidRDefault="00587F54" w:rsidP="00923695">
      <w:pPr>
        <w:spacing w:after="0" w:line="240" w:lineRule="auto"/>
        <w:jc w:val="both"/>
        <w:rPr>
          <w:rFonts w:ascii="Times New Roman" w:hAnsi="Times New Roman" w:cs="Times New Roman"/>
          <w:sz w:val="28"/>
          <w:szCs w:val="28"/>
        </w:rPr>
      </w:pPr>
      <w:r w:rsidRPr="00587F54">
        <w:rPr>
          <w:rFonts w:ascii="Times New Roman" w:hAnsi="Times New Roman" w:cs="Times New Roman"/>
          <w:sz w:val="28"/>
          <w:szCs w:val="28"/>
        </w:rPr>
        <w:t>Таблица №3</w:t>
      </w: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Выращивание овощей</w:t>
      </w:r>
    </w:p>
    <w:tbl>
      <w:tblPr>
        <w:tblW w:w="10898" w:type="dxa"/>
        <w:tblInd w:w="108" w:type="dxa"/>
        <w:tblLook w:val="04A0" w:firstRow="1" w:lastRow="0" w:firstColumn="1" w:lastColumn="0" w:noHBand="0" w:noVBand="1"/>
      </w:tblPr>
      <w:tblGrid>
        <w:gridCol w:w="2977"/>
        <w:gridCol w:w="602"/>
        <w:gridCol w:w="70"/>
        <w:gridCol w:w="659"/>
        <w:gridCol w:w="156"/>
        <w:gridCol w:w="672"/>
        <w:gridCol w:w="196"/>
        <w:gridCol w:w="657"/>
        <w:gridCol w:w="176"/>
        <w:gridCol w:w="672"/>
        <w:gridCol w:w="227"/>
        <w:gridCol w:w="602"/>
        <w:gridCol w:w="374"/>
        <w:gridCol w:w="602"/>
        <w:gridCol w:w="288"/>
        <w:gridCol w:w="688"/>
        <w:gridCol w:w="304"/>
        <w:gridCol w:w="374"/>
        <w:gridCol w:w="602"/>
      </w:tblGrid>
      <w:tr w:rsidR="00816171" w:rsidRPr="002335A6" w:rsidTr="00587F54">
        <w:trPr>
          <w:trHeight w:val="300"/>
        </w:trPr>
        <w:tc>
          <w:tcPr>
            <w:tcW w:w="7666" w:type="dxa"/>
            <w:gridSpan w:val="1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lastRenderedPageBreak/>
              <w:t xml:space="preserve">Инвестиции в выращивание овощей </w:t>
            </w:r>
            <w:r w:rsidR="001129F6">
              <w:rPr>
                <w:rFonts w:ascii="Times New Roman" w:eastAsia="Times New Roman" w:hAnsi="Times New Roman" w:cs="Times New Roman"/>
                <w:b/>
                <w:bCs/>
                <w:color w:val="000000"/>
                <w:lang w:eastAsia="ru-RU"/>
              </w:rPr>
              <w:t>______________________</w:t>
            </w:r>
            <w:r w:rsidRPr="002335A6">
              <w:rPr>
                <w:rFonts w:ascii="Times New Roman" w:eastAsia="Times New Roman" w:hAnsi="Times New Roman" w:cs="Times New Roman"/>
                <w:b/>
                <w:bCs/>
                <w:color w:val="000000"/>
                <w:lang w:eastAsia="ru-RU"/>
              </w:rPr>
              <w:t>, т.р.</w:t>
            </w: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30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587F54">
        <w:trPr>
          <w:trHeight w:val="300"/>
        </w:trPr>
        <w:tc>
          <w:tcPr>
            <w:tcW w:w="3579"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29"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8"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3"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48"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9"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30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602" w:type="dxa"/>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672"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ind w:left="-1136"/>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815"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68"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89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c>
          <w:tcPr>
            <w:tcW w:w="374" w:type="dxa"/>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602" w:type="dxa"/>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За счет гранта</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ind w:left="-1136"/>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14 000</w:t>
            </w:r>
          </w:p>
        </w:tc>
        <w:tc>
          <w:tcPr>
            <w:tcW w:w="374" w:type="dxa"/>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Оборудование</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Поливальная машина Валлей</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Трактор John Deere линейки 7930</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8000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Навесное оборудование</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2000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Собственные средства</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12000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4820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47000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Трактор Беларусь</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Закупка семенного картофеля</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12000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Строительство хранилища (4000тн)</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46000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Выкуп земли под хранилище</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Проектирование</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Обустройство инфраструктуры</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1000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Навесное оборудование</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инвестиции</w:t>
            </w:r>
          </w:p>
        </w:tc>
        <w:tc>
          <w:tcPr>
            <w:tcW w:w="67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12 000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12 000</w:t>
            </w:r>
          </w:p>
        </w:tc>
        <w:tc>
          <w:tcPr>
            <w:tcW w:w="890"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4 820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61 000</w:t>
            </w:r>
          </w:p>
        </w:tc>
        <w:tc>
          <w:tcPr>
            <w:tcW w:w="97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bl>
    <w:p w:rsidR="00816171" w:rsidRPr="002335A6" w:rsidRDefault="00816171" w:rsidP="00923695">
      <w:pPr>
        <w:spacing w:after="0" w:line="240" w:lineRule="auto"/>
        <w:jc w:val="both"/>
        <w:rPr>
          <w:rFonts w:ascii="Times New Roman" w:hAnsi="Times New Roman" w:cs="Times New Roman"/>
          <w:b/>
          <w:sz w:val="28"/>
          <w:szCs w:val="28"/>
        </w:rPr>
      </w:pPr>
    </w:p>
    <w:tbl>
      <w:tblPr>
        <w:tblW w:w="10022" w:type="dxa"/>
        <w:tblInd w:w="103" w:type="dxa"/>
        <w:tblLook w:val="04A0" w:firstRow="1" w:lastRow="0" w:firstColumn="1" w:lastColumn="0" w:noHBand="0" w:noVBand="1"/>
      </w:tblPr>
      <w:tblGrid>
        <w:gridCol w:w="2982"/>
        <w:gridCol w:w="880"/>
        <w:gridCol w:w="880"/>
        <w:gridCol w:w="880"/>
        <w:gridCol w:w="880"/>
        <w:gridCol w:w="880"/>
        <w:gridCol w:w="880"/>
        <w:gridCol w:w="880"/>
        <w:gridCol w:w="880"/>
      </w:tblGrid>
      <w:tr w:rsidR="00816171" w:rsidRPr="002335A6" w:rsidTr="00587F54">
        <w:trPr>
          <w:trHeight w:val="300"/>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земли</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техники</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264</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264</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264</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навесного оборудования</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ГСМ</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640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520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Закупка удобрений</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136</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136</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750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Услуги сторонних организаций</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152</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152</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710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xml:space="preserve">ФОТ производственного персонала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440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1134,9</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1260,5</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Налоги от ФОТ</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94,3</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37,7</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37,7</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37,7</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207,4</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534,8</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594,0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Транспортные издержки</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750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750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1800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2100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Прочие затраты</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340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490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Непредвиденные расходы</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107,4</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141,3</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28,0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12,8</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289,4</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588,9</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643,0</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Амортизация оборудования</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123</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2264</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затраты</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1181,7</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1554,0</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307,7</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140,5</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3183,8</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6600,6</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9336,5</w:t>
            </w:r>
          </w:p>
        </w:tc>
      </w:tr>
      <w:tr w:rsidR="00816171" w:rsidRPr="002335A6" w:rsidTr="00587F54">
        <w:trPr>
          <w:trHeight w:val="300"/>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Себестоимость 1 кг картофеля, руб.</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13,29</w:t>
            </w:r>
          </w:p>
        </w:tc>
        <w:tc>
          <w:tcPr>
            <w:tcW w:w="88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5,84</w:t>
            </w:r>
          </w:p>
        </w:tc>
      </w:tr>
    </w:tbl>
    <w:p w:rsidR="00816171" w:rsidRPr="002335A6" w:rsidRDefault="00816171" w:rsidP="00923695">
      <w:pPr>
        <w:spacing w:after="0" w:line="240" w:lineRule="auto"/>
        <w:jc w:val="both"/>
        <w:rPr>
          <w:rFonts w:ascii="Times New Roman" w:hAnsi="Times New Roman" w:cs="Times New Roman"/>
          <w:b/>
          <w:sz w:val="28"/>
          <w:szCs w:val="28"/>
        </w:rPr>
      </w:pPr>
    </w:p>
    <w:p w:rsidR="00816171"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Себестоимость картофеля в 1-й (2017) год высокая из-за закупки семенного картофеля. В дальнейшем она резко падает. Фактические затраты будут скорее всего меньше, т.к. в расчет включены максимально возможные затраты.</w:t>
      </w:r>
    </w:p>
    <w:p w:rsidR="002F338C" w:rsidRDefault="002F338C" w:rsidP="00923695">
      <w:pPr>
        <w:spacing w:after="0" w:line="240" w:lineRule="auto"/>
        <w:jc w:val="both"/>
        <w:rPr>
          <w:rFonts w:ascii="Times New Roman" w:hAnsi="Times New Roman" w:cs="Times New Roman"/>
          <w:sz w:val="28"/>
          <w:szCs w:val="28"/>
        </w:rPr>
      </w:pPr>
    </w:p>
    <w:p w:rsidR="002F338C" w:rsidRPr="002335A6" w:rsidRDefault="002F338C" w:rsidP="00923695">
      <w:pPr>
        <w:spacing w:after="0" w:line="240" w:lineRule="auto"/>
        <w:jc w:val="both"/>
        <w:rPr>
          <w:rFonts w:ascii="Times New Roman" w:hAnsi="Times New Roman" w:cs="Times New Roman"/>
          <w:sz w:val="28"/>
          <w:szCs w:val="28"/>
        </w:rPr>
      </w:pPr>
    </w:p>
    <w:tbl>
      <w:tblPr>
        <w:tblW w:w="10881" w:type="dxa"/>
        <w:tblInd w:w="108" w:type="dxa"/>
        <w:tblLook w:val="04A0" w:firstRow="1" w:lastRow="0" w:firstColumn="1" w:lastColumn="0" w:noHBand="0" w:noVBand="1"/>
      </w:tblPr>
      <w:tblGrid>
        <w:gridCol w:w="760"/>
        <w:gridCol w:w="1792"/>
        <w:gridCol w:w="957"/>
        <w:gridCol w:w="1012"/>
        <w:gridCol w:w="984"/>
        <w:gridCol w:w="896"/>
        <w:gridCol w:w="896"/>
        <w:gridCol w:w="896"/>
        <w:gridCol w:w="896"/>
        <w:gridCol w:w="896"/>
        <w:gridCol w:w="896"/>
      </w:tblGrid>
      <w:tr w:rsidR="00816171" w:rsidRPr="002335A6" w:rsidTr="00587F54">
        <w:trPr>
          <w:trHeight w:val="300"/>
        </w:trPr>
        <w:tc>
          <w:tcPr>
            <w:tcW w:w="7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4745" w:type="dxa"/>
            <w:gridSpan w:val="4"/>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Урожай овощей, тн (среднеожидаемый вариант)</w:t>
            </w: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587F54">
        <w:trPr>
          <w:trHeight w:val="300"/>
        </w:trPr>
        <w:tc>
          <w:tcPr>
            <w:tcW w:w="7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79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5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8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179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17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Картофель</w:t>
            </w:r>
          </w:p>
        </w:tc>
        <w:tc>
          <w:tcPr>
            <w:tcW w:w="9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8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1100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17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Свекла</w:t>
            </w:r>
          </w:p>
        </w:tc>
        <w:tc>
          <w:tcPr>
            <w:tcW w:w="9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8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17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Морковь</w:t>
            </w:r>
          </w:p>
        </w:tc>
        <w:tc>
          <w:tcPr>
            <w:tcW w:w="9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8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79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5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8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79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5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8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4745" w:type="dxa"/>
            <w:gridSpan w:val="4"/>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Урожай овощей, кг (пессимистический вариант)</w:t>
            </w: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587F54">
        <w:trPr>
          <w:trHeight w:val="300"/>
        </w:trPr>
        <w:tc>
          <w:tcPr>
            <w:tcW w:w="7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79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5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8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179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17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Картофель</w:t>
            </w:r>
          </w:p>
        </w:tc>
        <w:tc>
          <w:tcPr>
            <w:tcW w:w="9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8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750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850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17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Свекла</w:t>
            </w:r>
          </w:p>
        </w:tc>
        <w:tc>
          <w:tcPr>
            <w:tcW w:w="9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8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17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Морковь</w:t>
            </w:r>
          </w:p>
        </w:tc>
        <w:tc>
          <w:tcPr>
            <w:tcW w:w="9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8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150</w:t>
            </w:r>
          </w:p>
        </w:tc>
        <w:tc>
          <w:tcPr>
            <w:tcW w:w="89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170</w:t>
            </w:r>
          </w:p>
        </w:tc>
        <w:tc>
          <w:tcPr>
            <w:tcW w:w="89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В среднеожидаемом варианте сбор картофеля заложен в размере 20 тн с 1Га, в пессимистическом 15тн с 1 Га. Под картофель будет отведено 50 Га, на Свеклу и Морковь по 10 Га.</w:t>
      </w:r>
    </w:p>
    <w:p w:rsidR="00816171" w:rsidRPr="002335A6" w:rsidRDefault="00816171" w:rsidP="00923695">
      <w:pPr>
        <w:spacing w:after="0" w:line="240" w:lineRule="auto"/>
        <w:jc w:val="both"/>
        <w:rPr>
          <w:rFonts w:ascii="Times New Roman" w:hAnsi="Times New Roman" w:cs="Times New Roman"/>
          <w:sz w:val="28"/>
          <w:szCs w:val="28"/>
        </w:rPr>
      </w:pPr>
    </w:p>
    <w:p w:rsidR="00587F54" w:rsidRPr="00587F54" w:rsidRDefault="00587F54" w:rsidP="00923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№4</w:t>
      </w: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Переработка овощей</w:t>
      </w:r>
    </w:p>
    <w:p w:rsidR="00816171" w:rsidRPr="002335A6" w:rsidRDefault="00816171" w:rsidP="00923695">
      <w:pPr>
        <w:spacing w:after="0" w:line="240" w:lineRule="auto"/>
        <w:jc w:val="both"/>
        <w:rPr>
          <w:rFonts w:ascii="Times New Roman" w:hAnsi="Times New Roman" w:cs="Times New Roman"/>
          <w:sz w:val="28"/>
          <w:szCs w:val="28"/>
        </w:rPr>
      </w:pPr>
    </w:p>
    <w:tbl>
      <w:tblPr>
        <w:tblW w:w="11514" w:type="dxa"/>
        <w:tblInd w:w="108" w:type="dxa"/>
        <w:tblLook w:val="04A0" w:firstRow="1" w:lastRow="0" w:firstColumn="1" w:lastColumn="0" w:noHBand="0" w:noVBand="1"/>
      </w:tblPr>
      <w:tblGrid>
        <w:gridCol w:w="442"/>
        <w:gridCol w:w="3244"/>
        <w:gridCol w:w="782"/>
        <w:gridCol w:w="33"/>
        <w:gridCol w:w="789"/>
        <w:gridCol w:w="16"/>
        <w:gridCol w:w="782"/>
        <w:gridCol w:w="51"/>
        <w:gridCol w:w="782"/>
        <w:gridCol w:w="47"/>
        <w:gridCol w:w="782"/>
        <w:gridCol w:w="194"/>
        <w:gridCol w:w="782"/>
        <w:gridCol w:w="194"/>
        <w:gridCol w:w="782"/>
        <w:gridCol w:w="194"/>
        <w:gridCol w:w="782"/>
        <w:gridCol w:w="54"/>
        <w:gridCol w:w="782"/>
      </w:tblGrid>
      <w:tr w:rsidR="00816171" w:rsidRPr="002335A6" w:rsidTr="00587F54">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308" w:type="dxa"/>
            <w:gridSpan w:val="10"/>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xml:space="preserve">Инвестиции в переработку овощей </w:t>
            </w:r>
            <w:r w:rsidR="001129F6">
              <w:rPr>
                <w:rFonts w:ascii="Times New Roman" w:eastAsia="Times New Roman" w:hAnsi="Times New Roman" w:cs="Times New Roman"/>
                <w:b/>
                <w:bCs/>
                <w:color w:val="000000"/>
                <w:lang w:eastAsia="ru-RU"/>
              </w:rPr>
              <w:t>_____________________</w:t>
            </w:r>
            <w:r w:rsidRPr="002335A6">
              <w:rPr>
                <w:rFonts w:ascii="Times New Roman" w:eastAsia="Times New Roman" w:hAnsi="Times New Roman" w:cs="Times New Roman"/>
                <w:b/>
                <w:bCs/>
                <w:color w:val="000000"/>
                <w:lang w:eastAsia="ru-RU"/>
              </w:rPr>
              <w:t>, т.р.</w:t>
            </w: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587F54">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324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8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2"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98"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3"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9"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324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815"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05"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2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 счет гранта</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3500</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6500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12250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Оборудование</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324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Универсальная линия по упаковке</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3500</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6500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324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Линия нарезки</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Линия мойки</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Линия сушки</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Резервуар для воды 15 кбм</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инвестиции</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3500</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3000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6500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12250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tbl>
      <w:tblPr>
        <w:tblW w:w="11514" w:type="dxa"/>
        <w:tblInd w:w="108" w:type="dxa"/>
        <w:tblLook w:val="04A0" w:firstRow="1" w:lastRow="0" w:firstColumn="1" w:lastColumn="0" w:noHBand="0" w:noVBand="1"/>
      </w:tblPr>
      <w:tblGrid>
        <w:gridCol w:w="442"/>
        <w:gridCol w:w="3244"/>
        <w:gridCol w:w="782"/>
        <w:gridCol w:w="33"/>
        <w:gridCol w:w="789"/>
        <w:gridCol w:w="16"/>
        <w:gridCol w:w="782"/>
        <w:gridCol w:w="51"/>
        <w:gridCol w:w="782"/>
        <w:gridCol w:w="47"/>
        <w:gridCol w:w="782"/>
        <w:gridCol w:w="194"/>
        <w:gridCol w:w="782"/>
        <w:gridCol w:w="194"/>
        <w:gridCol w:w="782"/>
        <w:gridCol w:w="194"/>
        <w:gridCol w:w="782"/>
        <w:gridCol w:w="54"/>
        <w:gridCol w:w="782"/>
      </w:tblGrid>
      <w:tr w:rsidR="00816171" w:rsidRPr="002335A6" w:rsidTr="00587F54">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308" w:type="dxa"/>
            <w:gridSpan w:val="10"/>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xml:space="preserve">Затраты по переработке овощей </w:t>
            </w:r>
            <w:r w:rsidR="001129F6">
              <w:rPr>
                <w:rFonts w:ascii="Times New Roman" w:eastAsia="Times New Roman" w:hAnsi="Times New Roman" w:cs="Times New Roman"/>
                <w:b/>
                <w:bCs/>
                <w:color w:val="000000"/>
                <w:lang w:eastAsia="ru-RU"/>
              </w:rPr>
              <w:t>_____________________</w:t>
            </w:r>
            <w:r w:rsidRPr="002335A6">
              <w:rPr>
                <w:rFonts w:ascii="Times New Roman" w:eastAsia="Times New Roman" w:hAnsi="Times New Roman" w:cs="Times New Roman"/>
                <w:b/>
                <w:bCs/>
                <w:color w:val="000000"/>
                <w:lang w:eastAsia="ru-RU"/>
              </w:rPr>
              <w:t>, т.р.</w:t>
            </w: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587F54">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324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8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2"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98"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3"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9"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324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815"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05"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3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2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Расходы на упаковочный материал</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750,0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Электроэнергия</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6,7</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6,7</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6,7</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6,7</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26,70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142,8</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466,2</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Вода</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162,4</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777,2</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xml:space="preserve">ФОТ производственного персонала </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545,94</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836,5</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Налоги от ФОТ</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9,4</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18,9</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18,9</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47,1</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257,3</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394,2</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Прочие затраты</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105</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240,0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Непредвиденные расходы</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75</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Амортизация оборудования</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r w:rsidR="00816171" w:rsidRPr="002335A6" w:rsidTr="00587F54">
        <w:trPr>
          <w:gridAfter w:val="1"/>
          <w:wAfter w:w="782" w:type="dxa"/>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lastRenderedPageBreak/>
              <w:t>9</w:t>
            </w:r>
          </w:p>
        </w:tc>
        <w:tc>
          <w:tcPr>
            <w:tcW w:w="324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затраты</w:t>
            </w:r>
          </w:p>
        </w:tc>
        <w:tc>
          <w:tcPr>
            <w:tcW w:w="81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11,7</w:t>
            </w:r>
          </w:p>
        </w:tc>
        <w:tc>
          <w:tcPr>
            <w:tcW w:w="805"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41,1</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70,5</w:t>
            </w:r>
          </w:p>
        </w:tc>
        <w:tc>
          <w:tcPr>
            <w:tcW w:w="829"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70,5</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193,8</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1538,5</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3584,2</w:t>
            </w:r>
          </w:p>
        </w:tc>
        <w:tc>
          <w:tcPr>
            <w:tcW w:w="836" w:type="dxa"/>
            <w:gridSpan w:val="2"/>
            <w:vAlign w:val="center"/>
            <w:hideMark/>
          </w:tcPr>
          <w:p w:rsidR="00816171" w:rsidRPr="002335A6" w:rsidRDefault="00816171" w:rsidP="00923695">
            <w:pPr>
              <w:spacing w:after="0" w:line="240" w:lineRule="auto"/>
              <w:jc w:val="both"/>
              <w:rPr>
                <w:rFonts w:ascii="Times New Roman" w:eastAsia="Times New Roman" w:hAnsi="Times New Roman" w:cs="Times New Roman"/>
                <w:lang w:eastAsia="ru-RU"/>
              </w:rPr>
            </w:pPr>
          </w:p>
        </w:tc>
      </w:tr>
    </w:tbl>
    <w:p w:rsidR="00816171" w:rsidRPr="002335A6" w:rsidRDefault="00816171" w:rsidP="00923695">
      <w:pPr>
        <w:spacing w:after="0" w:line="240" w:lineRule="auto"/>
        <w:jc w:val="both"/>
        <w:rPr>
          <w:rFonts w:ascii="Times New Roman" w:hAnsi="Times New Roman" w:cs="Times New Roman"/>
        </w:rPr>
      </w:pPr>
    </w:p>
    <w:tbl>
      <w:tblPr>
        <w:tblW w:w="11680" w:type="dxa"/>
        <w:tblInd w:w="108" w:type="dxa"/>
        <w:tblLook w:val="04A0" w:firstRow="1" w:lastRow="0" w:firstColumn="1" w:lastColumn="0" w:noHBand="0" w:noVBand="1"/>
      </w:tblPr>
      <w:tblGrid>
        <w:gridCol w:w="484"/>
        <w:gridCol w:w="3556"/>
        <w:gridCol w:w="976"/>
        <w:gridCol w:w="985"/>
        <w:gridCol w:w="976"/>
        <w:gridCol w:w="976"/>
        <w:gridCol w:w="976"/>
        <w:gridCol w:w="836"/>
        <w:gridCol w:w="140"/>
        <w:gridCol w:w="976"/>
        <w:gridCol w:w="836"/>
      </w:tblGrid>
      <w:tr w:rsidR="00816171" w:rsidRPr="002335A6" w:rsidTr="00816171">
        <w:trPr>
          <w:trHeight w:val="300"/>
        </w:trPr>
        <w:tc>
          <w:tcPr>
            <w:tcW w:w="4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35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Переработка овощей, тн</w:t>
            </w: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3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816171">
        <w:trPr>
          <w:trHeight w:val="300"/>
        </w:trPr>
        <w:tc>
          <w:tcPr>
            <w:tcW w:w="4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35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gridSpan w:val="2"/>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3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r>
      <w:tr w:rsidR="00816171" w:rsidRPr="002335A6" w:rsidTr="00816171">
        <w:trPr>
          <w:gridAfter w:val="3"/>
          <w:wAfter w:w="1952" w:type="dxa"/>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35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Наименование</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окт.16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ноя.16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дек.16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2016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2017</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2018</w:t>
            </w:r>
          </w:p>
        </w:tc>
      </w:tr>
      <w:tr w:rsidR="00816171" w:rsidRPr="002335A6" w:rsidTr="00816171">
        <w:trPr>
          <w:gridAfter w:val="3"/>
          <w:wAfter w:w="1952"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35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83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r>
      <w:tr w:rsidR="00816171" w:rsidRPr="002335A6" w:rsidTr="00816171">
        <w:trPr>
          <w:gridAfter w:val="3"/>
          <w:wAfter w:w="1952"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35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ind w:firstLineChars="100" w:firstLine="280"/>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мытый, тн</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150</w:t>
            </w:r>
          </w:p>
        </w:tc>
        <w:tc>
          <w:tcPr>
            <w:tcW w:w="83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1200</w:t>
            </w:r>
          </w:p>
        </w:tc>
      </w:tr>
      <w:tr w:rsidR="00816171" w:rsidRPr="002335A6" w:rsidTr="00816171">
        <w:trPr>
          <w:gridAfter w:val="3"/>
          <w:wAfter w:w="1952"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35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ind w:firstLineChars="100" w:firstLine="280"/>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резаный , тн</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10</w:t>
            </w:r>
          </w:p>
        </w:tc>
        <w:tc>
          <w:tcPr>
            <w:tcW w:w="83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60</w:t>
            </w:r>
          </w:p>
        </w:tc>
      </w:tr>
      <w:tr w:rsidR="00816171" w:rsidRPr="002335A6" w:rsidTr="00816171">
        <w:trPr>
          <w:gridAfter w:val="3"/>
          <w:wAfter w:w="1952"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4</w:t>
            </w:r>
          </w:p>
        </w:tc>
        <w:tc>
          <w:tcPr>
            <w:tcW w:w="35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ind w:firstLineChars="100" w:firstLine="280"/>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сушеный, тн</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10</w:t>
            </w:r>
          </w:p>
        </w:tc>
        <w:tc>
          <w:tcPr>
            <w:tcW w:w="83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60</w:t>
            </w:r>
          </w:p>
        </w:tc>
      </w:tr>
      <w:tr w:rsidR="00816171" w:rsidRPr="002335A6" w:rsidTr="00816171">
        <w:trPr>
          <w:gridAfter w:val="3"/>
          <w:wAfter w:w="1952"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5</w:t>
            </w:r>
          </w:p>
        </w:tc>
        <w:tc>
          <w:tcPr>
            <w:tcW w:w="35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Морковь сушеная, тн</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97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w:t>
            </w:r>
          </w:p>
        </w:tc>
        <w:tc>
          <w:tcPr>
            <w:tcW w:w="83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12</w:t>
            </w:r>
          </w:p>
        </w:tc>
      </w:tr>
    </w:tbl>
    <w:p w:rsidR="00816171" w:rsidRPr="002335A6" w:rsidRDefault="00816171" w:rsidP="00923695">
      <w:pPr>
        <w:spacing w:after="0" w:line="240" w:lineRule="auto"/>
        <w:jc w:val="both"/>
        <w:rPr>
          <w:rFonts w:ascii="Times New Roman" w:hAnsi="Times New Roman" w:cs="Times New Roman"/>
          <w:sz w:val="28"/>
          <w:szCs w:val="28"/>
        </w:rPr>
      </w:pPr>
    </w:p>
    <w:tbl>
      <w:tblPr>
        <w:tblW w:w="11171" w:type="dxa"/>
        <w:tblInd w:w="108" w:type="dxa"/>
        <w:tblLook w:val="04A0" w:firstRow="1" w:lastRow="0" w:firstColumn="1" w:lastColumn="0" w:noHBand="0" w:noVBand="1"/>
      </w:tblPr>
      <w:tblGrid>
        <w:gridCol w:w="560"/>
        <w:gridCol w:w="2879"/>
        <w:gridCol w:w="965"/>
        <w:gridCol w:w="965"/>
        <w:gridCol w:w="985"/>
        <w:gridCol w:w="969"/>
        <w:gridCol w:w="776"/>
        <w:gridCol w:w="776"/>
        <w:gridCol w:w="986"/>
        <w:gridCol w:w="976"/>
        <w:gridCol w:w="976"/>
      </w:tblGrid>
      <w:tr w:rsidR="00816171" w:rsidRPr="002335A6" w:rsidTr="00816171">
        <w:trPr>
          <w:trHeight w:val="300"/>
        </w:trPr>
        <w:tc>
          <w:tcPr>
            <w:tcW w:w="5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659" w:type="dxa"/>
            <w:gridSpan w:val="8"/>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Объем реализации овощей в полуфабрикатах (среднеожидаемый вариант), тр</w:t>
            </w: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816171">
        <w:trPr>
          <w:trHeight w:val="300"/>
        </w:trPr>
        <w:tc>
          <w:tcPr>
            <w:tcW w:w="56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287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8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57"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0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90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663"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663"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287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Наименование</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сен.16</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окт.16</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ноя.16</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дек.16</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2016</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2017</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287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 сушеный</w:t>
            </w:r>
          </w:p>
        </w:tc>
        <w:tc>
          <w:tcPr>
            <w:tcW w:w="8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940</w:t>
            </w:r>
          </w:p>
        </w:tc>
        <w:tc>
          <w:tcPr>
            <w:tcW w:w="9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5734</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287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 резанный</w:t>
            </w:r>
          </w:p>
        </w:tc>
        <w:tc>
          <w:tcPr>
            <w:tcW w:w="8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400</w:t>
            </w:r>
          </w:p>
        </w:tc>
        <w:tc>
          <w:tcPr>
            <w:tcW w:w="9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3023</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287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Морковь сушеная</w:t>
            </w:r>
          </w:p>
        </w:tc>
        <w:tc>
          <w:tcPr>
            <w:tcW w:w="8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188</w:t>
            </w:r>
          </w:p>
        </w:tc>
        <w:tc>
          <w:tcPr>
            <w:tcW w:w="9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1146,8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287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Итого</w:t>
            </w:r>
          </w:p>
        </w:tc>
        <w:tc>
          <w:tcPr>
            <w:tcW w:w="88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85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9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1528</w:t>
            </w:r>
          </w:p>
        </w:tc>
        <w:tc>
          <w:tcPr>
            <w:tcW w:w="9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9903,8</w:t>
            </w: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p>
    <w:tbl>
      <w:tblPr>
        <w:tblW w:w="10656" w:type="dxa"/>
        <w:tblInd w:w="108" w:type="dxa"/>
        <w:tblLook w:val="04A0" w:firstRow="1" w:lastRow="0" w:firstColumn="1" w:lastColumn="0" w:noHBand="0" w:noVBand="1"/>
      </w:tblPr>
      <w:tblGrid>
        <w:gridCol w:w="484"/>
        <w:gridCol w:w="2772"/>
        <w:gridCol w:w="965"/>
        <w:gridCol w:w="965"/>
        <w:gridCol w:w="985"/>
        <w:gridCol w:w="969"/>
        <w:gridCol w:w="776"/>
        <w:gridCol w:w="786"/>
        <w:gridCol w:w="851"/>
        <w:gridCol w:w="749"/>
        <w:gridCol w:w="976"/>
      </w:tblGrid>
      <w:tr w:rsidR="00816171" w:rsidRPr="002335A6" w:rsidTr="00816171">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489" w:type="dxa"/>
            <w:gridSpan w:val="8"/>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Объем реализации овощей в полуфабрикатах, (пессимистический вариант) тр</w:t>
            </w:r>
          </w:p>
        </w:tc>
        <w:tc>
          <w:tcPr>
            <w:tcW w:w="74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97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r>
      <w:tr w:rsidR="00816171" w:rsidRPr="002335A6" w:rsidTr="00816171">
        <w:trPr>
          <w:trHeight w:val="300"/>
        </w:trPr>
        <w:tc>
          <w:tcPr>
            <w:tcW w:w="44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277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5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2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7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868"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p>
        </w:tc>
        <w:tc>
          <w:tcPr>
            <w:tcW w:w="663"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78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851"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p>
        </w:tc>
        <w:tc>
          <w:tcPr>
            <w:tcW w:w="749"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w:t>
            </w:r>
          </w:p>
        </w:tc>
        <w:tc>
          <w:tcPr>
            <w:tcW w:w="277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сен.16</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окт.16</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ноя.16</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дек.16</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2018</w:t>
            </w:r>
          </w:p>
        </w:tc>
        <w:tc>
          <w:tcPr>
            <w:tcW w:w="749"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 сушеный</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6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7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658</w:t>
            </w:r>
          </w:p>
        </w:tc>
        <w:tc>
          <w:tcPr>
            <w:tcW w:w="8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4 014</w:t>
            </w:r>
          </w:p>
        </w:tc>
        <w:tc>
          <w:tcPr>
            <w:tcW w:w="749"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2</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Картофель резанный</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6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7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280</w:t>
            </w:r>
          </w:p>
        </w:tc>
        <w:tc>
          <w:tcPr>
            <w:tcW w:w="8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2 116</w:t>
            </w:r>
          </w:p>
        </w:tc>
        <w:tc>
          <w:tcPr>
            <w:tcW w:w="749"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3</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Морковь сушеная</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7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86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0</w:t>
            </w:r>
          </w:p>
        </w:tc>
        <w:tc>
          <w:tcPr>
            <w:tcW w:w="7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132</w:t>
            </w:r>
          </w:p>
        </w:tc>
        <w:tc>
          <w:tcPr>
            <w:tcW w:w="8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803</w:t>
            </w:r>
          </w:p>
        </w:tc>
        <w:tc>
          <w:tcPr>
            <w:tcW w:w="749"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r w:rsidR="00816171" w:rsidRPr="002335A6" w:rsidTr="00816171">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 </w:t>
            </w:r>
          </w:p>
        </w:tc>
        <w:tc>
          <w:tcPr>
            <w:tcW w:w="277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Итого</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82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87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86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66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0</w:t>
            </w:r>
          </w:p>
        </w:tc>
        <w:tc>
          <w:tcPr>
            <w:tcW w:w="7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sz w:val="28"/>
                <w:szCs w:val="28"/>
                <w:lang w:eastAsia="ru-RU"/>
              </w:rPr>
            </w:pPr>
            <w:r w:rsidRPr="002335A6">
              <w:rPr>
                <w:rFonts w:ascii="Times New Roman" w:eastAsia="Times New Roman" w:hAnsi="Times New Roman" w:cs="Times New Roman"/>
                <w:color w:val="000000"/>
                <w:sz w:val="28"/>
                <w:szCs w:val="28"/>
                <w:lang w:eastAsia="ru-RU"/>
              </w:rPr>
              <w:t>1 070</w:t>
            </w:r>
          </w:p>
        </w:tc>
        <w:tc>
          <w:tcPr>
            <w:tcW w:w="85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sz w:val="28"/>
                <w:szCs w:val="28"/>
                <w:lang w:eastAsia="ru-RU"/>
              </w:rPr>
            </w:pPr>
            <w:r w:rsidRPr="002335A6">
              <w:rPr>
                <w:rFonts w:ascii="Times New Roman" w:eastAsia="Times New Roman" w:hAnsi="Times New Roman" w:cs="Times New Roman"/>
                <w:b/>
                <w:bCs/>
                <w:color w:val="000000"/>
                <w:sz w:val="28"/>
                <w:szCs w:val="28"/>
                <w:lang w:eastAsia="ru-RU"/>
              </w:rPr>
              <w:t>6 933</w:t>
            </w:r>
          </w:p>
        </w:tc>
        <w:tc>
          <w:tcPr>
            <w:tcW w:w="749"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c>
          <w:tcPr>
            <w:tcW w:w="976" w:type="dxa"/>
            <w:vAlign w:val="center"/>
            <w:hideMark/>
          </w:tcPr>
          <w:p w:rsidR="00816171" w:rsidRPr="002335A6" w:rsidRDefault="00816171" w:rsidP="00923695">
            <w:pPr>
              <w:spacing w:after="0" w:line="240" w:lineRule="auto"/>
              <w:jc w:val="both"/>
              <w:rPr>
                <w:rFonts w:ascii="Times New Roman" w:eastAsia="Times New Roman" w:hAnsi="Times New Roman" w:cs="Times New Roman"/>
                <w:sz w:val="28"/>
                <w:szCs w:val="28"/>
                <w:lang w:eastAsia="ru-RU"/>
              </w:rPr>
            </w:pP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Управленческие расходы</w:t>
      </w:r>
    </w:p>
    <w:tbl>
      <w:tblPr>
        <w:tblW w:w="10581" w:type="dxa"/>
        <w:tblInd w:w="-459" w:type="dxa"/>
        <w:tblLook w:val="04A0" w:firstRow="1" w:lastRow="0" w:firstColumn="1" w:lastColumn="0" w:noHBand="0" w:noVBand="1"/>
      </w:tblPr>
      <w:tblGrid>
        <w:gridCol w:w="596"/>
        <w:gridCol w:w="3730"/>
        <w:gridCol w:w="1019"/>
        <w:gridCol w:w="865"/>
        <w:gridCol w:w="914"/>
        <w:gridCol w:w="889"/>
        <w:gridCol w:w="856"/>
        <w:gridCol w:w="856"/>
        <w:gridCol w:w="856"/>
      </w:tblGrid>
      <w:tr w:rsidR="00816171" w:rsidRPr="002335A6" w:rsidTr="008F04DC">
        <w:trPr>
          <w:trHeight w:val="300"/>
        </w:trPr>
        <w:tc>
          <w:tcPr>
            <w:tcW w:w="5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417" w:type="dxa"/>
            <w:gridSpan w:val="5"/>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xml:space="preserve">Инвестиции в обустройство офиса </w:t>
            </w:r>
            <w:r w:rsidR="008F04DC">
              <w:rPr>
                <w:rFonts w:ascii="Times New Roman" w:eastAsia="Times New Roman" w:hAnsi="Times New Roman" w:cs="Times New Roman"/>
                <w:color w:val="000000"/>
                <w:lang w:eastAsia="ru-RU"/>
              </w:rPr>
              <w:t>__________________</w:t>
            </w:r>
            <w:r w:rsidRPr="002335A6">
              <w:rPr>
                <w:rFonts w:ascii="Times New Roman" w:eastAsia="Times New Roman" w:hAnsi="Times New Roman" w:cs="Times New Roman"/>
                <w:color w:val="000000"/>
                <w:lang w:eastAsia="ru-RU"/>
              </w:rPr>
              <w:t>, тыс. руб.</w:t>
            </w: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8F04DC">
        <w:trPr>
          <w:trHeight w:val="300"/>
        </w:trPr>
        <w:tc>
          <w:tcPr>
            <w:tcW w:w="59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373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101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6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91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8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8F04DC">
        <w:trPr>
          <w:trHeight w:val="30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373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июл.16</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r>
      <w:tr w:rsidR="00816171" w:rsidRPr="002335A6" w:rsidTr="008F04DC">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373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Собственные средства</w:t>
            </w:r>
          </w:p>
        </w:tc>
        <w:tc>
          <w:tcPr>
            <w:tcW w:w="10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91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r>
      <w:tr w:rsidR="00816171" w:rsidRPr="002335A6" w:rsidTr="008F04DC">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373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Приобретение оргтехники</w:t>
            </w:r>
          </w:p>
        </w:tc>
        <w:tc>
          <w:tcPr>
            <w:tcW w:w="10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105</w:t>
            </w:r>
          </w:p>
        </w:tc>
        <w:tc>
          <w:tcPr>
            <w:tcW w:w="91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105</w:t>
            </w:r>
          </w:p>
        </w:tc>
      </w:tr>
      <w:tr w:rsidR="00816171" w:rsidRPr="002335A6" w:rsidTr="008F04DC">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373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Приобретение мебели</w:t>
            </w:r>
          </w:p>
        </w:tc>
        <w:tc>
          <w:tcPr>
            <w:tcW w:w="10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80</w:t>
            </w:r>
          </w:p>
        </w:tc>
        <w:tc>
          <w:tcPr>
            <w:tcW w:w="91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80</w:t>
            </w:r>
          </w:p>
        </w:tc>
      </w:tr>
      <w:tr w:rsidR="00816171" w:rsidRPr="002335A6" w:rsidTr="008F04DC">
        <w:trPr>
          <w:trHeight w:val="300"/>
        </w:trPr>
        <w:tc>
          <w:tcPr>
            <w:tcW w:w="596"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w:t>
            </w:r>
          </w:p>
        </w:tc>
        <w:tc>
          <w:tcPr>
            <w:tcW w:w="373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инвестиции в офис</w:t>
            </w:r>
          </w:p>
        </w:tc>
        <w:tc>
          <w:tcPr>
            <w:tcW w:w="10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185</w:t>
            </w:r>
          </w:p>
        </w:tc>
        <w:tc>
          <w:tcPr>
            <w:tcW w:w="91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185</w:t>
            </w: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p>
    <w:tbl>
      <w:tblPr>
        <w:tblW w:w="10661" w:type="dxa"/>
        <w:tblInd w:w="-459" w:type="dxa"/>
        <w:tblLook w:val="04A0" w:firstRow="1" w:lastRow="0" w:firstColumn="1" w:lastColumn="0" w:noHBand="0" w:noVBand="1"/>
      </w:tblPr>
      <w:tblGrid>
        <w:gridCol w:w="580"/>
        <w:gridCol w:w="2785"/>
        <w:gridCol w:w="892"/>
        <w:gridCol w:w="783"/>
        <w:gridCol w:w="805"/>
        <w:gridCol w:w="805"/>
        <w:gridCol w:w="824"/>
        <w:gridCol w:w="819"/>
        <w:gridCol w:w="656"/>
        <w:gridCol w:w="856"/>
        <w:gridCol w:w="856"/>
      </w:tblGrid>
      <w:tr w:rsidR="00816171" w:rsidRPr="002335A6" w:rsidTr="008F04DC">
        <w:trPr>
          <w:trHeight w:val="300"/>
        </w:trPr>
        <w:tc>
          <w:tcPr>
            <w:tcW w:w="58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369" w:type="dxa"/>
            <w:gridSpan w:val="8"/>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xml:space="preserve">Административно-управленческие расходы </w:t>
            </w:r>
            <w:r w:rsidR="008F04DC">
              <w:rPr>
                <w:rFonts w:ascii="Times New Roman" w:eastAsia="Times New Roman" w:hAnsi="Times New Roman" w:cs="Times New Roman"/>
                <w:b/>
                <w:bCs/>
                <w:color w:val="000000"/>
                <w:lang w:eastAsia="ru-RU"/>
              </w:rPr>
              <w:t>________________</w:t>
            </w:r>
            <w:r w:rsidRPr="002335A6">
              <w:rPr>
                <w:rFonts w:ascii="Times New Roman" w:eastAsia="Times New Roman" w:hAnsi="Times New Roman" w:cs="Times New Roman"/>
                <w:b/>
                <w:bCs/>
                <w:color w:val="000000"/>
                <w:lang w:eastAsia="ru-RU"/>
              </w:rPr>
              <w:t>, т.р.</w:t>
            </w: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8F04DC">
        <w:trPr>
          <w:trHeight w:val="300"/>
        </w:trPr>
        <w:tc>
          <w:tcPr>
            <w:tcW w:w="580"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278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92"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783"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05"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24"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19"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6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c>
          <w:tcPr>
            <w:tcW w:w="856" w:type="dxa"/>
            <w:tcBorders>
              <w:top w:val="nil"/>
              <w:left w:val="nil"/>
              <w:bottom w:val="nil"/>
              <w:right w:val="nil"/>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p>
        </w:tc>
      </w:tr>
      <w:tr w:rsidR="00816171" w:rsidRPr="002335A6" w:rsidTr="008F04DC">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78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июл.16</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2016</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2017</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2018</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офиса</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65</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172</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189</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lastRenderedPageBreak/>
              <w:t>2</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Банковские услуги</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Канцтовары</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Хозрасходы</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Прочие затраты</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66</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73</w:t>
            </w:r>
          </w:p>
        </w:tc>
      </w:tr>
      <w:tr w:rsidR="00816171" w:rsidRPr="002335A6" w:rsidTr="008F04DC">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Непредвиденные затраты</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66</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73</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Заработная плата АУП</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85</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120</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495</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1 582</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2 161</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Отчисления от ФОТ</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24</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57</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57</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57</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233</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746</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1 018</w:t>
            </w:r>
          </w:p>
        </w:tc>
      </w:tr>
      <w:tr w:rsidR="00816171" w:rsidRPr="002335A6" w:rsidTr="008F04DC">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Амортизация</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37</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37</w:t>
            </w:r>
          </w:p>
        </w:tc>
      </w:tr>
      <w:tr w:rsidR="00816171" w:rsidRPr="002335A6" w:rsidTr="008F04DC">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2785"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административные расходы</w:t>
            </w:r>
          </w:p>
        </w:tc>
        <w:tc>
          <w:tcPr>
            <w:tcW w:w="89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116</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157</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209</w:t>
            </w:r>
          </w:p>
        </w:tc>
        <w:tc>
          <w:tcPr>
            <w:tcW w:w="824"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209</w:t>
            </w:r>
          </w:p>
        </w:tc>
        <w:tc>
          <w:tcPr>
            <w:tcW w:w="81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209</w:t>
            </w:r>
          </w:p>
        </w:tc>
        <w:tc>
          <w:tcPr>
            <w:tcW w:w="6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916</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2 728</w:t>
            </w:r>
          </w:p>
        </w:tc>
        <w:tc>
          <w:tcPr>
            <w:tcW w:w="85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3 610</w:t>
            </w:r>
          </w:p>
        </w:tc>
      </w:tr>
    </w:tbl>
    <w:p w:rsidR="00816171" w:rsidRPr="002335A6" w:rsidRDefault="00816171" w:rsidP="00923695">
      <w:pPr>
        <w:spacing w:after="0" w:line="240" w:lineRule="auto"/>
        <w:jc w:val="both"/>
        <w:rPr>
          <w:rFonts w:ascii="Times New Roman" w:hAnsi="Times New Roman" w:cs="Times New Roman"/>
        </w:rPr>
      </w:pPr>
    </w:p>
    <w:p w:rsidR="00816171" w:rsidRPr="002335A6" w:rsidRDefault="00816171" w:rsidP="00923695">
      <w:pPr>
        <w:spacing w:after="0" w:line="240" w:lineRule="auto"/>
        <w:jc w:val="both"/>
        <w:rPr>
          <w:rFonts w:ascii="Times New Roman" w:hAnsi="Times New Roman" w:cs="Times New Roman"/>
          <w:sz w:val="28"/>
          <w:szCs w:val="28"/>
        </w:rPr>
      </w:pPr>
    </w:p>
    <w:p w:rsidR="00587F54" w:rsidRPr="00587F54" w:rsidRDefault="00587F54" w:rsidP="009236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№5</w:t>
      </w: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 xml:space="preserve">Бюджет доходов и расходов </w:t>
      </w:r>
      <w:r w:rsidR="008F04DC">
        <w:rPr>
          <w:rFonts w:ascii="Times New Roman" w:hAnsi="Times New Roman" w:cs="Times New Roman"/>
          <w:b/>
          <w:sz w:val="28"/>
          <w:szCs w:val="28"/>
        </w:rPr>
        <w:t>_____________________</w:t>
      </w: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Среднеожидаемый вариант расчета, т.р.</w:t>
      </w:r>
    </w:p>
    <w:tbl>
      <w:tblPr>
        <w:tblW w:w="9736" w:type="dxa"/>
        <w:tblInd w:w="-459" w:type="dxa"/>
        <w:tblLayout w:type="fixed"/>
        <w:tblLook w:val="04A0" w:firstRow="1" w:lastRow="0" w:firstColumn="1" w:lastColumn="0" w:noHBand="0" w:noVBand="1"/>
      </w:tblPr>
      <w:tblGrid>
        <w:gridCol w:w="714"/>
        <w:gridCol w:w="1701"/>
        <w:gridCol w:w="567"/>
        <w:gridCol w:w="709"/>
        <w:gridCol w:w="709"/>
        <w:gridCol w:w="708"/>
        <w:gridCol w:w="709"/>
        <w:gridCol w:w="846"/>
        <w:gridCol w:w="986"/>
        <w:gridCol w:w="986"/>
        <w:gridCol w:w="1101"/>
      </w:tblGrid>
      <w:tr w:rsidR="00816171" w:rsidRPr="002335A6" w:rsidTr="008F04DC">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2016</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2017</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2018</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За период</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Доходы</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Продажа сырых овощей</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5 211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5 661</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6 111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7 035</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24 018</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89 718</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117 293</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231 030</w:t>
            </w:r>
          </w:p>
        </w:tc>
      </w:tr>
      <w:tr w:rsidR="00816171" w:rsidRPr="002335A6" w:rsidTr="008F04DC">
        <w:trPr>
          <w:trHeight w:val="6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Продажа сублимированных и переработанных овощей</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1 528</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9 904</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11 432</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доходы</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5 211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5 661</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6 111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7 035</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24 018</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91 246</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127 197</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242 461</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Затраты</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17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техники</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384</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384</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384</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768</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недвижимости</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118</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570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1 477</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594</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2 640</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Заработная плата</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305</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368</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388</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388</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1 499</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5 118</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6 321</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12 939</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Отчисления с ФОТ</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144</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173</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183</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706</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2 412</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2 979</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6 098</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Электроэнергия</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58</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223</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555</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836</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Вода</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182</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777</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1 000</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Транспортные затраты</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771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771</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21</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1 583</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2 367</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2 710</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6 660</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ГСМ</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640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520</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1 160</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Удобрения</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136</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136</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750</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1 586</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Прочие затраты и услуги</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96</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46</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188</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36</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404</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1 281</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1 953</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3 638</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Непредвиденные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164</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36</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390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983</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1 061</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2 434</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Амортизация</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128</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128</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128</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390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1 660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3 801</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5 851</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lastRenderedPageBreak/>
              <w:t>13</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Закупка овощей</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3 180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4 380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4 380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5 160</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17 100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55 503</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59 433</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132 036</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Порча/гниль овощей</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216</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324</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324</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864</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Упаковочный материал</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1 850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2 350</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4 600</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Итого расходы</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236</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4 811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6 745</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5 528</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6 141</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23 476</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73 255</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81 778</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178 510</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17</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Прибыль от реализации</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-236</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400</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-1 084</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583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894</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542</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17 992</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45 419</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63 952</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ЕСХН</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1 079</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2 725</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3 813</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Чистая прибыль</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-236</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391</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-1 084</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583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894</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533</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16 912</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42 694</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60 138</w:t>
            </w:r>
          </w:p>
        </w:tc>
      </w:tr>
      <w:tr w:rsidR="00816171" w:rsidRPr="002335A6" w:rsidTr="008F04DC">
        <w:trPr>
          <w:trHeight w:val="6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Чистая прибыль нарастающим итогом</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-253</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139</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-945</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-362</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533</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533</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17 445</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60 138</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60 138</w:t>
            </w:r>
          </w:p>
        </w:tc>
      </w:tr>
      <w:tr w:rsidR="00816171" w:rsidRPr="002335A6" w:rsidTr="008F04DC">
        <w:trPr>
          <w:trHeight w:val="6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21</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Рентабельность деятельности</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7,7%</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-19,1%</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9,5%</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12,7%</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2,3%</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19,7%</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35,7%</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26,4%</w:t>
            </w:r>
          </w:p>
        </w:tc>
      </w:tr>
      <w:tr w:rsidR="00816171" w:rsidRPr="002335A6" w:rsidTr="008F04DC">
        <w:trPr>
          <w:trHeight w:val="3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22</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Инвестиции из прибыли</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4 820</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47 000</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51 820</w:t>
            </w:r>
          </w:p>
        </w:tc>
      </w:tr>
      <w:tr w:rsidR="00816171" w:rsidRPr="002335A6" w:rsidTr="008F04DC">
        <w:trPr>
          <w:trHeight w:val="60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w:t>
            </w:r>
          </w:p>
        </w:tc>
        <w:tc>
          <w:tcPr>
            <w:tcW w:w="1701"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Остаток чистой прибыли нараст итогом</w:t>
            </w:r>
          </w:p>
        </w:tc>
        <w:tc>
          <w:tcPr>
            <w:tcW w:w="56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12 625</w:t>
            </w:r>
          </w:p>
        </w:tc>
        <w:tc>
          <w:tcPr>
            <w:tcW w:w="986"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4 012</w:t>
            </w:r>
          </w:p>
        </w:tc>
        <w:tc>
          <w:tcPr>
            <w:tcW w:w="110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4 012</w:t>
            </w: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Операционная прибыль в среднеожидаемом варианте расчета наступает в 2016г. За 2,5 года будет инвестировано порядка 50 млн руб. прибыли в проектирование и строительство нового овощехранилища объемом в 4000тн</w:t>
      </w:r>
      <w:r>
        <w:rPr>
          <w:rFonts w:ascii="Times New Roman" w:hAnsi="Times New Roman" w:cs="Times New Roman"/>
          <w:sz w:val="28"/>
          <w:szCs w:val="28"/>
        </w:rPr>
        <w:t>.</w:t>
      </w: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Пессимистический вариант расчета, т.р.</w:t>
      </w:r>
    </w:p>
    <w:tbl>
      <w:tblPr>
        <w:tblW w:w="10095" w:type="dxa"/>
        <w:tblInd w:w="103" w:type="dxa"/>
        <w:tblLook w:val="04A0" w:firstRow="1" w:lastRow="0" w:firstColumn="1" w:lastColumn="0" w:noHBand="0" w:noVBand="1"/>
      </w:tblPr>
      <w:tblGrid>
        <w:gridCol w:w="520"/>
        <w:gridCol w:w="2037"/>
        <w:gridCol w:w="783"/>
        <w:gridCol w:w="815"/>
        <w:gridCol w:w="805"/>
        <w:gridCol w:w="833"/>
        <w:gridCol w:w="829"/>
        <w:gridCol w:w="821"/>
        <w:gridCol w:w="860"/>
        <w:gridCol w:w="860"/>
        <w:gridCol w:w="932"/>
      </w:tblGrid>
      <w:tr w:rsidR="00816171" w:rsidRPr="002335A6" w:rsidTr="00587F54">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w:t>
            </w:r>
          </w:p>
        </w:tc>
        <w:tc>
          <w:tcPr>
            <w:tcW w:w="2037"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Наименование</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авг.16</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сен.16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окт.16</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ноя.16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дек.16</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2016</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2018</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За период</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Доходы</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Продажа сырых овощей</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4 433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4 816</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5 198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5 984</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24 018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89 718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103 672</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217 408</w:t>
            </w:r>
          </w:p>
        </w:tc>
      </w:tr>
      <w:tr w:rsidR="00816171" w:rsidRPr="002335A6" w:rsidTr="00587F54">
        <w:trPr>
          <w:trHeight w:val="6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037"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Продажа сублимированных и переработанных овощей</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1 528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9 904</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11 432</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2037" w:type="dxa"/>
            <w:tcBorders>
              <w:top w:val="nil"/>
              <w:left w:val="nil"/>
              <w:bottom w:val="single" w:sz="4" w:space="0" w:color="auto"/>
              <w:right w:val="single" w:sz="4" w:space="0" w:color="auto"/>
            </w:tcBorders>
            <w:shd w:val="clear" w:color="auto" w:fill="auto"/>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Итого доходы</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4 433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4 816</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5 198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5 984</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24 018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91 246</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113 576</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228 840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Затраты</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техники</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384</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384</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384</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768</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Аренда недвижимости</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118</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113</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570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1 477</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594</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2 640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Заработная плата</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305</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368</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388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388</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1 499</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5 118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6 321</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12 939</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Отчисления с ФОТ</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24</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144</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173</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183</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183</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706</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2 412</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2 979</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6 098</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Электроэнергия</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223</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555</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836</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Вода</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182</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777</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1 000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7</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Транспортные затраты</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694</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694</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1 425</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2 130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2 439</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5 994</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8</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ГСМ</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640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520</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1 160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Удобрения</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136</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136</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700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750</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1 586</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lastRenderedPageBreak/>
              <w:t>10</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Прочие затраты и услуги</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26</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96</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46</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36</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404</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1 281</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1 953</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3 638</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11</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Непредвиденные расходы</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164</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51</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36</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390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983</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1 061</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2 434</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Амортизация</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128</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128</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128</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390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1 660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3 801</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5 851</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13</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Закупка овощей</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3 180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4 380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4 380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5 160</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17 100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55 503</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58 278</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130 881</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14</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Порча/гниль овощей</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54</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216</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324</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324</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864</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Упаковочный материал</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320</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0</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320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1 480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1 880</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3 680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16</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Итого расходы</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236</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4 734</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6 668</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5 526</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6 138</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23 318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73 018</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80 352</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176 689</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17</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Прибыль от реализации</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-236</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-300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-1 852</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-327</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-155</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-2 887</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5 215</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33 223</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35 552</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18</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ЕСХН</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-33</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-33</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1 389</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1 356</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19</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Чистая прибыль</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-236</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-267</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-1 852</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-327</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-155</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-2 853</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5 215</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31 834</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34 195</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20</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Чистая прибыль нарастающим итогом</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-253</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-520</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-2 371</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-2 699</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-2 853</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-2 853</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2 361</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34 195</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34 195</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21</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Рентабельность деятельности</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-6,8%</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-38,4%</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-6,3%</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-2,6%</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-12,0%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5,7%</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29,3%</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15,5%</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22</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Инвестиции из прибыли</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4 820</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24 000</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28 820</w:t>
            </w:r>
          </w:p>
        </w:tc>
      </w:tr>
      <w:tr w:rsidR="00816171" w:rsidRPr="002335A6" w:rsidTr="00587F54">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23</w:t>
            </w:r>
          </w:p>
        </w:tc>
        <w:tc>
          <w:tcPr>
            <w:tcW w:w="2037"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Остаток чистой прибыли нараст итогом</w:t>
            </w:r>
          </w:p>
        </w:tc>
        <w:tc>
          <w:tcPr>
            <w:tcW w:w="78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1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05"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33"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color w:val="000000"/>
                <w:lang w:eastAsia="ru-RU"/>
              </w:rPr>
            </w:pPr>
            <w:r w:rsidRPr="002335A6">
              <w:rPr>
                <w:rFonts w:ascii="Times New Roman" w:eastAsia="Times New Roman" w:hAnsi="Times New Roman" w:cs="Times New Roman"/>
                <w:color w:val="000000"/>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 </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-2 459</w:t>
            </w:r>
          </w:p>
        </w:tc>
        <w:tc>
          <w:tcPr>
            <w:tcW w:w="860"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5 375</w:t>
            </w:r>
          </w:p>
        </w:tc>
        <w:tc>
          <w:tcPr>
            <w:tcW w:w="932" w:type="dxa"/>
            <w:tcBorders>
              <w:top w:val="nil"/>
              <w:left w:val="nil"/>
              <w:bottom w:val="single" w:sz="4" w:space="0" w:color="auto"/>
              <w:right w:val="single" w:sz="4" w:space="0" w:color="auto"/>
            </w:tcBorders>
            <w:shd w:val="clear" w:color="auto" w:fill="auto"/>
            <w:noWrap/>
            <w:vAlign w:val="bottom"/>
            <w:hideMark/>
          </w:tcPr>
          <w:p w:rsidR="00816171" w:rsidRPr="002335A6" w:rsidRDefault="00816171" w:rsidP="00923695">
            <w:pPr>
              <w:spacing w:after="0" w:line="240" w:lineRule="auto"/>
              <w:jc w:val="both"/>
              <w:rPr>
                <w:rFonts w:ascii="Times New Roman" w:eastAsia="Times New Roman" w:hAnsi="Times New Roman" w:cs="Times New Roman"/>
                <w:b/>
                <w:bCs/>
                <w:color w:val="000000"/>
                <w:lang w:eastAsia="ru-RU"/>
              </w:rPr>
            </w:pPr>
            <w:r w:rsidRPr="002335A6">
              <w:rPr>
                <w:rFonts w:ascii="Times New Roman" w:eastAsia="Times New Roman" w:hAnsi="Times New Roman" w:cs="Times New Roman"/>
                <w:b/>
                <w:bCs/>
                <w:color w:val="000000"/>
                <w:lang w:eastAsia="ru-RU"/>
              </w:rPr>
              <w:t>5 375</w:t>
            </w:r>
          </w:p>
        </w:tc>
      </w:tr>
    </w:tbl>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Операционная прибыль в пессимистическом варианте расчета наступает на 2-й год реализации проекта в ноябре 2017г.</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Проект прибылен даже в пессимистическом варианте расчета</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Кассовые разрывы будут покрываться за счет собственных средств и овердрафтов банков.</w:t>
      </w:r>
    </w:p>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 xml:space="preserve">В Среднеожидаемом варианте расчета </w:t>
      </w:r>
      <w:r w:rsidR="008F04DC">
        <w:rPr>
          <w:rFonts w:ascii="Times New Roman" w:hAnsi="Times New Roman" w:cs="Times New Roman"/>
          <w:sz w:val="28"/>
          <w:szCs w:val="28"/>
        </w:rPr>
        <w:t>_______________________</w:t>
      </w:r>
    </w:p>
    <w:p w:rsidR="00816171" w:rsidRPr="002335A6" w:rsidRDefault="00816171" w:rsidP="00923695">
      <w:pPr>
        <w:spacing w:after="0" w:line="240" w:lineRule="auto"/>
        <w:jc w:val="both"/>
        <w:rPr>
          <w:rFonts w:ascii="Times New Roman" w:hAnsi="Times New Roman" w:cs="Times New Roman"/>
          <w:sz w:val="28"/>
          <w:szCs w:val="28"/>
          <w:u w:val="single"/>
        </w:rPr>
      </w:pPr>
      <w:r w:rsidRPr="002335A6">
        <w:rPr>
          <w:rFonts w:ascii="Times New Roman" w:hAnsi="Times New Roman" w:cs="Times New Roman"/>
          <w:sz w:val="28"/>
          <w:szCs w:val="28"/>
          <w:u w:val="single"/>
        </w:rPr>
        <w:t>Создаст порядка 15 новых рабочих мест</w:t>
      </w:r>
    </w:p>
    <w:p w:rsidR="00816171" w:rsidRPr="002335A6" w:rsidRDefault="00816171" w:rsidP="00923695">
      <w:pPr>
        <w:spacing w:after="0" w:line="240" w:lineRule="auto"/>
        <w:jc w:val="both"/>
        <w:rPr>
          <w:rFonts w:ascii="Times New Roman" w:hAnsi="Times New Roman" w:cs="Times New Roman"/>
          <w:sz w:val="28"/>
          <w:szCs w:val="28"/>
          <w:u w:val="single"/>
        </w:rPr>
      </w:pPr>
      <w:r w:rsidRPr="002335A6">
        <w:rPr>
          <w:rFonts w:ascii="Times New Roman" w:hAnsi="Times New Roman" w:cs="Times New Roman"/>
          <w:sz w:val="28"/>
          <w:szCs w:val="28"/>
          <w:u w:val="single"/>
        </w:rPr>
        <w:t>За 2,5 года работы будет перечислено в бюджет отчислений от ФОТ 6,1 млн руб.</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u w:val="single"/>
        </w:rPr>
        <w:t>Перечислено ЕСХН 3,8 млн руб</w:t>
      </w:r>
      <w:r w:rsidRPr="002335A6">
        <w:rPr>
          <w:rFonts w:ascii="Times New Roman" w:hAnsi="Times New Roman" w:cs="Times New Roman"/>
          <w:sz w:val="28"/>
          <w:szCs w:val="28"/>
        </w:rPr>
        <w:t>.</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Таким образом, бюджетная эффективность проекта достаточно высокая – более 50% за период 2,5 года</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Проект обладает высоким внутренним потенциалом устойчивости. Так например при плановых объемах реализации за 2,5 года 24500 тонн сырых овощей, даже если объем реализации будет меньше на треть, проект все равно будет окупаться (с учетом господдержки в виде областного гранта).</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ab/>
        <w:t xml:space="preserve">Точка безубыточности в продажах находится на уровне 3600 тонн по году, при плановых 5200-6200. Достижение данных показателей абсолютно реально, поскольку уже есть письменные и устные договоренности о поставках овощей в крупнейшие сети региона </w:t>
      </w:r>
      <w:r w:rsidR="008F04DC">
        <w:rPr>
          <w:rFonts w:ascii="Times New Roman" w:hAnsi="Times New Roman" w:cs="Times New Roman"/>
          <w:sz w:val="28"/>
          <w:szCs w:val="28"/>
        </w:rPr>
        <w:t>_________________________________</w:t>
      </w:r>
      <w:r w:rsidRPr="002335A6">
        <w:rPr>
          <w:rFonts w:ascii="Times New Roman" w:hAnsi="Times New Roman" w:cs="Times New Roman"/>
          <w:sz w:val="28"/>
          <w:szCs w:val="28"/>
        </w:rPr>
        <w:t xml:space="preserve">. </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ab/>
        <w:t xml:space="preserve">В случае колебаний цен на овощи при высоком урожае или наоборот неурожае  это не представляет угрозы для проекта. Большая часть овощей </w:t>
      </w:r>
      <w:r w:rsidRPr="002335A6">
        <w:rPr>
          <w:rFonts w:ascii="Times New Roman" w:hAnsi="Times New Roman" w:cs="Times New Roman"/>
          <w:sz w:val="28"/>
          <w:szCs w:val="28"/>
        </w:rPr>
        <w:lastRenderedPageBreak/>
        <w:t>закупается и цены будут транслироваться в сети вслед за рыночными изменениями.</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ab/>
        <w:t>Почти что 30% рентабельность позволит сгладить любые форс-мажоры.</w:t>
      </w: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Ниже представлен бюджет движения денежных средств в среднеожидаемом варианте.</w:t>
      </w:r>
    </w:p>
    <w:p w:rsidR="00587F54" w:rsidRPr="002335A6" w:rsidRDefault="00587F54"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 xml:space="preserve">Таблица №   </w:t>
      </w:r>
      <w:r>
        <w:rPr>
          <w:rFonts w:ascii="Times New Roman" w:hAnsi="Times New Roman" w:cs="Times New Roman"/>
          <w:sz w:val="28"/>
          <w:szCs w:val="28"/>
        </w:rPr>
        <w:t>6</w:t>
      </w:r>
    </w:p>
    <w:p w:rsidR="00816171" w:rsidRPr="002335A6" w:rsidRDefault="00816171" w:rsidP="00923695">
      <w:pPr>
        <w:spacing w:after="0" w:line="240" w:lineRule="auto"/>
        <w:jc w:val="both"/>
        <w:rPr>
          <w:rFonts w:ascii="Times New Roman" w:hAnsi="Times New Roman" w:cs="Times New Roman"/>
          <w:sz w:val="28"/>
          <w:szCs w:val="28"/>
        </w:rPr>
      </w:pPr>
    </w:p>
    <w:p w:rsidR="00816171" w:rsidRPr="002335A6" w:rsidRDefault="00816171" w:rsidP="00923695">
      <w:pPr>
        <w:spacing w:after="0" w:line="240" w:lineRule="auto"/>
        <w:jc w:val="both"/>
        <w:rPr>
          <w:rFonts w:ascii="Times New Roman" w:hAnsi="Times New Roman" w:cs="Times New Roman"/>
          <w:b/>
          <w:sz w:val="28"/>
          <w:szCs w:val="28"/>
        </w:rPr>
      </w:pPr>
      <w:r w:rsidRPr="002335A6">
        <w:rPr>
          <w:rFonts w:ascii="Times New Roman" w:hAnsi="Times New Roman" w:cs="Times New Roman"/>
          <w:b/>
          <w:sz w:val="28"/>
          <w:szCs w:val="28"/>
        </w:rPr>
        <w:t>Бюджет движения денежных средств в среднеожидаемом варианте</w:t>
      </w:r>
    </w:p>
    <w:tbl>
      <w:tblPr>
        <w:tblW w:w="15321" w:type="dxa"/>
        <w:tblInd w:w="-1168" w:type="dxa"/>
        <w:tblLayout w:type="fixed"/>
        <w:tblLook w:val="04A0" w:firstRow="1" w:lastRow="0" w:firstColumn="1" w:lastColumn="0" w:noHBand="0" w:noVBand="1"/>
      </w:tblPr>
      <w:tblGrid>
        <w:gridCol w:w="457"/>
        <w:gridCol w:w="2662"/>
        <w:gridCol w:w="850"/>
        <w:gridCol w:w="850"/>
        <w:gridCol w:w="708"/>
        <w:gridCol w:w="795"/>
        <w:gridCol w:w="810"/>
        <w:gridCol w:w="798"/>
        <w:gridCol w:w="757"/>
        <w:gridCol w:w="865"/>
        <w:gridCol w:w="865"/>
        <w:gridCol w:w="838"/>
        <w:gridCol w:w="236"/>
        <w:gridCol w:w="236"/>
        <w:gridCol w:w="236"/>
        <w:gridCol w:w="236"/>
        <w:gridCol w:w="236"/>
        <w:gridCol w:w="236"/>
        <w:gridCol w:w="236"/>
        <w:gridCol w:w="236"/>
        <w:gridCol w:w="236"/>
        <w:gridCol w:w="194"/>
        <w:gridCol w:w="45"/>
        <w:gridCol w:w="759"/>
        <w:gridCol w:w="28"/>
        <w:gridCol w:w="916"/>
      </w:tblGrid>
      <w:tr w:rsidR="00816171" w:rsidRPr="00587F54" w:rsidTr="008F04DC">
        <w:trPr>
          <w:trHeight w:val="375"/>
        </w:trPr>
        <w:tc>
          <w:tcPr>
            <w:tcW w:w="457"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13116" w:type="dxa"/>
            <w:gridSpan w:val="21"/>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xml:space="preserve">Бюджет Движения Денежных средств </w:t>
            </w:r>
            <w:r w:rsidR="008F04DC">
              <w:rPr>
                <w:rFonts w:ascii="Times New Roman" w:eastAsia="Times New Roman" w:hAnsi="Times New Roman" w:cs="Times New Roman"/>
                <w:b/>
                <w:bCs/>
                <w:color w:val="000000"/>
                <w:sz w:val="20"/>
                <w:szCs w:val="20"/>
                <w:lang w:eastAsia="ru-RU"/>
              </w:rPr>
              <w:t>______________________</w:t>
            </w:r>
            <w:r w:rsidRPr="00587F54">
              <w:rPr>
                <w:rFonts w:ascii="Times New Roman" w:eastAsia="Times New Roman" w:hAnsi="Times New Roman" w:cs="Times New Roman"/>
                <w:b/>
                <w:bCs/>
                <w:color w:val="000000"/>
                <w:sz w:val="20"/>
                <w:szCs w:val="20"/>
                <w:lang w:eastAsia="ru-RU"/>
              </w:rPr>
              <w:t>, т.р.</w:t>
            </w:r>
          </w:p>
        </w:tc>
        <w:tc>
          <w:tcPr>
            <w:tcW w:w="804" w:type="dxa"/>
            <w:gridSpan w:val="2"/>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p>
        </w:tc>
        <w:tc>
          <w:tcPr>
            <w:tcW w:w="944" w:type="dxa"/>
            <w:gridSpan w:val="2"/>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p>
        </w:tc>
      </w:tr>
      <w:tr w:rsidR="00816171" w:rsidRPr="00587F54" w:rsidTr="008F04DC">
        <w:trPr>
          <w:trHeight w:val="240"/>
        </w:trPr>
        <w:tc>
          <w:tcPr>
            <w:tcW w:w="457"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2662"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70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795"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810"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79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p>
        </w:tc>
        <w:tc>
          <w:tcPr>
            <w:tcW w:w="757"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p>
        </w:tc>
        <w:tc>
          <w:tcPr>
            <w:tcW w:w="865"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p>
        </w:tc>
        <w:tc>
          <w:tcPr>
            <w:tcW w:w="865"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p>
        </w:tc>
        <w:tc>
          <w:tcPr>
            <w:tcW w:w="838" w:type="dxa"/>
            <w:tcBorders>
              <w:top w:val="nil"/>
              <w:left w:val="nil"/>
              <w:bottom w:val="nil"/>
              <w:right w:val="nil"/>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w:t>
            </w:r>
          </w:p>
        </w:tc>
        <w:tc>
          <w:tcPr>
            <w:tcW w:w="2662"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июл.16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авг.16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сен.16</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окт.16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ноя.16</w:t>
            </w: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дек.16</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2016</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2017</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2018</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За период</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266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Поступления</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Собственные средства</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12 000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12000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12 500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615"/>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Средства инвесторов и пайщиков, товарный кредит</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13 000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13000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13 000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Областной грант</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18000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5 600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23600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12250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35 850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4</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Овердрафты банков</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5 000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5 000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5</w:t>
            </w:r>
          </w:p>
        </w:tc>
        <w:tc>
          <w:tcPr>
            <w:tcW w:w="266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Продажа сырых овощей</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5 211</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5 661</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6 111</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7 035</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24018</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89718</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117293</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231 030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48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Продажа сублимированных и переработанных овощей</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1 528</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9 904</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11 432</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7</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Итого поступления</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12 000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18000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10811</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5 661</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6 111</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20 035</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72618</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103996</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132197</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308 811</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2662"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Расходование</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Аренда техники</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384</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384</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384</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768</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Аренда недвижимости</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113</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113</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118</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113</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113</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570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1 477</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594</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2 640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Заработная плата</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25</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178</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337</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378</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388</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1 305</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5 066</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6 294</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12 665</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4</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Отчисления с ФОТ</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24</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144</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173</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183</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524</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2 363</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2 953</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5 839</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5</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Электроэнергия</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58</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223</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555</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836</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Вода</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182</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777</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1 000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7</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Транспортные затраты</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771</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771</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21</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21</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1 583</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2 367</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2 710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6 660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8</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ГСМ</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640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520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1 160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Удобрения</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136</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136</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700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750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1 586</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10</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Прочие затраты и услуги</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26</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96</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46</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188</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36</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404</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1 281</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1 953</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3 638</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Непредвиденные расходы</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5</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123</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164</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51</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36</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390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983</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1 061</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2 434</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12</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Закупка овощей</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10600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17 200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27800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59060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60 438</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147 298</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Упаковочный материал</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400</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1 850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2 350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4 600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14</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ЕСХН</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9</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487</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2 542</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3 038</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15</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Гашение овердрафтов</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 </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16</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Грантовые инвестиции</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3 900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6 700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4 000</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6 000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3 000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23600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12 250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14 000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49 850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48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17</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Инвестиции из собственных средств</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0</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12 000</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12000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4 820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47 000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63 820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24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18</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Итого расходы</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17</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4 084</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18626</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6 530</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6 946</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32 998</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69202</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94133</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144497</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307 832</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48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19</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Сальдо поступления - расходы</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11 983</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13916</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-7 815</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-869</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-835</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-12963</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3 416</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9 864</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-12300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980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r w:rsidR="00816171" w:rsidRPr="00587F54" w:rsidTr="008F04DC">
        <w:trPr>
          <w:trHeight w:val="480"/>
        </w:trPr>
        <w:tc>
          <w:tcPr>
            <w:tcW w:w="457" w:type="dxa"/>
            <w:tcBorders>
              <w:top w:val="nil"/>
              <w:left w:val="single" w:sz="4" w:space="0" w:color="auto"/>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20</w:t>
            </w:r>
          </w:p>
        </w:tc>
        <w:tc>
          <w:tcPr>
            <w:tcW w:w="2662" w:type="dxa"/>
            <w:tcBorders>
              <w:top w:val="nil"/>
              <w:left w:val="nil"/>
              <w:bottom w:val="single" w:sz="4" w:space="0" w:color="auto"/>
              <w:right w:val="single" w:sz="4" w:space="0" w:color="auto"/>
            </w:tcBorders>
            <w:shd w:val="clear" w:color="auto" w:fill="auto"/>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Сальдо денежных средств нарастающим итогом</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11 983</w:t>
            </w:r>
          </w:p>
        </w:tc>
        <w:tc>
          <w:tcPr>
            <w:tcW w:w="85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25899</w:t>
            </w:r>
          </w:p>
        </w:tc>
        <w:tc>
          <w:tcPr>
            <w:tcW w:w="70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18084</w:t>
            </w:r>
          </w:p>
        </w:tc>
        <w:tc>
          <w:tcPr>
            <w:tcW w:w="79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17215</w:t>
            </w:r>
          </w:p>
        </w:tc>
        <w:tc>
          <w:tcPr>
            <w:tcW w:w="810"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16 379</w:t>
            </w:r>
          </w:p>
        </w:tc>
        <w:tc>
          <w:tcPr>
            <w:tcW w:w="79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color w:val="000000"/>
                <w:sz w:val="20"/>
                <w:szCs w:val="20"/>
                <w:lang w:eastAsia="ru-RU"/>
              </w:rPr>
            </w:pPr>
            <w:r w:rsidRPr="00587F54">
              <w:rPr>
                <w:rFonts w:ascii="Times New Roman" w:eastAsia="Times New Roman" w:hAnsi="Times New Roman" w:cs="Times New Roman"/>
                <w:color w:val="000000"/>
                <w:sz w:val="20"/>
                <w:szCs w:val="20"/>
                <w:lang w:eastAsia="ru-RU"/>
              </w:rPr>
              <w:t>3 416</w:t>
            </w:r>
          </w:p>
        </w:tc>
        <w:tc>
          <w:tcPr>
            <w:tcW w:w="757"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3416</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13280</w:t>
            </w:r>
          </w:p>
        </w:tc>
        <w:tc>
          <w:tcPr>
            <w:tcW w:w="865"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980</w:t>
            </w:r>
          </w:p>
        </w:tc>
        <w:tc>
          <w:tcPr>
            <w:tcW w:w="838" w:type="dxa"/>
            <w:tcBorders>
              <w:top w:val="nil"/>
              <w:left w:val="nil"/>
              <w:bottom w:val="single" w:sz="4" w:space="0" w:color="auto"/>
              <w:right w:val="single" w:sz="4" w:space="0" w:color="auto"/>
            </w:tcBorders>
            <w:shd w:val="clear" w:color="auto" w:fill="auto"/>
            <w:noWrap/>
            <w:vAlign w:val="bottom"/>
            <w:hideMark/>
          </w:tcPr>
          <w:p w:rsidR="00816171" w:rsidRPr="00587F54" w:rsidRDefault="00816171" w:rsidP="00923695">
            <w:pPr>
              <w:spacing w:after="0" w:line="240" w:lineRule="auto"/>
              <w:jc w:val="both"/>
              <w:rPr>
                <w:rFonts w:ascii="Times New Roman" w:eastAsia="Times New Roman" w:hAnsi="Times New Roman" w:cs="Times New Roman"/>
                <w:b/>
                <w:bCs/>
                <w:color w:val="000000"/>
                <w:sz w:val="20"/>
                <w:szCs w:val="20"/>
                <w:lang w:eastAsia="ru-RU"/>
              </w:rPr>
            </w:pPr>
            <w:r w:rsidRPr="00587F54">
              <w:rPr>
                <w:rFonts w:ascii="Times New Roman" w:eastAsia="Times New Roman" w:hAnsi="Times New Roman" w:cs="Times New Roman"/>
                <w:b/>
                <w:bCs/>
                <w:color w:val="000000"/>
                <w:sz w:val="20"/>
                <w:szCs w:val="20"/>
                <w:lang w:eastAsia="ru-RU"/>
              </w:rPr>
              <w:t>980</w:t>
            </w: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239"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787" w:type="dxa"/>
            <w:gridSpan w:val="2"/>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c>
          <w:tcPr>
            <w:tcW w:w="916" w:type="dxa"/>
            <w:vAlign w:val="center"/>
            <w:hideMark/>
          </w:tcPr>
          <w:p w:rsidR="00816171" w:rsidRPr="00587F54" w:rsidRDefault="00816171" w:rsidP="00923695">
            <w:pPr>
              <w:spacing w:after="0" w:line="240" w:lineRule="auto"/>
              <w:jc w:val="both"/>
              <w:rPr>
                <w:rFonts w:ascii="Times New Roman" w:eastAsia="Times New Roman" w:hAnsi="Times New Roman" w:cs="Times New Roman"/>
                <w:sz w:val="20"/>
                <w:szCs w:val="20"/>
                <w:lang w:eastAsia="ru-RU"/>
              </w:rPr>
            </w:pPr>
          </w:p>
        </w:tc>
      </w:tr>
    </w:tbl>
    <w:p w:rsidR="00816171" w:rsidRPr="00587F54" w:rsidRDefault="00816171" w:rsidP="00923695">
      <w:pPr>
        <w:spacing w:after="0" w:line="240" w:lineRule="auto"/>
        <w:jc w:val="both"/>
        <w:rPr>
          <w:rFonts w:ascii="Times New Roman" w:hAnsi="Times New Roman" w:cs="Times New Roman"/>
          <w:sz w:val="20"/>
          <w:szCs w:val="20"/>
        </w:rPr>
      </w:pPr>
    </w:p>
    <w:p w:rsidR="00816171" w:rsidRPr="002335A6" w:rsidRDefault="00816171" w:rsidP="00923695">
      <w:pPr>
        <w:spacing w:after="0" w:line="240" w:lineRule="auto"/>
        <w:jc w:val="both"/>
        <w:rPr>
          <w:rFonts w:ascii="Times New Roman" w:hAnsi="Times New Roman" w:cs="Times New Roman"/>
          <w:sz w:val="28"/>
          <w:szCs w:val="28"/>
        </w:rPr>
      </w:pPr>
      <w:r w:rsidRPr="002335A6">
        <w:rPr>
          <w:rFonts w:ascii="Times New Roman" w:hAnsi="Times New Roman" w:cs="Times New Roman"/>
          <w:sz w:val="28"/>
          <w:szCs w:val="28"/>
        </w:rPr>
        <w:t>Основными источниками денежных средств в 1-й год реализации проекта являются:</w:t>
      </w:r>
    </w:p>
    <w:p w:rsidR="00816171" w:rsidRPr="002335A6" w:rsidRDefault="00816171" w:rsidP="00923695">
      <w:pPr>
        <w:pStyle w:val="a5"/>
        <w:numPr>
          <w:ilvl w:val="0"/>
          <w:numId w:val="7"/>
        </w:numPr>
        <w:spacing w:after="0" w:line="240" w:lineRule="auto"/>
        <w:jc w:val="both"/>
        <w:rPr>
          <w:rFonts w:ascii="Times New Roman" w:hAnsi="Times New Roman"/>
          <w:sz w:val="28"/>
          <w:szCs w:val="28"/>
        </w:rPr>
      </w:pPr>
      <w:r w:rsidRPr="002335A6">
        <w:rPr>
          <w:rFonts w:ascii="Times New Roman" w:hAnsi="Times New Roman"/>
          <w:sz w:val="28"/>
          <w:szCs w:val="28"/>
        </w:rPr>
        <w:t>Собственные средства – 12 млн руб.</w:t>
      </w:r>
    </w:p>
    <w:p w:rsidR="00816171" w:rsidRPr="002335A6" w:rsidRDefault="00816171" w:rsidP="00923695">
      <w:pPr>
        <w:pStyle w:val="a5"/>
        <w:numPr>
          <w:ilvl w:val="0"/>
          <w:numId w:val="7"/>
        </w:numPr>
        <w:spacing w:after="0" w:line="240" w:lineRule="auto"/>
        <w:jc w:val="both"/>
        <w:rPr>
          <w:rFonts w:ascii="Times New Roman" w:hAnsi="Times New Roman"/>
          <w:sz w:val="28"/>
          <w:szCs w:val="28"/>
        </w:rPr>
      </w:pPr>
      <w:r w:rsidRPr="002335A6">
        <w:rPr>
          <w:rFonts w:ascii="Times New Roman" w:hAnsi="Times New Roman"/>
          <w:sz w:val="28"/>
          <w:szCs w:val="28"/>
        </w:rPr>
        <w:lastRenderedPageBreak/>
        <w:t>Областной грант – 23,6 млн руб.</w:t>
      </w:r>
    </w:p>
    <w:p w:rsidR="00816171" w:rsidRPr="002335A6" w:rsidRDefault="00816171" w:rsidP="00923695">
      <w:pPr>
        <w:pStyle w:val="a5"/>
        <w:numPr>
          <w:ilvl w:val="0"/>
          <w:numId w:val="7"/>
        </w:numPr>
        <w:spacing w:after="0" w:line="240" w:lineRule="auto"/>
        <w:jc w:val="both"/>
        <w:rPr>
          <w:rFonts w:ascii="Times New Roman" w:hAnsi="Times New Roman"/>
          <w:sz w:val="28"/>
          <w:szCs w:val="28"/>
        </w:rPr>
      </w:pPr>
      <w:r w:rsidRPr="002335A6">
        <w:rPr>
          <w:rFonts w:ascii="Times New Roman" w:hAnsi="Times New Roman"/>
          <w:sz w:val="28"/>
          <w:szCs w:val="28"/>
        </w:rPr>
        <w:t>Средства пайщиков и товарный кредит (отгрузка картофеля с отсрочкой платежа) – 13 млн руб.</w:t>
      </w:r>
    </w:p>
    <w:p w:rsidR="00816171" w:rsidRPr="002335A6" w:rsidRDefault="00816171" w:rsidP="00923695">
      <w:pPr>
        <w:spacing w:after="0" w:line="240" w:lineRule="auto"/>
        <w:ind w:left="360"/>
        <w:jc w:val="both"/>
        <w:rPr>
          <w:rFonts w:ascii="Times New Roman" w:hAnsi="Times New Roman" w:cs="Times New Roman"/>
          <w:sz w:val="28"/>
          <w:szCs w:val="28"/>
        </w:rPr>
      </w:pPr>
      <w:r w:rsidRPr="002335A6">
        <w:rPr>
          <w:rFonts w:ascii="Times New Roman" w:hAnsi="Times New Roman" w:cs="Times New Roman"/>
          <w:sz w:val="28"/>
          <w:szCs w:val="28"/>
        </w:rPr>
        <w:t>В дальнейшем, будет открыта овердрафтная кредитная линия в Россельхозбанке для покрытия временных кассовых разрывов.</w:t>
      </w:r>
    </w:p>
    <w:p w:rsidR="00816171" w:rsidRPr="002335A6" w:rsidRDefault="00816171" w:rsidP="00923695">
      <w:pPr>
        <w:spacing w:after="0" w:line="240" w:lineRule="auto"/>
        <w:ind w:left="360"/>
        <w:jc w:val="both"/>
        <w:rPr>
          <w:rFonts w:ascii="Times New Roman" w:hAnsi="Times New Roman" w:cs="Times New Roman"/>
          <w:sz w:val="28"/>
          <w:szCs w:val="28"/>
        </w:rPr>
      </w:pPr>
      <w:r w:rsidRPr="002335A6">
        <w:rPr>
          <w:rFonts w:ascii="Times New Roman" w:hAnsi="Times New Roman" w:cs="Times New Roman"/>
          <w:sz w:val="28"/>
          <w:szCs w:val="28"/>
        </w:rPr>
        <w:t xml:space="preserve">В 2017 г. также планируется подача документов на соискание гранта в размере 12,25 млн руб. на приобрение перерабатывающего оборудования. Практически вся прибыль </w:t>
      </w:r>
      <w:r w:rsidR="008F04DC">
        <w:rPr>
          <w:rFonts w:ascii="Times New Roman" w:hAnsi="Times New Roman" w:cs="Times New Roman"/>
          <w:sz w:val="28"/>
          <w:szCs w:val="28"/>
        </w:rPr>
        <w:t>________________</w:t>
      </w:r>
      <w:r w:rsidRPr="002335A6">
        <w:rPr>
          <w:rFonts w:ascii="Times New Roman" w:hAnsi="Times New Roman" w:cs="Times New Roman"/>
          <w:sz w:val="28"/>
          <w:szCs w:val="28"/>
        </w:rPr>
        <w:t xml:space="preserve"> инвестируется в строительство нового овощехранилища объемом хранения в 4000 т.н.</w:t>
      </w:r>
    </w:p>
    <w:p w:rsidR="00816171" w:rsidRPr="002335A6" w:rsidRDefault="00816171" w:rsidP="00923695">
      <w:pPr>
        <w:spacing w:after="0" w:line="240" w:lineRule="auto"/>
        <w:ind w:left="360"/>
        <w:jc w:val="both"/>
        <w:rPr>
          <w:rFonts w:ascii="Times New Roman" w:hAnsi="Times New Roman" w:cs="Times New Roman"/>
          <w:sz w:val="28"/>
          <w:szCs w:val="28"/>
        </w:rPr>
      </w:pPr>
      <w:r w:rsidRPr="002335A6">
        <w:rPr>
          <w:rFonts w:ascii="Times New Roman" w:hAnsi="Times New Roman" w:cs="Times New Roman"/>
          <w:sz w:val="28"/>
          <w:szCs w:val="28"/>
        </w:rPr>
        <w:t>В случае, если не будет получен областной грант в полном объеме, проект в любом случае будет запущен – есть договоренности с заинтересованными инвесторами, будет временной сдвиг по инвестициям</w:t>
      </w:r>
    </w:p>
    <w:p w:rsidR="002F338C" w:rsidRDefault="002F338C" w:rsidP="00923695">
      <w:pPr>
        <w:spacing w:after="0" w:line="240" w:lineRule="auto"/>
        <w:ind w:firstLine="708"/>
        <w:jc w:val="both"/>
        <w:rPr>
          <w:rFonts w:ascii="Times New Roman" w:hAnsi="Times New Roman" w:cs="Times New Roman"/>
          <w:b/>
          <w:sz w:val="28"/>
          <w:szCs w:val="28"/>
        </w:rPr>
      </w:pPr>
    </w:p>
    <w:p w:rsidR="00B61843" w:rsidRDefault="00B61843" w:rsidP="00923695">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Анализ рисков.</w:t>
      </w:r>
    </w:p>
    <w:p w:rsidR="00615129" w:rsidRDefault="00615129" w:rsidP="00923695">
      <w:pPr>
        <w:spacing w:after="0" w:line="240" w:lineRule="auto"/>
        <w:ind w:firstLine="708"/>
        <w:jc w:val="both"/>
        <w:rPr>
          <w:rFonts w:ascii="Times New Roman" w:eastAsia="Times New Roman" w:hAnsi="Times New Roman" w:cs="Times New Roman"/>
          <w:color w:val="333333"/>
          <w:sz w:val="28"/>
          <w:szCs w:val="28"/>
          <w:lang w:eastAsia="ru-RU"/>
        </w:rPr>
      </w:pPr>
      <w:r w:rsidRPr="00615129">
        <w:rPr>
          <w:rFonts w:ascii="Times New Roman" w:eastAsia="Times New Roman" w:hAnsi="Times New Roman" w:cs="Times New Roman"/>
          <w:b/>
          <w:color w:val="333333"/>
          <w:sz w:val="28"/>
          <w:szCs w:val="28"/>
          <w:lang w:eastAsia="ru-RU"/>
        </w:rPr>
        <w:t xml:space="preserve">Коммерческие риски </w:t>
      </w:r>
    </w:p>
    <w:p w:rsidR="00615129" w:rsidRDefault="00615129" w:rsidP="00923695">
      <w:pPr>
        <w:spacing w:after="0" w:line="240" w:lineRule="auto"/>
        <w:ind w:firstLine="708"/>
        <w:jc w:val="both"/>
        <w:rPr>
          <w:rFonts w:ascii="Times New Roman" w:eastAsia="Times New Roman" w:hAnsi="Times New Roman" w:cs="Times New Roman"/>
          <w:color w:val="333333"/>
          <w:sz w:val="28"/>
          <w:szCs w:val="28"/>
          <w:lang w:eastAsia="ru-RU"/>
        </w:rPr>
      </w:pPr>
      <w:r w:rsidRPr="00615129">
        <w:rPr>
          <w:rFonts w:ascii="Times New Roman" w:eastAsia="Times New Roman" w:hAnsi="Times New Roman" w:cs="Times New Roman"/>
          <w:color w:val="333333"/>
          <w:sz w:val="28"/>
          <w:szCs w:val="28"/>
          <w:lang w:eastAsia="ru-RU"/>
        </w:rPr>
        <w:t>Коммерческие риски связаны, прежде всего, с ситуацией на рынке овощной продукции и могут представлять собой следующие возможные события:</w:t>
      </w:r>
    </w:p>
    <w:p w:rsidR="00727DF0" w:rsidRDefault="00615129" w:rsidP="00923695">
      <w:pPr>
        <w:pStyle w:val="a5"/>
        <w:numPr>
          <w:ilvl w:val="0"/>
          <w:numId w:val="5"/>
        </w:numPr>
        <w:spacing w:after="0" w:line="240" w:lineRule="auto"/>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Рост конкуренции на внутреннем рынке и опережающие темпы развития  технологии крупных </w:t>
      </w:r>
      <w:r w:rsidR="00727DF0">
        <w:rPr>
          <w:rFonts w:ascii="Times New Roman" w:eastAsia="Times New Roman" w:hAnsi="Times New Roman"/>
          <w:color w:val="333333"/>
          <w:sz w:val="28"/>
          <w:szCs w:val="28"/>
          <w:lang w:eastAsia="ru-RU"/>
        </w:rPr>
        <w:t>овощных холдингов</w:t>
      </w:r>
      <w:r w:rsidRPr="00615129">
        <w:rPr>
          <w:rFonts w:ascii="Times New Roman" w:eastAsia="Times New Roman" w:hAnsi="Times New Roman"/>
          <w:color w:val="333333"/>
          <w:sz w:val="28"/>
          <w:szCs w:val="28"/>
          <w:lang w:eastAsia="ru-RU"/>
        </w:rPr>
        <w:t>;</w:t>
      </w:r>
    </w:p>
    <w:p w:rsidR="00615129" w:rsidRDefault="00615129" w:rsidP="00923695">
      <w:pPr>
        <w:pStyle w:val="a5"/>
        <w:numPr>
          <w:ilvl w:val="0"/>
          <w:numId w:val="5"/>
        </w:numPr>
        <w:spacing w:after="0" w:line="240" w:lineRule="auto"/>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 недобросовестная конкуренция;</w:t>
      </w:r>
    </w:p>
    <w:p w:rsidR="00615129" w:rsidRDefault="00615129" w:rsidP="00923695">
      <w:pPr>
        <w:pStyle w:val="a5"/>
        <w:numPr>
          <w:ilvl w:val="0"/>
          <w:numId w:val="5"/>
        </w:numPr>
        <w:spacing w:after="0" w:line="240" w:lineRule="auto"/>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 риск ухудшения финансового состояния и роста неплатежей со стороны потребителей услуг (как следствие – слабые продажи услуг и недозагрузка мощностей).</w:t>
      </w:r>
    </w:p>
    <w:p w:rsidR="00615129"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b/>
          <w:color w:val="333333"/>
          <w:sz w:val="28"/>
          <w:szCs w:val="28"/>
          <w:lang w:eastAsia="ru-RU"/>
        </w:rPr>
        <w:t xml:space="preserve"> Пути снижения:</w:t>
      </w:r>
    </w:p>
    <w:p w:rsidR="00615129"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Проведение маркетинговых мероприятий для продвижения услуг на рынке.</w:t>
      </w:r>
    </w:p>
    <w:p w:rsidR="00615129"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 · Оптимизация внутрипроизводственных процессов предприятия с целью минимизации себестоимости услуг при их неизменном высоком качестве. </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 · Формирование эффективной кредитной политики предприятия в отношении контрагентов. </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727DF0">
        <w:rPr>
          <w:rFonts w:ascii="Times New Roman" w:eastAsia="Times New Roman" w:hAnsi="Times New Roman"/>
          <w:b/>
          <w:color w:val="333333"/>
          <w:sz w:val="28"/>
          <w:szCs w:val="28"/>
          <w:lang w:eastAsia="ru-RU"/>
        </w:rPr>
        <w:t>Финансовые риски</w:t>
      </w:r>
    </w:p>
    <w:p w:rsidR="00615129" w:rsidRDefault="00727DF0" w:rsidP="00923695">
      <w:pPr>
        <w:spacing w:after="0" w:line="240" w:lineRule="auto"/>
        <w:ind w:firstLine="708"/>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К</w:t>
      </w:r>
      <w:r w:rsidR="00615129" w:rsidRPr="00615129">
        <w:rPr>
          <w:rFonts w:ascii="Times New Roman" w:eastAsia="Times New Roman" w:hAnsi="Times New Roman"/>
          <w:color w:val="333333"/>
          <w:sz w:val="28"/>
          <w:szCs w:val="28"/>
          <w:lang w:eastAsia="ru-RU"/>
        </w:rPr>
        <w:t xml:space="preserve"> финансовым рискам относятся следующие риски: </w:t>
      </w:r>
    </w:p>
    <w:p w:rsidR="00615129"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 рост темпов инфляции. Дополнительным фактором инфляции может стать расширение горизонта колебаний курса бивалютной корзины к рублю. В долгосрочном периоде высокая инфляция снижает конкурентоспособность продукции по цене по сравнению с продукцией других стран, в которых инфляция меньше;  </w:t>
      </w:r>
    </w:p>
    <w:p w:rsidR="00615129"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риск возможного роста процентных ставок. Рост рыночных процентных ставок может негативно отразиться на финансовых результатах.</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b/>
          <w:color w:val="333333"/>
          <w:sz w:val="28"/>
          <w:szCs w:val="28"/>
          <w:lang w:eastAsia="ru-RU"/>
        </w:rPr>
        <w:t>Пути снижения</w:t>
      </w:r>
      <w:r w:rsidRPr="00615129">
        <w:rPr>
          <w:rFonts w:ascii="Times New Roman" w:eastAsia="Times New Roman" w:hAnsi="Times New Roman"/>
          <w:color w:val="333333"/>
          <w:sz w:val="28"/>
          <w:szCs w:val="28"/>
          <w:lang w:eastAsia="ru-RU"/>
        </w:rPr>
        <w:t xml:space="preserve">: Поскольку финансовые риски являются внешними, не зависящими от действий компании, то единственно возможным способом предупреждения данных рисков будет создание резерва непредвиденных расходов. </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727DF0">
        <w:rPr>
          <w:rFonts w:ascii="Times New Roman" w:eastAsia="Times New Roman" w:hAnsi="Times New Roman"/>
          <w:b/>
          <w:color w:val="333333"/>
          <w:sz w:val="28"/>
          <w:szCs w:val="28"/>
          <w:lang w:eastAsia="ru-RU"/>
        </w:rPr>
        <w:t>Отраслевые риски</w:t>
      </w:r>
      <w:r w:rsidRPr="00615129">
        <w:rPr>
          <w:rFonts w:ascii="Times New Roman" w:eastAsia="Times New Roman" w:hAnsi="Times New Roman"/>
          <w:color w:val="333333"/>
          <w:sz w:val="28"/>
          <w:szCs w:val="28"/>
          <w:lang w:eastAsia="ru-RU"/>
        </w:rPr>
        <w:t xml:space="preserve">: </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lastRenderedPageBreak/>
        <w:t xml:space="preserve">· посткризисное восстановление отрасли (особенно рынка продовольствия и, в частности, овощной продукции); </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риск  ухудшения государственной поддержки сельскохозяйственной отрасли;</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 · риск роста уровня инфляции, удорожание материальных ресурсов; </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Большинство из описанных выше рисков экономического, политического и правового характера не может контролироваться предприятием ввиду глобальности их масштаба. Вместе с тем, предпринимаемые системные и конструктивные усилия на государственном уровне направлены на минимизацию данных рисков и ликвидацию их последствий. Важнейшей задачей является адаптация компании к новым условиям хозяйствования, а также реализация комплекса мер по снижения негативного влияния отмеченных рисков.</w:t>
      </w:r>
    </w:p>
    <w:p w:rsid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727DF0">
        <w:rPr>
          <w:rFonts w:ascii="Times New Roman" w:eastAsia="Times New Roman" w:hAnsi="Times New Roman"/>
          <w:b/>
          <w:color w:val="333333"/>
          <w:sz w:val="28"/>
          <w:szCs w:val="28"/>
          <w:lang w:eastAsia="ru-RU"/>
        </w:rPr>
        <w:t xml:space="preserve"> Технологические риски</w:t>
      </w:r>
    </w:p>
    <w:p w:rsidR="00615129" w:rsidRPr="00727DF0" w:rsidRDefault="00615129" w:rsidP="00923695">
      <w:pPr>
        <w:spacing w:after="0" w:line="240" w:lineRule="auto"/>
        <w:ind w:firstLine="708"/>
        <w:jc w:val="both"/>
        <w:rPr>
          <w:rFonts w:ascii="Times New Roman" w:eastAsia="Times New Roman" w:hAnsi="Times New Roman"/>
          <w:color w:val="333333"/>
          <w:sz w:val="28"/>
          <w:szCs w:val="28"/>
          <w:lang w:eastAsia="ru-RU"/>
        </w:rPr>
      </w:pPr>
      <w:r w:rsidRPr="00615129">
        <w:rPr>
          <w:rFonts w:ascii="Times New Roman" w:eastAsia="Times New Roman" w:hAnsi="Times New Roman"/>
          <w:color w:val="333333"/>
          <w:sz w:val="28"/>
          <w:szCs w:val="28"/>
          <w:lang w:eastAsia="ru-RU"/>
        </w:rPr>
        <w:t xml:space="preserve">Технологические риски, связанные с возможными неполадками оборудования,  остановкой производства и порчей овощной продукции, сводятся к минимуму в виду: </w:t>
      </w:r>
    </w:p>
    <w:p w:rsidR="00727DF0" w:rsidRDefault="00615129" w:rsidP="00923695">
      <w:pPr>
        <w:spacing w:after="0" w:line="240" w:lineRule="auto"/>
        <w:ind w:firstLine="708"/>
        <w:jc w:val="both"/>
        <w:rPr>
          <w:rFonts w:ascii="Times New Roman" w:eastAsia="Times New Roman" w:hAnsi="Times New Roman" w:cs="Times New Roman"/>
          <w:color w:val="333333"/>
          <w:sz w:val="28"/>
          <w:szCs w:val="28"/>
          <w:lang w:eastAsia="ru-RU"/>
        </w:rPr>
      </w:pPr>
      <w:r w:rsidRPr="00615129">
        <w:rPr>
          <w:rFonts w:ascii="Times New Roman" w:eastAsia="Times New Roman" w:hAnsi="Times New Roman" w:cs="Times New Roman"/>
          <w:color w:val="333333"/>
          <w:sz w:val="28"/>
          <w:szCs w:val="28"/>
          <w:lang w:eastAsia="ru-RU"/>
        </w:rPr>
        <w:t>· импортного происхождения всего закупаемого для целей проекта оборудования (вентиляционного и холодильного оборудования);</w:t>
      </w:r>
    </w:p>
    <w:p w:rsidR="00727DF0" w:rsidRDefault="00615129" w:rsidP="00923695">
      <w:pPr>
        <w:spacing w:after="0" w:line="240" w:lineRule="auto"/>
        <w:ind w:firstLine="708"/>
        <w:jc w:val="both"/>
        <w:rPr>
          <w:rFonts w:ascii="Times New Roman" w:eastAsia="Times New Roman" w:hAnsi="Times New Roman" w:cs="Times New Roman"/>
          <w:color w:val="333333"/>
          <w:sz w:val="28"/>
          <w:szCs w:val="28"/>
          <w:lang w:eastAsia="ru-RU"/>
        </w:rPr>
      </w:pPr>
      <w:r w:rsidRPr="00615129">
        <w:rPr>
          <w:rFonts w:ascii="Times New Roman" w:eastAsia="Times New Roman" w:hAnsi="Times New Roman" w:cs="Times New Roman"/>
          <w:color w:val="333333"/>
          <w:sz w:val="28"/>
          <w:szCs w:val="28"/>
          <w:lang w:eastAsia="ru-RU"/>
        </w:rPr>
        <w:t xml:space="preserve"> · наличию послепродажного обслуживания оборудования и гарантии качества;</w:t>
      </w:r>
    </w:p>
    <w:p w:rsidR="00615129" w:rsidRPr="00615129" w:rsidRDefault="00615129" w:rsidP="00923695">
      <w:pPr>
        <w:spacing w:after="0" w:line="240" w:lineRule="auto"/>
        <w:ind w:firstLine="708"/>
        <w:jc w:val="both"/>
        <w:rPr>
          <w:rFonts w:ascii="Times New Roman" w:eastAsia="Times New Roman" w:hAnsi="Times New Roman" w:cs="Times New Roman"/>
          <w:color w:val="333333"/>
          <w:sz w:val="28"/>
          <w:szCs w:val="28"/>
          <w:lang w:eastAsia="ru-RU"/>
        </w:rPr>
      </w:pPr>
      <w:r w:rsidRPr="00615129">
        <w:rPr>
          <w:rFonts w:ascii="Times New Roman" w:eastAsia="Times New Roman" w:hAnsi="Times New Roman" w:cs="Times New Roman"/>
          <w:color w:val="333333"/>
          <w:sz w:val="28"/>
          <w:szCs w:val="28"/>
          <w:lang w:eastAsia="ru-RU"/>
        </w:rPr>
        <w:t xml:space="preserve"> · обучению персонала компании.  </w:t>
      </w:r>
    </w:p>
    <w:p w:rsidR="00727DF0" w:rsidRDefault="00615129" w:rsidP="00923695">
      <w:pPr>
        <w:spacing w:after="0" w:line="240" w:lineRule="auto"/>
        <w:ind w:firstLine="708"/>
        <w:jc w:val="both"/>
        <w:rPr>
          <w:rFonts w:ascii="Times New Roman" w:eastAsia="Times New Roman" w:hAnsi="Times New Roman" w:cs="Times New Roman"/>
          <w:color w:val="333333"/>
          <w:sz w:val="28"/>
          <w:szCs w:val="28"/>
          <w:lang w:eastAsia="ru-RU"/>
        </w:rPr>
      </w:pPr>
      <w:r w:rsidRPr="00727DF0">
        <w:rPr>
          <w:rFonts w:ascii="Times New Roman" w:eastAsia="Times New Roman" w:hAnsi="Times New Roman" w:cs="Times New Roman"/>
          <w:b/>
          <w:color w:val="333333"/>
          <w:sz w:val="28"/>
          <w:szCs w:val="28"/>
          <w:lang w:eastAsia="ru-RU"/>
        </w:rPr>
        <w:t>Форс-мажорные обстоятельства</w:t>
      </w:r>
    </w:p>
    <w:p w:rsidR="00B61843" w:rsidRPr="00B61843" w:rsidRDefault="00615129" w:rsidP="00923695">
      <w:pPr>
        <w:spacing w:after="0" w:line="240" w:lineRule="auto"/>
        <w:ind w:firstLine="708"/>
        <w:jc w:val="both"/>
        <w:rPr>
          <w:rFonts w:ascii="Times New Roman" w:hAnsi="Times New Roman" w:cs="Times New Roman"/>
          <w:sz w:val="28"/>
          <w:szCs w:val="28"/>
        </w:rPr>
      </w:pPr>
      <w:r w:rsidRPr="00615129">
        <w:rPr>
          <w:rFonts w:ascii="Times New Roman" w:eastAsia="Times New Roman" w:hAnsi="Times New Roman" w:cs="Times New Roman"/>
          <w:color w:val="333333"/>
          <w:sz w:val="28"/>
          <w:szCs w:val="28"/>
          <w:lang w:eastAsia="ru-RU"/>
        </w:rPr>
        <w:t xml:space="preserve">К непредвиденным рискам можно отнести природные катаклизмы (засуха, наводнение и прочее), которые могут повлиять на урожайность овощей в </w:t>
      </w:r>
      <w:r w:rsidR="001129F6">
        <w:rPr>
          <w:rFonts w:ascii="Times New Roman" w:eastAsia="Times New Roman" w:hAnsi="Times New Roman" w:cs="Times New Roman"/>
          <w:color w:val="333333"/>
          <w:sz w:val="28"/>
          <w:szCs w:val="28"/>
          <w:lang w:eastAsia="ru-RU"/>
        </w:rPr>
        <w:t>____________________________</w:t>
      </w:r>
      <w:r w:rsidR="00727DF0">
        <w:rPr>
          <w:rFonts w:ascii="Times New Roman" w:eastAsia="Times New Roman" w:hAnsi="Times New Roman" w:cs="Times New Roman"/>
          <w:color w:val="333333"/>
          <w:sz w:val="28"/>
          <w:szCs w:val="28"/>
          <w:lang w:eastAsia="ru-RU"/>
        </w:rPr>
        <w:t xml:space="preserve"> </w:t>
      </w:r>
      <w:r w:rsidRPr="00615129">
        <w:rPr>
          <w:rFonts w:ascii="Times New Roman" w:eastAsia="Times New Roman" w:hAnsi="Times New Roman" w:cs="Times New Roman"/>
          <w:color w:val="333333"/>
          <w:sz w:val="28"/>
          <w:szCs w:val="28"/>
          <w:lang w:eastAsia="ru-RU"/>
        </w:rPr>
        <w:t>и спрос на них на рынке.</w:t>
      </w:r>
      <w:r w:rsidR="00B61843" w:rsidRPr="00615129">
        <w:rPr>
          <w:rFonts w:ascii="Times New Roman" w:eastAsia="Times New Roman" w:hAnsi="Times New Roman" w:cs="Times New Roman"/>
          <w:color w:val="333333"/>
          <w:sz w:val="28"/>
          <w:szCs w:val="28"/>
          <w:lang w:eastAsia="ru-RU"/>
        </w:rPr>
        <w:br w:type="textWrapping" w:clear="all"/>
      </w:r>
    </w:p>
    <w:p w:rsidR="004746F6" w:rsidRPr="00C65596" w:rsidRDefault="004746F6" w:rsidP="00923695">
      <w:pPr>
        <w:spacing w:after="0" w:line="240" w:lineRule="auto"/>
        <w:jc w:val="both"/>
        <w:rPr>
          <w:rFonts w:ascii="Times New Roman" w:hAnsi="Times New Roman" w:cs="Times New Roman"/>
          <w:b/>
          <w:sz w:val="28"/>
          <w:szCs w:val="28"/>
        </w:rPr>
      </w:pPr>
    </w:p>
    <w:p w:rsidR="004746F6" w:rsidRDefault="004746F6" w:rsidP="00923695">
      <w:pPr>
        <w:spacing w:after="0" w:line="240" w:lineRule="auto"/>
        <w:jc w:val="both"/>
        <w:rPr>
          <w:rFonts w:ascii="Times New Roman" w:hAnsi="Times New Roman" w:cs="Times New Roman"/>
          <w:b/>
          <w:sz w:val="28"/>
          <w:szCs w:val="28"/>
        </w:rPr>
      </w:pPr>
    </w:p>
    <w:p w:rsidR="004746F6" w:rsidRDefault="004746F6" w:rsidP="00923695">
      <w:pPr>
        <w:spacing w:after="0" w:line="240" w:lineRule="auto"/>
        <w:jc w:val="both"/>
        <w:rPr>
          <w:rFonts w:ascii="Times New Roman" w:hAnsi="Times New Roman" w:cs="Times New Roman"/>
          <w:b/>
          <w:sz w:val="28"/>
          <w:szCs w:val="28"/>
        </w:rPr>
      </w:pPr>
    </w:p>
    <w:p w:rsidR="004746F6" w:rsidRDefault="004746F6" w:rsidP="00923695">
      <w:pPr>
        <w:spacing w:after="0" w:line="240" w:lineRule="auto"/>
        <w:jc w:val="both"/>
        <w:rPr>
          <w:rFonts w:ascii="Times New Roman" w:hAnsi="Times New Roman" w:cs="Times New Roman"/>
          <w:b/>
          <w:sz w:val="28"/>
          <w:szCs w:val="28"/>
        </w:rPr>
      </w:pPr>
    </w:p>
    <w:sectPr w:rsidR="004746F6" w:rsidSect="00E505E3">
      <w:headerReference w:type="even" r:id="rId27"/>
      <w:headerReference w:type="default" r:id="rId28"/>
      <w:footerReference w:type="even" r:id="rId29"/>
      <w:footerReference w:type="default" r:id="rId30"/>
      <w:headerReference w:type="first" r:id="rId31"/>
      <w:footerReference w:type="first" r:id="rId32"/>
      <w:pgSz w:w="11906" w:h="16838"/>
      <w:pgMar w:top="1134" w:right="566" w:bottom="1134" w:left="1701" w:header="708" w:footer="708"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3EA" w:rsidRDefault="007613EA" w:rsidP="00E505E3">
      <w:pPr>
        <w:spacing w:after="0" w:line="240" w:lineRule="auto"/>
      </w:pPr>
      <w:r>
        <w:separator/>
      </w:r>
    </w:p>
  </w:endnote>
  <w:endnote w:type="continuationSeparator" w:id="0">
    <w:p w:rsidR="007613EA" w:rsidRDefault="007613EA" w:rsidP="00E50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695" w:rsidRDefault="00923695">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695" w:rsidRDefault="0092369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695" w:rsidRDefault="0092369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3EA" w:rsidRDefault="007613EA" w:rsidP="00E505E3">
      <w:pPr>
        <w:spacing w:after="0" w:line="240" w:lineRule="auto"/>
      </w:pPr>
      <w:r>
        <w:separator/>
      </w:r>
    </w:p>
  </w:footnote>
  <w:footnote w:type="continuationSeparator" w:id="0">
    <w:p w:rsidR="007613EA" w:rsidRDefault="007613EA" w:rsidP="00E50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695" w:rsidRDefault="00923695">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695" w:rsidRDefault="00923695">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695" w:rsidRDefault="0092369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77211"/>
    <w:multiLevelType w:val="hybridMultilevel"/>
    <w:tmpl w:val="70865ED8"/>
    <w:lvl w:ilvl="0" w:tplc="E1947BF2">
      <w:start w:val="1"/>
      <w:numFmt w:val="decimal"/>
      <w:lvlText w:val="%1)"/>
      <w:lvlJc w:val="left"/>
      <w:pPr>
        <w:ind w:left="303" w:hanging="360"/>
      </w:pPr>
      <w:rPr>
        <w:rFonts w:hint="default"/>
        <w:vertAlign w:val="superscrip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15:restartNumberingAfterBreak="0">
    <w:nsid w:val="196C7D81"/>
    <w:multiLevelType w:val="hybridMultilevel"/>
    <w:tmpl w:val="0490744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15:restartNumberingAfterBreak="0">
    <w:nsid w:val="1C1333CF"/>
    <w:multiLevelType w:val="hybridMultilevel"/>
    <w:tmpl w:val="9FC62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4DD212B"/>
    <w:multiLevelType w:val="hybridMultilevel"/>
    <w:tmpl w:val="BC0CA2B6"/>
    <w:lvl w:ilvl="0" w:tplc="DA36C44A">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4" w15:restartNumberingAfterBreak="0">
    <w:nsid w:val="50D54C8A"/>
    <w:multiLevelType w:val="hybridMultilevel"/>
    <w:tmpl w:val="BC2EA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3F4501"/>
    <w:multiLevelType w:val="hybridMultilevel"/>
    <w:tmpl w:val="35FA00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5E4E2C"/>
    <w:multiLevelType w:val="multilevel"/>
    <w:tmpl w:val="6AD28D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6"/>
  </w:num>
  <w:num w:numId="3">
    <w:abstractNumId w:val="2"/>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74B"/>
    <w:rsid w:val="00044313"/>
    <w:rsid w:val="000F52B3"/>
    <w:rsid w:val="001129F6"/>
    <w:rsid w:val="00122B6F"/>
    <w:rsid w:val="00133BBE"/>
    <w:rsid w:val="001526FE"/>
    <w:rsid w:val="001B32B3"/>
    <w:rsid w:val="001F4AA0"/>
    <w:rsid w:val="00215C02"/>
    <w:rsid w:val="00226274"/>
    <w:rsid w:val="00241BCF"/>
    <w:rsid w:val="002F338C"/>
    <w:rsid w:val="00311423"/>
    <w:rsid w:val="003E4562"/>
    <w:rsid w:val="004226A5"/>
    <w:rsid w:val="00427C37"/>
    <w:rsid w:val="00432D9A"/>
    <w:rsid w:val="004354A3"/>
    <w:rsid w:val="004746F6"/>
    <w:rsid w:val="004B29F6"/>
    <w:rsid w:val="004D59D0"/>
    <w:rsid w:val="004E6E3D"/>
    <w:rsid w:val="00504F19"/>
    <w:rsid w:val="005278A7"/>
    <w:rsid w:val="00587F54"/>
    <w:rsid w:val="005A06C0"/>
    <w:rsid w:val="005C6ACA"/>
    <w:rsid w:val="005F078C"/>
    <w:rsid w:val="00615129"/>
    <w:rsid w:val="0064117B"/>
    <w:rsid w:val="00645DDF"/>
    <w:rsid w:val="00646142"/>
    <w:rsid w:val="00682319"/>
    <w:rsid w:val="00685B7E"/>
    <w:rsid w:val="00695FE5"/>
    <w:rsid w:val="006D51E7"/>
    <w:rsid w:val="00727DF0"/>
    <w:rsid w:val="007613EA"/>
    <w:rsid w:val="007674A6"/>
    <w:rsid w:val="0078694A"/>
    <w:rsid w:val="007A28A8"/>
    <w:rsid w:val="00816171"/>
    <w:rsid w:val="0089602C"/>
    <w:rsid w:val="008B19CD"/>
    <w:rsid w:val="008E3E6F"/>
    <w:rsid w:val="008E77D3"/>
    <w:rsid w:val="008F04DC"/>
    <w:rsid w:val="008F1960"/>
    <w:rsid w:val="008F40C4"/>
    <w:rsid w:val="00917290"/>
    <w:rsid w:val="00923695"/>
    <w:rsid w:val="00930C13"/>
    <w:rsid w:val="00980674"/>
    <w:rsid w:val="0098074B"/>
    <w:rsid w:val="00985489"/>
    <w:rsid w:val="00990ADC"/>
    <w:rsid w:val="009C16E7"/>
    <w:rsid w:val="009D7E4A"/>
    <w:rsid w:val="009F4186"/>
    <w:rsid w:val="00AB68A4"/>
    <w:rsid w:val="00AC44F1"/>
    <w:rsid w:val="00AD5E9B"/>
    <w:rsid w:val="00B110F5"/>
    <w:rsid w:val="00B16387"/>
    <w:rsid w:val="00B16959"/>
    <w:rsid w:val="00B61843"/>
    <w:rsid w:val="00C525E2"/>
    <w:rsid w:val="00C6130C"/>
    <w:rsid w:val="00C65596"/>
    <w:rsid w:val="00C65639"/>
    <w:rsid w:val="00CA5E9D"/>
    <w:rsid w:val="00CC3A46"/>
    <w:rsid w:val="00CC49B9"/>
    <w:rsid w:val="00D1104D"/>
    <w:rsid w:val="00D47B3B"/>
    <w:rsid w:val="00D62DA5"/>
    <w:rsid w:val="00D76929"/>
    <w:rsid w:val="00E217E3"/>
    <w:rsid w:val="00E2361C"/>
    <w:rsid w:val="00E3543A"/>
    <w:rsid w:val="00E44CC2"/>
    <w:rsid w:val="00E505E3"/>
    <w:rsid w:val="00E721CD"/>
    <w:rsid w:val="00E90C53"/>
    <w:rsid w:val="00E93773"/>
    <w:rsid w:val="00E95B08"/>
    <w:rsid w:val="00EB27A8"/>
    <w:rsid w:val="00F36D42"/>
    <w:rsid w:val="00FA7AA5"/>
    <w:rsid w:val="00FB553C"/>
    <w:rsid w:val="00FD3E26"/>
    <w:rsid w:val="00FF72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30358"/>
  <w15:docId w15:val="{86DEF4C8-5CEA-42AB-9100-A6474BAC5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4D59D0"/>
  </w:style>
  <w:style w:type="paragraph" w:styleId="2">
    <w:name w:val="heading 2"/>
    <w:basedOn w:val="a"/>
    <w:next w:val="a"/>
    <w:link w:val="20"/>
    <w:unhideWhenUsed/>
    <w:qFormat/>
    <w:rsid w:val="00645DDF"/>
    <w:pPr>
      <w:keepNext/>
      <w:spacing w:after="0" w:line="240" w:lineRule="auto"/>
      <w:ind w:firstLine="851"/>
      <w:outlineLvl w:val="1"/>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45DDF"/>
    <w:rPr>
      <w:rFonts w:ascii="Times New Roman" w:eastAsia="Times New Roman" w:hAnsi="Times New Roman" w:cs="Times New Roman"/>
      <w:b/>
      <w:sz w:val="28"/>
      <w:szCs w:val="20"/>
      <w:lang w:eastAsia="ru-RU"/>
    </w:rPr>
  </w:style>
  <w:style w:type="paragraph" w:styleId="a3">
    <w:name w:val="Normal (Web)"/>
    <w:aliases w:val=" Знак Знак Знак Знак Знак Знак Знак Знак"/>
    <w:basedOn w:val="a"/>
    <w:link w:val="a4"/>
    <w:uiPriority w:val="99"/>
    <w:unhideWhenUsed/>
    <w:rsid w:val="00645D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 Знак Знак Знак Знак Знак Знак Знак Знак Знак"/>
    <w:link w:val="a3"/>
    <w:uiPriority w:val="99"/>
    <w:rsid w:val="00645DDF"/>
    <w:rPr>
      <w:rFonts w:ascii="Times New Roman" w:eastAsia="Times New Roman" w:hAnsi="Times New Roman" w:cs="Times New Roman"/>
      <w:sz w:val="24"/>
      <w:szCs w:val="24"/>
      <w:lang w:eastAsia="ru-RU"/>
    </w:rPr>
  </w:style>
  <w:style w:type="paragraph" w:styleId="a5">
    <w:name w:val="List Paragraph"/>
    <w:basedOn w:val="a"/>
    <w:uiPriority w:val="34"/>
    <w:qFormat/>
    <w:rsid w:val="00E90C53"/>
    <w:pPr>
      <w:spacing w:after="200" w:line="276" w:lineRule="auto"/>
      <w:ind w:left="720"/>
      <w:contextualSpacing/>
    </w:pPr>
    <w:rPr>
      <w:rFonts w:ascii="Calibri" w:eastAsia="Calibri" w:hAnsi="Calibri" w:cs="Times New Roman"/>
    </w:rPr>
  </w:style>
  <w:style w:type="paragraph" w:customStyle="1" w:styleId="a6">
    <w:name w:val="Текст (лев)"/>
    <w:link w:val="a7"/>
    <w:rsid w:val="00E90C53"/>
    <w:pPr>
      <w:spacing w:before="60" w:after="0" w:line="240" w:lineRule="auto"/>
      <w:ind w:firstLine="567"/>
      <w:jc w:val="both"/>
    </w:pPr>
    <w:rPr>
      <w:rFonts w:ascii="Arial" w:eastAsia="Times New Roman" w:hAnsi="Arial" w:cs="Times New Roman"/>
      <w:sz w:val="18"/>
      <w:szCs w:val="20"/>
      <w:lang w:eastAsia="ru-RU"/>
    </w:rPr>
  </w:style>
  <w:style w:type="character" w:customStyle="1" w:styleId="a7">
    <w:name w:val="Текст (лев) Знак"/>
    <w:link w:val="a6"/>
    <w:rsid w:val="00E90C53"/>
    <w:rPr>
      <w:rFonts w:ascii="Arial" w:eastAsia="Times New Roman" w:hAnsi="Arial" w:cs="Times New Roman"/>
      <w:sz w:val="18"/>
      <w:szCs w:val="20"/>
      <w:lang w:eastAsia="ru-RU"/>
    </w:rPr>
  </w:style>
  <w:style w:type="character" w:customStyle="1" w:styleId="a8">
    <w:name w:val="Текст в табл"/>
    <w:rsid w:val="00E90C53"/>
    <w:rPr>
      <w:rFonts w:ascii="Arial" w:hAnsi="Arial"/>
      <w:noProof w:val="0"/>
      <w:sz w:val="16"/>
      <w:lang w:val="ru-RU"/>
    </w:rPr>
  </w:style>
  <w:style w:type="character" w:styleId="a9">
    <w:name w:val="Hyperlink"/>
    <w:basedOn w:val="a0"/>
    <w:uiPriority w:val="99"/>
    <w:unhideWhenUsed/>
    <w:rsid w:val="00AB68A4"/>
    <w:rPr>
      <w:color w:val="0563C1" w:themeColor="hyperlink"/>
      <w:u w:val="single"/>
    </w:rPr>
  </w:style>
  <w:style w:type="paragraph" w:styleId="aa">
    <w:name w:val="No Spacing"/>
    <w:uiPriority w:val="1"/>
    <w:qFormat/>
    <w:rsid w:val="004354A3"/>
    <w:pPr>
      <w:spacing w:after="0" w:line="240" w:lineRule="auto"/>
    </w:pPr>
  </w:style>
  <w:style w:type="character" w:styleId="ab">
    <w:name w:val="Strong"/>
    <w:basedOn w:val="a0"/>
    <w:uiPriority w:val="22"/>
    <w:qFormat/>
    <w:rsid w:val="00E93773"/>
    <w:rPr>
      <w:b/>
      <w:bCs/>
    </w:rPr>
  </w:style>
  <w:style w:type="paragraph" w:styleId="ac">
    <w:name w:val="Balloon Text"/>
    <w:basedOn w:val="a"/>
    <w:link w:val="ad"/>
    <w:uiPriority w:val="99"/>
    <w:semiHidden/>
    <w:unhideWhenUsed/>
    <w:rsid w:val="006D51E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D51E7"/>
    <w:rPr>
      <w:rFonts w:ascii="Tahoma" w:hAnsi="Tahoma" w:cs="Tahoma"/>
      <w:sz w:val="16"/>
      <w:szCs w:val="16"/>
    </w:rPr>
  </w:style>
  <w:style w:type="table" w:styleId="ae">
    <w:name w:val="Table Grid"/>
    <w:basedOn w:val="a1"/>
    <w:uiPriority w:val="39"/>
    <w:rsid w:val="0098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semiHidden/>
    <w:unhideWhenUsed/>
    <w:rsid w:val="00E505E3"/>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E505E3"/>
  </w:style>
  <w:style w:type="paragraph" w:styleId="af1">
    <w:name w:val="footer"/>
    <w:basedOn w:val="a"/>
    <w:link w:val="af2"/>
    <w:uiPriority w:val="99"/>
    <w:unhideWhenUsed/>
    <w:rsid w:val="00E505E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50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50743">
      <w:bodyDiv w:val="1"/>
      <w:marLeft w:val="0"/>
      <w:marRight w:val="0"/>
      <w:marTop w:val="0"/>
      <w:marBottom w:val="0"/>
      <w:divBdr>
        <w:top w:val="none" w:sz="0" w:space="0" w:color="auto"/>
        <w:left w:val="none" w:sz="0" w:space="0" w:color="auto"/>
        <w:bottom w:val="none" w:sz="0" w:space="0" w:color="auto"/>
        <w:right w:val="none" w:sz="0" w:space="0" w:color="auto"/>
      </w:divBdr>
    </w:div>
    <w:div w:id="296910704">
      <w:bodyDiv w:val="1"/>
      <w:marLeft w:val="0"/>
      <w:marRight w:val="0"/>
      <w:marTop w:val="0"/>
      <w:marBottom w:val="0"/>
      <w:divBdr>
        <w:top w:val="none" w:sz="0" w:space="0" w:color="auto"/>
        <w:left w:val="none" w:sz="0" w:space="0" w:color="auto"/>
        <w:bottom w:val="none" w:sz="0" w:space="0" w:color="auto"/>
        <w:right w:val="none" w:sz="0" w:space="0" w:color="auto"/>
      </w:divBdr>
    </w:div>
    <w:div w:id="324893883">
      <w:bodyDiv w:val="1"/>
      <w:marLeft w:val="0"/>
      <w:marRight w:val="0"/>
      <w:marTop w:val="0"/>
      <w:marBottom w:val="0"/>
      <w:divBdr>
        <w:top w:val="none" w:sz="0" w:space="0" w:color="auto"/>
        <w:left w:val="none" w:sz="0" w:space="0" w:color="auto"/>
        <w:bottom w:val="none" w:sz="0" w:space="0" w:color="auto"/>
        <w:right w:val="none" w:sz="0" w:space="0" w:color="auto"/>
      </w:divBdr>
    </w:div>
    <w:div w:id="632760645">
      <w:bodyDiv w:val="1"/>
      <w:marLeft w:val="0"/>
      <w:marRight w:val="0"/>
      <w:marTop w:val="0"/>
      <w:marBottom w:val="0"/>
      <w:divBdr>
        <w:top w:val="none" w:sz="0" w:space="0" w:color="auto"/>
        <w:left w:val="none" w:sz="0" w:space="0" w:color="auto"/>
        <w:bottom w:val="none" w:sz="0" w:space="0" w:color="auto"/>
        <w:right w:val="none" w:sz="0" w:space="0" w:color="auto"/>
      </w:divBdr>
      <w:divsChild>
        <w:div w:id="1323466295">
          <w:marLeft w:val="0"/>
          <w:marRight w:val="0"/>
          <w:marTop w:val="0"/>
          <w:marBottom w:val="0"/>
          <w:divBdr>
            <w:top w:val="none" w:sz="0" w:space="0" w:color="auto"/>
            <w:left w:val="none" w:sz="0" w:space="0" w:color="auto"/>
            <w:bottom w:val="none" w:sz="0" w:space="0" w:color="auto"/>
            <w:right w:val="none" w:sz="0" w:space="0" w:color="auto"/>
          </w:divBdr>
          <w:divsChild>
            <w:div w:id="1520654401">
              <w:marLeft w:val="0"/>
              <w:marRight w:val="0"/>
              <w:marTop w:val="0"/>
              <w:marBottom w:val="0"/>
              <w:divBdr>
                <w:top w:val="none" w:sz="0" w:space="0" w:color="auto"/>
                <w:left w:val="none" w:sz="0" w:space="0" w:color="auto"/>
                <w:bottom w:val="none" w:sz="0" w:space="0" w:color="auto"/>
                <w:right w:val="none" w:sz="0" w:space="0" w:color="auto"/>
              </w:divBdr>
              <w:divsChild>
                <w:div w:id="1238203873">
                  <w:marLeft w:val="0"/>
                  <w:marRight w:val="0"/>
                  <w:marTop w:val="0"/>
                  <w:marBottom w:val="0"/>
                  <w:divBdr>
                    <w:top w:val="none" w:sz="0" w:space="0" w:color="auto"/>
                    <w:left w:val="none" w:sz="0" w:space="0" w:color="auto"/>
                    <w:bottom w:val="none" w:sz="0" w:space="0" w:color="auto"/>
                    <w:right w:val="none" w:sz="0" w:space="0" w:color="auto"/>
                  </w:divBdr>
                  <w:divsChild>
                    <w:div w:id="1516849826">
                      <w:marLeft w:val="0"/>
                      <w:marRight w:val="0"/>
                      <w:marTop w:val="0"/>
                      <w:marBottom w:val="0"/>
                      <w:divBdr>
                        <w:top w:val="none" w:sz="0" w:space="0" w:color="auto"/>
                        <w:left w:val="none" w:sz="0" w:space="0" w:color="auto"/>
                        <w:bottom w:val="none" w:sz="0" w:space="0" w:color="auto"/>
                        <w:right w:val="none" w:sz="0" w:space="0" w:color="auto"/>
                      </w:divBdr>
                      <w:divsChild>
                        <w:div w:id="279335033">
                          <w:marLeft w:val="0"/>
                          <w:marRight w:val="0"/>
                          <w:marTop w:val="0"/>
                          <w:marBottom w:val="0"/>
                          <w:divBdr>
                            <w:top w:val="none" w:sz="0" w:space="0" w:color="auto"/>
                            <w:left w:val="none" w:sz="0" w:space="0" w:color="auto"/>
                            <w:bottom w:val="none" w:sz="0" w:space="0" w:color="auto"/>
                            <w:right w:val="none" w:sz="0" w:space="0" w:color="auto"/>
                          </w:divBdr>
                          <w:divsChild>
                            <w:div w:id="591551922">
                              <w:marLeft w:val="0"/>
                              <w:marRight w:val="0"/>
                              <w:marTop w:val="0"/>
                              <w:marBottom w:val="0"/>
                              <w:divBdr>
                                <w:top w:val="none" w:sz="0" w:space="0" w:color="auto"/>
                                <w:left w:val="none" w:sz="0" w:space="0" w:color="auto"/>
                                <w:bottom w:val="none" w:sz="0" w:space="0" w:color="auto"/>
                                <w:right w:val="none" w:sz="0" w:space="0" w:color="auto"/>
                              </w:divBdr>
                              <w:divsChild>
                                <w:div w:id="1225683326">
                                  <w:marLeft w:val="0"/>
                                  <w:marRight w:val="0"/>
                                  <w:marTop w:val="0"/>
                                  <w:marBottom w:val="0"/>
                                  <w:divBdr>
                                    <w:top w:val="none" w:sz="0" w:space="0" w:color="auto"/>
                                    <w:left w:val="none" w:sz="0" w:space="0" w:color="auto"/>
                                    <w:bottom w:val="none" w:sz="0" w:space="0" w:color="auto"/>
                                    <w:right w:val="none" w:sz="0" w:space="0" w:color="auto"/>
                                  </w:divBdr>
                                  <w:divsChild>
                                    <w:div w:id="16310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048446">
      <w:bodyDiv w:val="1"/>
      <w:marLeft w:val="0"/>
      <w:marRight w:val="0"/>
      <w:marTop w:val="0"/>
      <w:marBottom w:val="0"/>
      <w:divBdr>
        <w:top w:val="none" w:sz="0" w:space="0" w:color="auto"/>
        <w:left w:val="none" w:sz="0" w:space="0" w:color="auto"/>
        <w:bottom w:val="none" w:sz="0" w:space="0" w:color="auto"/>
        <w:right w:val="none" w:sz="0" w:space="0" w:color="auto"/>
      </w:divBdr>
    </w:div>
    <w:div w:id="1468938245">
      <w:bodyDiv w:val="1"/>
      <w:marLeft w:val="0"/>
      <w:marRight w:val="0"/>
      <w:marTop w:val="0"/>
      <w:marBottom w:val="0"/>
      <w:divBdr>
        <w:top w:val="none" w:sz="0" w:space="0" w:color="auto"/>
        <w:left w:val="none" w:sz="0" w:space="0" w:color="auto"/>
        <w:bottom w:val="none" w:sz="0" w:space="0" w:color="auto"/>
        <w:right w:val="none" w:sz="0" w:space="0" w:color="auto"/>
      </w:divBdr>
      <w:divsChild>
        <w:div w:id="1819883823">
          <w:marLeft w:val="0"/>
          <w:marRight w:val="0"/>
          <w:marTop w:val="0"/>
          <w:marBottom w:val="0"/>
          <w:divBdr>
            <w:top w:val="none" w:sz="0" w:space="0" w:color="auto"/>
            <w:left w:val="none" w:sz="0" w:space="0" w:color="auto"/>
            <w:bottom w:val="none" w:sz="0" w:space="0" w:color="auto"/>
            <w:right w:val="none" w:sz="0" w:space="0" w:color="auto"/>
          </w:divBdr>
          <w:divsChild>
            <w:div w:id="1009795389">
              <w:marLeft w:val="0"/>
              <w:marRight w:val="0"/>
              <w:marTop w:val="0"/>
              <w:marBottom w:val="0"/>
              <w:divBdr>
                <w:top w:val="none" w:sz="0" w:space="0" w:color="auto"/>
                <w:left w:val="none" w:sz="0" w:space="0" w:color="auto"/>
                <w:bottom w:val="none" w:sz="0" w:space="0" w:color="auto"/>
                <w:right w:val="none" w:sz="0" w:space="0" w:color="auto"/>
              </w:divBdr>
              <w:divsChild>
                <w:div w:id="953444818">
                  <w:marLeft w:val="0"/>
                  <w:marRight w:val="0"/>
                  <w:marTop w:val="0"/>
                  <w:marBottom w:val="0"/>
                  <w:divBdr>
                    <w:top w:val="none" w:sz="0" w:space="0" w:color="auto"/>
                    <w:left w:val="none" w:sz="0" w:space="0" w:color="auto"/>
                    <w:bottom w:val="none" w:sz="0" w:space="0" w:color="auto"/>
                    <w:right w:val="none" w:sz="0" w:space="0" w:color="auto"/>
                  </w:divBdr>
                  <w:divsChild>
                    <w:div w:id="16700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80074">
      <w:bodyDiv w:val="1"/>
      <w:marLeft w:val="0"/>
      <w:marRight w:val="0"/>
      <w:marTop w:val="0"/>
      <w:marBottom w:val="0"/>
      <w:divBdr>
        <w:top w:val="none" w:sz="0" w:space="0" w:color="auto"/>
        <w:left w:val="none" w:sz="0" w:space="0" w:color="auto"/>
        <w:bottom w:val="none" w:sz="0" w:space="0" w:color="auto"/>
        <w:right w:val="none" w:sz="0" w:space="0" w:color="auto"/>
      </w:divBdr>
      <w:divsChild>
        <w:div w:id="1684087052">
          <w:marLeft w:val="0"/>
          <w:marRight w:val="0"/>
          <w:marTop w:val="0"/>
          <w:marBottom w:val="0"/>
          <w:divBdr>
            <w:top w:val="none" w:sz="0" w:space="0" w:color="auto"/>
            <w:left w:val="none" w:sz="0" w:space="0" w:color="auto"/>
            <w:bottom w:val="none" w:sz="0" w:space="0" w:color="auto"/>
            <w:right w:val="none" w:sz="0" w:space="0" w:color="auto"/>
          </w:divBdr>
          <w:divsChild>
            <w:div w:id="112595828">
              <w:marLeft w:val="0"/>
              <w:marRight w:val="0"/>
              <w:marTop w:val="0"/>
              <w:marBottom w:val="0"/>
              <w:divBdr>
                <w:top w:val="none" w:sz="0" w:space="0" w:color="auto"/>
                <w:left w:val="none" w:sz="0" w:space="0" w:color="auto"/>
                <w:bottom w:val="none" w:sz="0" w:space="0" w:color="auto"/>
                <w:right w:val="none" w:sz="0" w:space="0" w:color="auto"/>
              </w:divBdr>
              <w:divsChild>
                <w:div w:id="1461460043">
                  <w:marLeft w:val="0"/>
                  <w:marRight w:val="0"/>
                  <w:marTop w:val="0"/>
                  <w:marBottom w:val="0"/>
                  <w:divBdr>
                    <w:top w:val="none" w:sz="0" w:space="0" w:color="auto"/>
                    <w:left w:val="none" w:sz="0" w:space="0" w:color="auto"/>
                    <w:bottom w:val="none" w:sz="0" w:space="0" w:color="auto"/>
                    <w:right w:val="none" w:sz="0" w:space="0" w:color="auto"/>
                  </w:divBdr>
                  <w:divsChild>
                    <w:div w:id="74313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148248">
      <w:bodyDiv w:val="1"/>
      <w:marLeft w:val="0"/>
      <w:marRight w:val="0"/>
      <w:marTop w:val="0"/>
      <w:marBottom w:val="0"/>
      <w:divBdr>
        <w:top w:val="none" w:sz="0" w:space="0" w:color="auto"/>
        <w:left w:val="none" w:sz="0" w:space="0" w:color="auto"/>
        <w:bottom w:val="none" w:sz="0" w:space="0" w:color="auto"/>
        <w:right w:val="none" w:sz="0" w:space="0" w:color="auto"/>
      </w:divBdr>
      <w:divsChild>
        <w:div w:id="785082085">
          <w:marLeft w:val="0"/>
          <w:marRight w:val="0"/>
          <w:marTop w:val="0"/>
          <w:marBottom w:val="0"/>
          <w:divBdr>
            <w:top w:val="none" w:sz="0" w:space="0" w:color="auto"/>
            <w:left w:val="none" w:sz="0" w:space="0" w:color="auto"/>
            <w:bottom w:val="none" w:sz="0" w:space="0" w:color="auto"/>
            <w:right w:val="none" w:sz="0" w:space="0" w:color="auto"/>
          </w:divBdr>
          <w:divsChild>
            <w:div w:id="1990859629">
              <w:marLeft w:val="0"/>
              <w:marRight w:val="0"/>
              <w:marTop w:val="0"/>
              <w:marBottom w:val="0"/>
              <w:divBdr>
                <w:top w:val="none" w:sz="0" w:space="0" w:color="auto"/>
                <w:left w:val="none" w:sz="0" w:space="0" w:color="auto"/>
                <w:bottom w:val="none" w:sz="0" w:space="0" w:color="auto"/>
                <w:right w:val="none" w:sz="0" w:space="0" w:color="auto"/>
              </w:divBdr>
              <w:divsChild>
                <w:div w:id="1942182354">
                  <w:marLeft w:val="0"/>
                  <w:marRight w:val="0"/>
                  <w:marTop w:val="0"/>
                  <w:marBottom w:val="0"/>
                  <w:divBdr>
                    <w:top w:val="none" w:sz="0" w:space="0" w:color="auto"/>
                    <w:left w:val="none" w:sz="0" w:space="0" w:color="auto"/>
                    <w:bottom w:val="none" w:sz="0" w:space="0" w:color="auto"/>
                    <w:right w:val="none" w:sz="0" w:space="0" w:color="auto"/>
                  </w:divBdr>
                  <w:divsChild>
                    <w:div w:id="1715230646">
                      <w:marLeft w:val="0"/>
                      <w:marRight w:val="0"/>
                      <w:marTop w:val="0"/>
                      <w:marBottom w:val="0"/>
                      <w:divBdr>
                        <w:top w:val="none" w:sz="0" w:space="0" w:color="auto"/>
                        <w:left w:val="none" w:sz="0" w:space="0" w:color="auto"/>
                        <w:bottom w:val="none" w:sz="0" w:space="0" w:color="auto"/>
                        <w:right w:val="none" w:sz="0" w:space="0" w:color="auto"/>
                      </w:divBdr>
                      <w:divsChild>
                        <w:div w:id="20920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znaytovar.ru/s/Sushenye-kartofel-i-ovoshhi.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znaytovar.ru/new701.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znaytovar.ru/s/Texnologicheskaya_liniya_proizvod24.html" TargetMode="External"/><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znaytovar.ru/s/Syre_i_proizvodstvo_kofe.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B8E30-EB6D-4953-960C-E5C60ACB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10025</Words>
  <Characters>57149</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Танюша</cp:lastModifiedBy>
  <cp:revision>2</cp:revision>
  <cp:lastPrinted>2016-09-23T08:46:00Z</cp:lastPrinted>
  <dcterms:created xsi:type="dcterms:W3CDTF">2017-03-03T06:25:00Z</dcterms:created>
  <dcterms:modified xsi:type="dcterms:W3CDTF">2017-03-03T06:25:00Z</dcterms:modified>
</cp:coreProperties>
</file>