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D9760E" w:rsidRPr="00D9760E" w:rsidRDefault="00D9760E" w:rsidP="00D9760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b/>
          <w:color w:val="734309"/>
          <w:sz w:val="40"/>
          <w:szCs w:val="40"/>
        </w:rPr>
      </w:pPr>
      <w:r>
        <w:rPr>
          <w:rFonts w:ascii="Arial" w:hAnsi="Arial" w:cs="Arial"/>
          <w:color w:val="734309"/>
          <w:sz w:val="40"/>
          <w:szCs w:val="40"/>
        </w:rPr>
        <w:t xml:space="preserve">                    </w:t>
      </w:r>
      <w:r w:rsidRPr="00D9760E">
        <w:rPr>
          <w:rFonts w:ascii="Arial" w:hAnsi="Arial" w:cs="Arial"/>
          <w:b/>
          <w:color w:val="734309"/>
          <w:sz w:val="40"/>
          <w:szCs w:val="40"/>
        </w:rPr>
        <w:t>Использование</w:t>
      </w:r>
    </w:p>
    <w:p w:rsidR="00D9760E" w:rsidRDefault="00D9760E" w:rsidP="00D9760E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Arial" w:hAnsi="Arial" w:cs="Arial"/>
          <w:b/>
          <w:color w:val="734309"/>
          <w:sz w:val="40"/>
          <w:szCs w:val="40"/>
        </w:rPr>
      </w:pPr>
      <w:r w:rsidRPr="00D9760E">
        <w:rPr>
          <w:rFonts w:ascii="Arial" w:hAnsi="Arial" w:cs="Arial"/>
          <w:b/>
          <w:color w:val="734309"/>
          <w:sz w:val="40"/>
          <w:szCs w:val="40"/>
        </w:rPr>
        <w:t>грантовой поддержки на проект:</w:t>
      </w:r>
    </w:p>
    <w:p w:rsidR="00D9760E" w:rsidRDefault="00D9760E" w:rsidP="00D9760E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Arial" w:hAnsi="Arial" w:cs="Arial"/>
          <w:color w:val="734309"/>
          <w:sz w:val="40"/>
          <w:szCs w:val="40"/>
        </w:rPr>
      </w:pPr>
    </w:p>
    <w:p w:rsidR="003F31AC" w:rsidRPr="00836378" w:rsidRDefault="00175AC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Arial" w:hAnsi="Arial" w:cs="Arial"/>
          <w:color w:val="734309"/>
          <w:sz w:val="40"/>
          <w:szCs w:val="40"/>
        </w:rPr>
        <w:t>«</w:t>
      </w:r>
      <w:r w:rsidRPr="00836378">
        <w:rPr>
          <w:rFonts w:ascii="Arial" w:hAnsi="Arial" w:cs="Arial"/>
          <w:b/>
          <w:bCs/>
          <w:color w:val="734309"/>
          <w:sz w:val="40"/>
          <w:szCs w:val="40"/>
        </w:rPr>
        <w:t>Строительство цеха обвалки с целью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 w:rsidP="00D9760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920" w:right="1800" w:hanging="444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Arial" w:hAnsi="Arial" w:cs="Arial"/>
          <w:b/>
          <w:bCs/>
          <w:color w:val="734309"/>
          <w:sz w:val="39"/>
          <w:szCs w:val="39"/>
        </w:rPr>
        <w:t xml:space="preserve">расширения производства </w:t>
      </w: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Arial" w:hAnsi="Arial" w:cs="Arial"/>
          <w:b/>
          <w:bCs/>
          <w:color w:val="734309"/>
          <w:sz w:val="40"/>
          <w:szCs w:val="40"/>
        </w:rPr>
        <w:t>перерабатывающего, сбытового сельскохозяйственно</w:t>
      </w:r>
      <w:r w:rsidR="00D9760E">
        <w:rPr>
          <w:rFonts w:ascii="Arial" w:hAnsi="Arial" w:cs="Arial"/>
          <w:b/>
          <w:bCs/>
          <w:color w:val="734309"/>
          <w:sz w:val="40"/>
          <w:szCs w:val="40"/>
        </w:rPr>
        <w:t>го потребительского кооператива»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 w:rsidP="00F8051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120" w:right="2760" w:hanging="1217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802A2B" w:rsidRDefault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A2B">
        <w:rPr>
          <w:rFonts w:ascii="Times New Roman" w:hAnsi="Times New Roman" w:cs="Times New Roman"/>
          <w:b/>
          <w:sz w:val="32"/>
          <w:szCs w:val="32"/>
        </w:rPr>
        <w:lastRenderedPageBreak/>
        <w:t>Оглавление.</w:t>
      </w: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2B" w:rsidRPr="00802A2B" w:rsidRDefault="00802A2B" w:rsidP="00406F42">
      <w:pPr>
        <w:pStyle w:val="a3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2B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2A2B">
        <w:rPr>
          <w:rFonts w:ascii="Times New Roman" w:hAnsi="Times New Roman" w:cs="Times New Roman"/>
          <w:sz w:val="28"/>
          <w:szCs w:val="28"/>
        </w:rPr>
        <w:t xml:space="preserve"> сведения о предприятии……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Pr="00802A2B">
        <w:rPr>
          <w:rFonts w:ascii="Times New Roman" w:hAnsi="Times New Roman" w:cs="Times New Roman"/>
          <w:sz w:val="28"/>
          <w:szCs w:val="28"/>
        </w:rPr>
        <w:t>……………………2</w:t>
      </w:r>
    </w:p>
    <w:p w:rsidR="00802A2B" w:rsidRDefault="00802A2B" w:rsidP="00406F42">
      <w:pPr>
        <w:pStyle w:val="a3"/>
        <w:widowControl w:val="0"/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ко</w:t>
      </w:r>
      <w:r w:rsidR="003F55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ператива………………….3</w:t>
      </w:r>
    </w:p>
    <w:p w:rsidR="00802A2B" w:rsidRPr="00802A2B" w:rsidRDefault="00802A2B" w:rsidP="00406F42">
      <w:pPr>
        <w:pStyle w:val="a3"/>
        <w:widowControl w:val="0"/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2B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выращивания сельскохозяйственных животных </w:t>
      </w:r>
      <w:r w:rsidR="003F5596">
        <w:rPr>
          <w:rFonts w:ascii="Times New Roman" w:hAnsi="Times New Roman" w:cs="Times New Roman"/>
          <w:bCs/>
          <w:iCs/>
          <w:sz w:val="28"/>
          <w:szCs w:val="28"/>
        </w:rPr>
        <w:t>…………</w:t>
      </w:r>
      <w:r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…………………………………………………………4</w:t>
      </w:r>
    </w:p>
    <w:p w:rsidR="00802A2B" w:rsidRPr="00802A2B" w:rsidRDefault="00802A2B" w:rsidP="00406F42">
      <w:pPr>
        <w:pStyle w:val="a3"/>
        <w:widowControl w:val="0"/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A2B">
        <w:rPr>
          <w:rFonts w:ascii="Times New Roman" w:hAnsi="Times New Roman" w:cs="Times New Roman"/>
          <w:bCs/>
          <w:iCs/>
          <w:sz w:val="28"/>
          <w:szCs w:val="28"/>
        </w:rPr>
        <w:t>Основные виды производимой продукции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>……………...…...4</w:t>
      </w:r>
    </w:p>
    <w:p w:rsidR="00802A2B" w:rsidRPr="00802A2B" w:rsidRDefault="00802A2B" w:rsidP="00406F42">
      <w:pPr>
        <w:pStyle w:val="a3"/>
        <w:widowControl w:val="0"/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02A2B">
        <w:rPr>
          <w:rFonts w:ascii="Times New Roman" w:hAnsi="Times New Roman" w:cs="Times New Roman"/>
          <w:bCs/>
          <w:iCs/>
          <w:sz w:val="28"/>
          <w:szCs w:val="28"/>
        </w:rPr>
        <w:t>Основные финансовые показатели кооператива…………….5</w:t>
      </w:r>
    </w:p>
    <w:p w:rsidR="00802A2B" w:rsidRDefault="00802A2B" w:rsidP="00406F42">
      <w:pPr>
        <w:pStyle w:val="a3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развития кооператива……………………………………………..</w:t>
      </w:r>
      <w:r w:rsidR="00393D45">
        <w:rPr>
          <w:rFonts w:ascii="Times New Roman" w:hAnsi="Times New Roman" w:cs="Times New Roman"/>
          <w:sz w:val="28"/>
          <w:szCs w:val="28"/>
        </w:rPr>
        <w:t>6</w:t>
      </w:r>
    </w:p>
    <w:p w:rsidR="00802A2B" w:rsidRPr="00393D45" w:rsidRDefault="00393D45" w:rsidP="00406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2.1 </w:t>
      </w:r>
      <w:r w:rsidR="00802A2B" w:rsidRPr="00393D45">
        <w:rPr>
          <w:rFonts w:ascii="Times New Roman" w:hAnsi="Times New Roman" w:cs="Times New Roman"/>
          <w:bCs/>
          <w:iCs/>
          <w:sz w:val="28"/>
          <w:szCs w:val="28"/>
        </w:rPr>
        <w:t xml:space="preserve">Краткое описание технологического назначения цеха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802A2B" w:rsidRPr="00393D45">
        <w:rPr>
          <w:rFonts w:ascii="Times New Roman" w:hAnsi="Times New Roman" w:cs="Times New Roman"/>
          <w:bCs/>
          <w:iCs/>
          <w:sz w:val="28"/>
          <w:szCs w:val="28"/>
        </w:rPr>
        <w:t>обвалки...</w:t>
      </w:r>
      <w:r>
        <w:rPr>
          <w:rFonts w:ascii="Times New Roman" w:hAnsi="Times New Roman" w:cs="Times New Roman"/>
          <w:bCs/>
          <w:iCs/>
          <w:sz w:val="28"/>
          <w:szCs w:val="28"/>
        </w:rPr>
        <w:t>...............................................................................................................</w:t>
      </w:r>
      <w:r w:rsidR="00802A2B" w:rsidRPr="00393D45">
        <w:rPr>
          <w:rFonts w:ascii="Times New Roman" w:hAnsi="Times New Roman" w:cs="Times New Roman"/>
          <w:bCs/>
          <w:iCs/>
          <w:sz w:val="28"/>
          <w:szCs w:val="28"/>
        </w:rPr>
        <w:t>6</w:t>
      </w:r>
    </w:p>
    <w:p w:rsidR="00802A2B" w:rsidRDefault="00393D45" w:rsidP="00406F4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2.2 </w:t>
      </w:r>
      <w:r w:rsidR="00406F42" w:rsidRPr="00406F42">
        <w:rPr>
          <w:rFonts w:ascii="Times New Roman" w:hAnsi="Times New Roman" w:cs="Times New Roman"/>
          <w:sz w:val="28"/>
          <w:szCs w:val="28"/>
        </w:rPr>
        <w:t>Участок обвалки</w:t>
      </w:r>
      <w:r w:rsidR="00406F42">
        <w:rPr>
          <w:rFonts w:ascii="Times New Roman" w:hAnsi="Times New Roman" w:cs="Times New Roman"/>
          <w:sz w:val="28"/>
          <w:szCs w:val="28"/>
        </w:rPr>
        <w:t>…………………………………………………7</w:t>
      </w:r>
    </w:p>
    <w:p w:rsidR="00406F42" w:rsidRDefault="00406F42" w:rsidP="00406F4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2.3.Участок по производству фарша……………………………….8</w:t>
      </w:r>
    </w:p>
    <w:p w:rsidR="00406F42" w:rsidRDefault="00406F42" w:rsidP="00406F4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2.4.Участок по производству пельменей…………………………..8</w:t>
      </w:r>
    </w:p>
    <w:p w:rsidR="00406F42" w:rsidRDefault="00406F42" w:rsidP="00406F4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2.5.Технология изготовления пельменей………………………….10</w:t>
      </w:r>
    </w:p>
    <w:p w:rsidR="00406F42" w:rsidRDefault="00406F42" w:rsidP="00406F4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2.6.Расчет сменной выработки пельменей………………………...10</w:t>
      </w:r>
    </w:p>
    <w:p w:rsidR="00406F42" w:rsidRDefault="00406F42" w:rsidP="00406F4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2.7.Организация рекламы…………………………………………...11</w:t>
      </w:r>
    </w:p>
    <w:p w:rsidR="00406F42" w:rsidRDefault="00406F42" w:rsidP="0040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Финансовые результаты………………………………………………….15</w:t>
      </w:r>
    </w:p>
    <w:p w:rsidR="00406F42" w:rsidRPr="00406F42" w:rsidRDefault="00406F42" w:rsidP="00406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Экономическая эффективность………………………………………….16</w:t>
      </w:r>
    </w:p>
    <w:p w:rsidR="00802A2B" w:rsidRPr="00D9760E" w:rsidRDefault="00802A2B" w:rsidP="00406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2B" w:rsidRPr="00802A2B" w:rsidRDefault="00802A2B" w:rsidP="00802A2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2B" w:rsidRPr="00802A2B" w:rsidRDefault="00802A2B" w:rsidP="00802A2B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A2B" w:rsidRPr="00802A2B" w:rsidRDefault="00802A2B" w:rsidP="00802A2B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740"/>
        <w:rPr>
          <w:rFonts w:ascii="Times New Roman" w:hAnsi="Times New Roman" w:cs="Times New Roman"/>
          <w:sz w:val="28"/>
          <w:szCs w:val="28"/>
        </w:rPr>
      </w:pPr>
    </w:p>
    <w:p w:rsidR="00802A2B" w:rsidRP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A2B" w:rsidRDefault="00802A2B" w:rsidP="00802A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9760E" w:rsidRPr="00D9760E" w:rsidRDefault="00406F42" w:rsidP="00D9760E">
      <w:pPr>
        <w:pStyle w:val="a3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D9760E">
        <w:rPr>
          <w:rFonts w:ascii="Times New Roman" w:hAnsi="Times New Roman" w:cs="Times New Roman"/>
          <w:b/>
          <w:bCs/>
          <w:sz w:val="24"/>
          <w:szCs w:val="24"/>
        </w:rPr>
        <w:t>бщие сведения о предприятии.</w:t>
      </w:r>
    </w:p>
    <w:p w:rsidR="00D9760E" w:rsidRDefault="00D9760E" w:rsidP="00D9760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1AC" w:rsidRPr="00D9760E" w:rsidRDefault="00D9760E" w:rsidP="00D9760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60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кооператива (полное): </w:t>
      </w:r>
      <w:r w:rsidRPr="00D9760E">
        <w:rPr>
          <w:rFonts w:ascii="Times New Roman" w:hAnsi="Times New Roman" w:cs="Times New Roman"/>
          <w:sz w:val="24"/>
          <w:szCs w:val="24"/>
        </w:rPr>
        <w:t>перерабатывающий,</w:t>
      </w:r>
      <w:r w:rsidRPr="00D9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60E">
        <w:rPr>
          <w:rFonts w:ascii="Times New Roman" w:hAnsi="Times New Roman" w:cs="Times New Roman"/>
          <w:sz w:val="24"/>
          <w:szCs w:val="24"/>
        </w:rPr>
        <w:t>сбытовой</w:t>
      </w:r>
      <w:r w:rsidRPr="00D9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60E">
        <w:rPr>
          <w:rFonts w:ascii="Times New Roman" w:hAnsi="Times New Roman" w:cs="Times New Roman"/>
          <w:sz w:val="24"/>
          <w:szCs w:val="24"/>
        </w:rPr>
        <w:t>сельскохозяйственный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 xml:space="preserve"> (ПСС</w:t>
      </w:r>
      <w:r w:rsidR="006C39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К). </w:t>
      </w:r>
      <w:r w:rsidRPr="00D9760E">
        <w:rPr>
          <w:rFonts w:ascii="Times New Roman" w:hAnsi="Times New Roman" w:cs="Times New Roman"/>
          <w:sz w:val="24"/>
          <w:szCs w:val="24"/>
        </w:rPr>
        <w:t xml:space="preserve"> </w:t>
      </w:r>
      <w:r w:rsidR="00175AC0" w:rsidRPr="00D9760E">
        <w:rPr>
          <w:rFonts w:ascii="Times New Roman" w:hAnsi="Times New Roman" w:cs="Times New Roman"/>
          <w:sz w:val="24"/>
          <w:szCs w:val="24"/>
        </w:rPr>
        <w:t xml:space="preserve">Членами ПССПК являются жители </w:t>
      </w:r>
      <w:r w:rsidRPr="00D9760E">
        <w:rPr>
          <w:rFonts w:ascii="Times New Roman" w:hAnsi="Times New Roman" w:cs="Times New Roman"/>
          <w:sz w:val="24"/>
          <w:szCs w:val="24"/>
        </w:rPr>
        <w:t xml:space="preserve">сел </w:t>
      </w:r>
      <w:r w:rsidR="00175AC0" w:rsidRPr="00D9760E">
        <w:rPr>
          <w:rFonts w:ascii="Times New Roman" w:hAnsi="Times New Roman" w:cs="Times New Roman"/>
          <w:sz w:val="24"/>
          <w:szCs w:val="24"/>
        </w:rPr>
        <w:t>Усманского района Липецкой области, ведущие личное подсобное хозяйство.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D9760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bookmarkStart w:id="3" w:name="page13"/>
      <w:bookmarkEnd w:id="3"/>
      <w:r>
        <w:rPr>
          <w:rFonts w:ascii="Times New Roman" w:hAnsi="Times New Roman" w:cs="Times New Roman"/>
          <w:sz w:val="24"/>
          <w:szCs w:val="24"/>
        </w:rPr>
        <w:t>Н</w:t>
      </w:r>
      <w:r w:rsidR="00175AC0" w:rsidRPr="00836378">
        <w:rPr>
          <w:rFonts w:ascii="Times New Roman" w:hAnsi="Times New Roman" w:cs="Times New Roman"/>
          <w:sz w:val="24"/>
          <w:szCs w:val="24"/>
        </w:rPr>
        <w:t>а момент образования в состав кооператива входило 5 граждан.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566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По состоянию на 01.10.2015 г. членами кооператива являются 41 человек. Все члены кооператива участвуют в его хозяйственной деятельности.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580" w:right="3380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3"/>
          <w:szCs w:val="23"/>
        </w:rPr>
        <w:t>Каждому члену кооператива выдана членская книжка. ПССПК ведет Реестр членов кооператива.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Средний возраст членов кооператива ПССПК  составляет 44 года.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60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19"/>
      <w:bookmarkEnd w:id="4"/>
      <w:r w:rsidRPr="00836378">
        <w:rPr>
          <w:rFonts w:ascii="Times New Roman" w:hAnsi="Times New Roman" w:cs="Times New Roman"/>
          <w:sz w:val="24"/>
          <w:szCs w:val="24"/>
        </w:rPr>
        <w:t>ПССПК  расположен в с.</w:t>
      </w:r>
      <w:r w:rsidR="001668C1">
        <w:rPr>
          <w:rFonts w:ascii="Times New Roman" w:hAnsi="Times New Roman" w:cs="Times New Roman"/>
          <w:sz w:val="24"/>
          <w:szCs w:val="24"/>
        </w:rPr>
        <w:t>Н</w:t>
      </w:r>
      <w:r w:rsidRPr="00836378">
        <w:rPr>
          <w:rFonts w:ascii="Times New Roman" w:hAnsi="Times New Roman" w:cs="Times New Roman"/>
          <w:sz w:val="24"/>
          <w:szCs w:val="24"/>
        </w:rPr>
        <w:t>.</w:t>
      </w:r>
      <w:r w:rsidR="001668C1">
        <w:rPr>
          <w:rFonts w:ascii="Times New Roman" w:hAnsi="Times New Roman" w:cs="Times New Roman"/>
          <w:sz w:val="24"/>
          <w:szCs w:val="24"/>
        </w:rPr>
        <w:t xml:space="preserve">, </w:t>
      </w:r>
      <w:r w:rsidRPr="00836378">
        <w:rPr>
          <w:rFonts w:ascii="Times New Roman" w:hAnsi="Times New Roman" w:cs="Times New Roman"/>
          <w:sz w:val="24"/>
          <w:szCs w:val="24"/>
        </w:rPr>
        <w:t xml:space="preserve"> Усманского района в 12 км от г. Усмани.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color w:val="333333"/>
          <w:sz w:val="24"/>
          <w:szCs w:val="24"/>
        </w:rPr>
        <w:t>Усманский район является южными «воротами» Липецкой области и расположен на пересечении транспортного потока, связывающих Липецкую область с Воронежской.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color w:val="333333"/>
          <w:sz w:val="24"/>
          <w:szCs w:val="24"/>
        </w:rPr>
        <w:t>Через Усмань проходит электрифицированная ветка грязинского отделения ЮВЖД «Грязи-Воронеж».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Расположение ПССПК  на пересечении крупных транспортных коммуникаций позволяет осуществлять поставку продукции во все регионы России.</w:t>
      </w:r>
    </w:p>
    <w:p w:rsidR="00C30DCE" w:rsidRDefault="00C30DC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21"/>
      <w:bookmarkEnd w:id="5"/>
    </w:p>
    <w:p w:rsidR="003F31AC" w:rsidRPr="004A1E01" w:rsidRDefault="004A1E01" w:rsidP="004A1E01">
      <w:pPr>
        <w:pStyle w:val="a3"/>
        <w:widowControl w:val="0"/>
        <w:numPr>
          <w:ilvl w:val="1"/>
          <w:numId w:val="5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175AC0" w:rsidRPr="004A1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атериально-техническая база кооператива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ПССПК  имеет в собственности;</w:t>
      </w:r>
    </w:p>
    <w:p w:rsidR="003F31AC" w:rsidRPr="00836378" w:rsidRDefault="00836378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3430905</wp:posOffset>
            </wp:positionH>
            <wp:positionV relativeFrom="paragraph">
              <wp:posOffset>-92075</wp:posOffset>
            </wp:positionV>
            <wp:extent cx="2746375" cy="1951990"/>
            <wp:effectExtent l="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95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1AC" w:rsidRPr="00836378" w:rsidRDefault="00175AC0">
      <w:pPr>
        <w:widowControl w:val="0"/>
        <w:numPr>
          <w:ilvl w:val="0"/>
          <w:numId w:val="10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 xml:space="preserve">350 голов молодняка свиней (на откорм). 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44" w:lineRule="exact"/>
        <w:rPr>
          <w:rFonts w:ascii="Symbol" w:hAnsi="Symbol" w:cs="Symbol"/>
          <w:sz w:val="24"/>
          <w:szCs w:val="24"/>
        </w:rPr>
      </w:pPr>
    </w:p>
    <w:p w:rsidR="003F31AC" w:rsidRPr="00836378" w:rsidRDefault="00175AC0">
      <w:pPr>
        <w:widowControl w:val="0"/>
        <w:numPr>
          <w:ilvl w:val="0"/>
          <w:numId w:val="10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65" w:lineRule="auto"/>
        <w:ind w:left="560" w:right="4380" w:hanging="2"/>
        <w:jc w:val="both"/>
        <w:rPr>
          <w:rFonts w:ascii="Symbol" w:hAnsi="Symbol" w:cs="Symbol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 xml:space="preserve">транспортное средство – автомобиль 2834 </w:t>
      </w:r>
      <w:r>
        <w:rPr>
          <w:rFonts w:ascii="Times New Roman" w:hAnsi="Times New Roman" w:cs="Times New Roman"/>
          <w:sz w:val="24"/>
          <w:szCs w:val="24"/>
        </w:rPr>
        <w:t>NF</w:t>
      </w:r>
      <w:r w:rsidRPr="00836378">
        <w:rPr>
          <w:rFonts w:ascii="Times New Roman" w:hAnsi="Times New Roman" w:cs="Times New Roman"/>
          <w:sz w:val="24"/>
          <w:szCs w:val="24"/>
        </w:rPr>
        <w:t xml:space="preserve"> фургон изотермический, 2012 года выпуска. 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4"/>
          <w:szCs w:val="24"/>
        </w:rPr>
      </w:pPr>
    </w:p>
    <w:p w:rsidR="003F31AC" w:rsidRDefault="00175AC0">
      <w:pPr>
        <w:widowControl w:val="0"/>
        <w:numPr>
          <w:ilvl w:val="0"/>
          <w:numId w:val="10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37" w:lineRule="auto"/>
        <w:ind w:left="560" w:right="4380" w:hanging="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морозильное и холодильное оборудование; </w:t>
      </w:r>
    </w:p>
    <w:p w:rsidR="003F31AC" w:rsidRDefault="008363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52070</wp:posOffset>
            </wp:positionH>
            <wp:positionV relativeFrom="paragraph">
              <wp:posOffset>733425</wp:posOffset>
            </wp:positionV>
            <wp:extent cx="2725420" cy="2134235"/>
            <wp:effectExtent l="0" t="0" r="0" b="0"/>
            <wp:wrapNone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13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1668C1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46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 xml:space="preserve">ПССПК арендует магазин общей площадью </w:t>
      </w:r>
      <w:r w:rsidRPr="00D9760E">
        <w:rPr>
          <w:rFonts w:ascii="Times New Roman" w:hAnsi="Times New Roman" w:cs="Times New Roman"/>
          <w:sz w:val="24"/>
          <w:szCs w:val="24"/>
        </w:rPr>
        <w:t xml:space="preserve">61,4 кв. м., расположенный по адресу Липецкая область, Усманский район, 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175AC0" w:rsidP="001668C1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4620" w:right="8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Магазин имеет удобное территориальное расположение и находится в центре с</w:t>
      </w:r>
      <w:r w:rsidR="001668C1">
        <w:rPr>
          <w:rFonts w:ascii="Times New Roman" w:hAnsi="Times New Roman" w:cs="Times New Roman"/>
          <w:sz w:val="24"/>
          <w:szCs w:val="24"/>
        </w:rPr>
        <w:t>ела</w:t>
      </w:r>
      <w:r w:rsidRPr="00836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DCE" w:rsidRDefault="00C30DCE" w:rsidP="001668C1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4620" w:right="8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30DCE" w:rsidRDefault="00C30DCE" w:rsidP="001668C1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4620" w:right="8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30DCE" w:rsidRDefault="00C30DCE" w:rsidP="001668C1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4620" w:right="8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668C1" w:rsidRDefault="001668C1" w:rsidP="001668C1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4620" w:right="8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668C1" w:rsidRDefault="001668C1" w:rsidP="001668C1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4620" w:right="8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802A2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C30D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175AC0" w:rsidRPr="008363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выращивания сельскохозяйственных животных (свиней)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Основным видом деятельности ПССПК является животноводство, приобретение поголовья молодняка свиней на откорм.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Приобретаемый кооперативом молодняк свиней в возрасте до 4 месяцев раздается на договорных условиях членам кооператива на доращивание и откорм.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 w:rsidP="00166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3"/>
          <w:szCs w:val="23"/>
        </w:rPr>
        <w:t>Период откорма молодняка свиней составляет 4-5 месяцев до живого веса от 100 до 120</w:t>
      </w:r>
      <w:r w:rsidRPr="00836378">
        <w:rPr>
          <w:rFonts w:ascii="Times New Roman" w:hAnsi="Times New Roman" w:cs="Times New Roman"/>
          <w:sz w:val="24"/>
          <w:szCs w:val="24"/>
        </w:rPr>
        <w:t>кг.</w:t>
      </w:r>
      <w:bookmarkStart w:id="6" w:name="page23"/>
      <w:bookmarkEnd w:id="6"/>
      <w:r w:rsidR="001668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6378">
        <w:rPr>
          <w:rFonts w:ascii="Times New Roman" w:hAnsi="Times New Roman" w:cs="Times New Roman"/>
          <w:sz w:val="24"/>
          <w:szCs w:val="24"/>
        </w:rPr>
        <w:t>Члены кооператива на своих подворьях имеют соответствующие помещения для содержания и выращивания свиней, а также земельные участи и зернодробилки (для дробления зерна, отрубей и приготовления комбикорма), позволяющие обеспечивать сельскохозяйственных животных собственной кормовой базой.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2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C30D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D97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виды производимой продукции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Системность экономического развития ПССПК  позволяет иметь практически полный цикл производства, включающий в себя: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7" w:lineRule="auto"/>
        <w:ind w:left="980" w:right="240" w:hanging="422"/>
        <w:jc w:val="both"/>
        <w:rPr>
          <w:rFonts w:ascii="Symbol" w:hAnsi="Symbol" w:cs="Symbol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 xml:space="preserve">производство мяса свинины (доращивание и откорм молодняка свиней членами кооператива); 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3F31AC" w:rsidRPr="00836378" w:rsidRDefault="00175AC0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 xml:space="preserve">реализацию мяса свинины через собственную торговую сеть; 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3F31AC" w:rsidRPr="00836378" w:rsidRDefault="00175AC0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 xml:space="preserve">обеспечение собственной кормовой базой практически в полном объеме. 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Однако отсутствие цеха обвалки не обеспечивает замкнутого производства, позволяющего производить мясные полуфабрикаты из собственного сырья.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ПССПК ежегодно наращивает поголовье молодняка свиней с последующим их доращиванием и откормом членами кооператива.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За период с начала деятельности кооператива общее количество приобретенных и выращенных свиней составило более 700 голов.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В общем объеме реализации продукции доля продукции собственного производства составляет 75 %, что соответствует требованиям законодательства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В</w:t>
      </w:r>
      <w:r w:rsidRPr="00836378">
        <w:rPr>
          <w:rFonts w:ascii="Times New Roman" w:hAnsi="Times New Roman" w:cs="Times New Roman"/>
          <w:b/>
          <w:bCs/>
          <w:sz w:val="24"/>
          <w:szCs w:val="24"/>
        </w:rPr>
        <w:t>иды деятельности ПССПК</w:t>
      </w:r>
      <w:r w:rsidRPr="00836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8"/>
        <w:gridCol w:w="3112"/>
        <w:gridCol w:w="8"/>
        <w:gridCol w:w="972"/>
        <w:gridCol w:w="8"/>
        <w:gridCol w:w="1132"/>
        <w:gridCol w:w="8"/>
        <w:gridCol w:w="1272"/>
        <w:gridCol w:w="8"/>
        <w:gridCol w:w="1272"/>
        <w:gridCol w:w="8"/>
        <w:gridCol w:w="1252"/>
        <w:gridCol w:w="8"/>
        <w:gridCol w:w="22"/>
      </w:tblGrid>
      <w:tr w:rsidR="003F31AC" w:rsidTr="00C30DCE">
        <w:trPr>
          <w:trHeight w:val="28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Ед.</w:t>
            </w:r>
          </w:p>
        </w:tc>
        <w:tc>
          <w:tcPr>
            <w:tcW w:w="37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производства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9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58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2014 год.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 месяцев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95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2015 г.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2014 г. к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91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г., %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9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5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молодняка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свиней (на откорме)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120,0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5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мяса в убойном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6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5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5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23315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25775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20678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110,6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82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6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11528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12264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106,4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26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2.1.2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*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11787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13511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10969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114,6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trHeight w:val="406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25"/>
            <w:bookmarkEnd w:id="7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ценах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года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руб.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4672,0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5256,0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5489,0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112,5</w:t>
            </w: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2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2.2.1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82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руб.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2254,0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2424,0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2177,0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107,5</w:t>
            </w: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62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2.2.2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руб.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2418,0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2832,0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3312,0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117,1</w:t>
            </w: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субпродуктов 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ливера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9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2720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3109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114,3</w:t>
            </w: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3.2.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ценах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года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руб.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122,1</w:t>
            </w: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8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реализация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руб.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 7,3 раза</w:t>
            </w: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руб.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4842,0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5671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5684,0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117,1</w:t>
            </w: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5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продукции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76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 производства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C" w:rsidTr="00C30DCE">
        <w:trPr>
          <w:gridBefore w:val="1"/>
          <w:gridAfter w:val="1"/>
          <w:wBefore w:w="8" w:type="dxa"/>
          <w:wAfter w:w="22" w:type="dxa"/>
          <w:trHeight w:val="267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общем объеме реализации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F31AC" w:rsidRDefault="003F31AC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8" w:right="240" w:firstLine="566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 xml:space="preserve">Примечание: мясо говядины кооператив реализует как </w:t>
      </w:r>
      <w:r w:rsidR="001668C1">
        <w:rPr>
          <w:rFonts w:ascii="Times New Roman" w:hAnsi="Times New Roman" w:cs="Times New Roman"/>
          <w:sz w:val="24"/>
          <w:szCs w:val="24"/>
        </w:rPr>
        <w:t xml:space="preserve">у </w:t>
      </w:r>
      <w:r w:rsidRPr="00836378">
        <w:rPr>
          <w:rFonts w:ascii="Times New Roman" w:hAnsi="Times New Roman" w:cs="Times New Roman"/>
          <w:sz w:val="24"/>
          <w:szCs w:val="24"/>
        </w:rPr>
        <w:t>членов кооператива, так и закупает у жителей Усманского района.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175AC0">
      <w:pPr>
        <w:widowControl w:val="0"/>
        <w:autoSpaceDE w:val="0"/>
        <w:autoSpaceDN w:val="0"/>
        <w:adjustRightInd w:val="0"/>
        <w:spacing w:after="0" w:line="240" w:lineRule="auto"/>
        <w:ind w:left="5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:rsidR="003F31AC" w:rsidRDefault="003F31AC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175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page27"/>
      <w:bookmarkEnd w:id="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802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Основные финансовые показатели кооператива</w:t>
      </w:r>
    </w:p>
    <w:p w:rsidR="003F31AC" w:rsidRDefault="003F31A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320"/>
        <w:gridCol w:w="1260"/>
        <w:gridCol w:w="1700"/>
        <w:gridCol w:w="1700"/>
        <w:gridCol w:w="1560"/>
        <w:gridCol w:w="30"/>
      </w:tblGrid>
      <w:tr w:rsidR="003F31AC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 w:rsidP="006C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81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30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2012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2013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2014 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24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328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продаж продукции собственного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2924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4842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5671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173"/>
        </w:trPr>
        <w:tc>
          <w:tcPr>
            <w:tcW w:w="44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в действующих ценах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89"/>
        </w:trPr>
        <w:tc>
          <w:tcPr>
            <w:tcW w:w="44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2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8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3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балансовая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14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5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выпускаемой продукции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1,1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1,6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2,5%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3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(прибыль на себестоимость)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9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1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 БАЛАНСА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3407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9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1286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32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1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264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58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3246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1411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446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58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5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ПАССИВ БАЛАНСА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5082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3407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5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3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Pr="00836378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78">
              <w:rPr>
                <w:rFonts w:ascii="Times New Roman" w:hAnsi="Times New Roman" w:cs="Times New Roman"/>
                <w:sz w:val="24"/>
                <w:szCs w:val="24"/>
              </w:rPr>
              <w:t>Капиталы и резервы (паевой фонд,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84"/>
        </w:trPr>
        <w:tc>
          <w:tcPr>
            <w:tcW w:w="44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фонд, собственные средства)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11"/>
        </w:trPr>
        <w:tc>
          <w:tcPr>
            <w:tcW w:w="44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8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Долгосрочные кредиты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4814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3114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0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1"/>
        </w:trPr>
        <w:tc>
          <w:tcPr>
            <w:tcW w:w="3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141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5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 баланса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5082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3407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5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Чистые активы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5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На сегодняшний день ПССПК  является стабильно развивающимся животноводческим кооперативом</w:t>
      </w:r>
      <w:r w:rsidR="00C30DCE">
        <w:rPr>
          <w:rFonts w:ascii="Times New Roman" w:hAnsi="Times New Roman" w:cs="Times New Roman"/>
          <w:sz w:val="24"/>
          <w:szCs w:val="24"/>
        </w:rPr>
        <w:t>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C30DCE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5AC0" w:rsidRPr="00836378">
        <w:rPr>
          <w:rFonts w:ascii="Times New Roman" w:hAnsi="Times New Roman" w:cs="Times New Roman"/>
          <w:sz w:val="24"/>
          <w:szCs w:val="24"/>
        </w:rPr>
        <w:t xml:space="preserve">бъем продаж продукции собственного производства кооператива в 2014 году к уровню </w:t>
      </w:r>
      <w:r w:rsidR="00175AC0" w:rsidRPr="00D9760E">
        <w:rPr>
          <w:rFonts w:ascii="Times New Roman" w:hAnsi="Times New Roman" w:cs="Times New Roman"/>
          <w:sz w:val="24"/>
          <w:szCs w:val="24"/>
        </w:rPr>
        <w:t>2013 г. увеличи</w:t>
      </w:r>
      <w:r>
        <w:rPr>
          <w:rFonts w:ascii="Times New Roman" w:hAnsi="Times New Roman" w:cs="Times New Roman"/>
          <w:sz w:val="24"/>
          <w:szCs w:val="24"/>
        </w:rPr>
        <w:t>лся на 829 тыс. руб. или 17,1%</w:t>
      </w:r>
      <w:r w:rsidR="00175AC0" w:rsidRPr="00D9760E">
        <w:rPr>
          <w:rFonts w:ascii="Times New Roman" w:hAnsi="Times New Roman" w:cs="Times New Roman"/>
          <w:sz w:val="24"/>
          <w:szCs w:val="24"/>
        </w:rPr>
        <w:t>.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Балансовая прибыль в 2014 г. сформировалась в сумме 123,0 тыс. рублей, что на 48 тыс. рублей больше уровня 2013 года.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Полученная чистая прибыль в 2013-2014 гг. направлена на пополнение фондов кооператива.</w:t>
      </w: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6378">
        <w:rPr>
          <w:rFonts w:ascii="Times New Roman" w:hAnsi="Times New Roman" w:cs="Times New Roman"/>
          <w:sz w:val="24"/>
          <w:szCs w:val="24"/>
        </w:rPr>
        <w:t>Прослеживается эффективность от деятельности кооператива и привлеченных инвестиций в развитие кооператива.</w:t>
      </w:r>
    </w:p>
    <w:p w:rsidR="006510A5" w:rsidRPr="00836378" w:rsidRDefault="006510A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6510A5" w:rsidRDefault="006510A5" w:rsidP="006510A5">
      <w:pPr>
        <w:pStyle w:val="a3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развития кооператива.</w:t>
      </w:r>
    </w:p>
    <w:p w:rsidR="006510A5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A5" w:rsidRPr="006C3903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903">
        <w:rPr>
          <w:rFonts w:ascii="Times New Roman" w:hAnsi="Times New Roman" w:cs="Times New Roman"/>
          <w:bCs/>
          <w:sz w:val="24"/>
          <w:szCs w:val="24"/>
        </w:rPr>
        <w:t>На общем собрании членов кооператива был прият финансовый план развития на 2016-20</w:t>
      </w:r>
      <w:r w:rsidR="00802A2B">
        <w:rPr>
          <w:rFonts w:ascii="Times New Roman" w:hAnsi="Times New Roman" w:cs="Times New Roman"/>
          <w:bCs/>
          <w:sz w:val="24"/>
          <w:szCs w:val="24"/>
        </w:rPr>
        <w:t>18</w:t>
      </w:r>
      <w:r w:rsidRPr="006C3903">
        <w:rPr>
          <w:rFonts w:ascii="Times New Roman" w:hAnsi="Times New Roman" w:cs="Times New Roman"/>
          <w:bCs/>
          <w:sz w:val="24"/>
          <w:szCs w:val="24"/>
        </w:rPr>
        <w:t>гг., который предусматривал строительство цеха обвалки.</w:t>
      </w:r>
    </w:p>
    <w:p w:rsidR="006510A5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0A5" w:rsidRPr="00802A2B" w:rsidRDefault="006510A5" w:rsidP="00802A2B">
      <w:pPr>
        <w:pStyle w:val="a3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2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Краткое описание технологического назначения цеха обвалки. 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8" w:firstLine="566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Цех обвалки будет представлять современное высокотехнологичное производство по переработке мяса свинины, говядин</w:t>
      </w:r>
      <w:r w:rsidR="001D7431">
        <w:rPr>
          <w:rFonts w:ascii="Times New Roman" w:hAnsi="Times New Roman" w:cs="Times New Roman"/>
          <w:sz w:val="24"/>
          <w:szCs w:val="24"/>
        </w:rPr>
        <w:t>ы, произведенного членами ПССПК.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Технологическая схема обработки мяса состоит из следующих операций: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0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оттаивание;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0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промывка;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0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обсущивание;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0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39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обвалка;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0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очистка и жиловка;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0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полуфабрикатов.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8" w:right="200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Поэтому планировка всех помещений и оптимальное размещение оборудования обеспечит последовательность технологического процесса и технологическое разделение труда, что будет способствовать эффективной организацию производства, сокращению рабочего времени на передачу сырья, полуфабрикатов с одного рабочего места на другое, а также сделать работу максимально удобной и производительной.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406F42" w:rsidRDefault="00406F42" w:rsidP="006510A5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lastRenderedPageBreak/>
        <w:t>Новый цех обвалки будет иметь следующие производственные участки: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1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обвалки (обвалочный цех);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bookmarkStart w:id="9" w:name="page45"/>
      <w:bookmarkEnd w:id="9"/>
      <w:r>
        <w:rPr>
          <w:rFonts w:ascii="Times New Roman" w:hAnsi="Times New Roman" w:cs="Times New Roman"/>
          <w:sz w:val="24"/>
          <w:szCs w:val="24"/>
        </w:rPr>
        <w:t xml:space="preserve">участок для производства фарша: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для производства пельменей;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мойки;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склад.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Общая площадь основных производственных участков будет составлять 162,0 кв. м.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бытовые помещения: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умывальная;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туалет;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6510A5" w:rsidRDefault="006510A5" w:rsidP="006510A5">
      <w:pPr>
        <w:widowControl w:val="0"/>
        <w:numPr>
          <w:ilvl w:val="0"/>
          <w:numId w:val="3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отдыха.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Общая площадь бытовых и вспомогательных помещений составляет 32,0 кв. м.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Для административно-управленческого аппарата имеется помещение 12,4 кв. м.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393D45" w:rsidP="00651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6510A5" w:rsidRPr="00D9760E">
        <w:rPr>
          <w:rFonts w:ascii="Times New Roman" w:hAnsi="Times New Roman" w:cs="Times New Roman"/>
          <w:b/>
          <w:bCs/>
          <w:sz w:val="24"/>
          <w:szCs w:val="24"/>
        </w:rPr>
        <w:t xml:space="preserve">  Участок обвалки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266065</wp:posOffset>
            </wp:positionV>
            <wp:extent cx="3319145" cy="22098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53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Общая площадь участка обвалки будет составлять 119,8 кв. м.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53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В связи с тем, члены ПССПК  самостоятельно выращивает свиней и не приобретает мясо в замороженном виде, процесс оттаивания не требуется.</w:t>
      </w:r>
    </w:p>
    <w:p w:rsidR="006C3903" w:rsidRPr="00D9760E" w:rsidRDefault="006C3903" w:rsidP="006510A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536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Обвалка мяса – это отделение мяса от  кости  по  определённой  схеме,  в результате  чего  получают  крупнокусковые  полуфабрикаты  различного  кулинарного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C3903" w:rsidP="006C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назначения.  </w:t>
      </w:r>
      <w:r w:rsidR="006510A5" w:rsidRPr="00D9760E">
        <w:rPr>
          <w:rFonts w:ascii="Times New Roman" w:hAnsi="Times New Roman" w:cs="Times New Roman"/>
          <w:sz w:val="24"/>
          <w:szCs w:val="24"/>
        </w:rPr>
        <w:t>Обвалка мясных туш будет производиться на обвалочных столах.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После обвалки мясо жилуют, т.е. удаляют крупные сухожилия, зачищают, срезают закраины.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Обвалка может производиться как с полной, так и с частичной зачисткой кости, когда выделяются полуфабрикаты с костью: суповой набор или рагу.</w:t>
      </w:r>
    </w:p>
    <w:p w:rsidR="006510A5" w:rsidRPr="00D9760E" w:rsidRDefault="006510A5" w:rsidP="006C390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Для обеспечения процесса обвалки на участке будут установлены обвалочные столы и колода для рубки мяса. На производственных столах организуется нарезка порционных и мелк</w:t>
      </w:r>
      <w:r w:rsidR="006C3903">
        <w:rPr>
          <w:rFonts w:ascii="Times New Roman" w:hAnsi="Times New Roman" w:cs="Times New Roman"/>
          <w:sz w:val="24"/>
          <w:szCs w:val="24"/>
        </w:rPr>
        <w:t xml:space="preserve">окусковых мясных полуфабрикатов. </w:t>
      </w:r>
      <w:r w:rsidRPr="00D9760E">
        <w:rPr>
          <w:rFonts w:ascii="Times New Roman" w:hAnsi="Times New Roman" w:cs="Times New Roman"/>
          <w:sz w:val="24"/>
          <w:szCs w:val="24"/>
        </w:rPr>
        <w:t>Численность работников обвалочного цеха будет составлять 5 человек.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6F42" w:rsidRDefault="00406F42" w:rsidP="006510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ge47"/>
      <w:bookmarkEnd w:id="10"/>
    </w:p>
    <w:p w:rsidR="006510A5" w:rsidRPr="00D9760E" w:rsidRDefault="00393D45" w:rsidP="006510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6510A5" w:rsidRPr="00D9760E">
        <w:rPr>
          <w:rFonts w:ascii="Times New Roman" w:hAnsi="Times New Roman" w:cs="Times New Roman"/>
          <w:b/>
          <w:bCs/>
          <w:sz w:val="24"/>
          <w:szCs w:val="24"/>
        </w:rPr>
        <w:t xml:space="preserve">  Участок по производству фарша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265430</wp:posOffset>
            </wp:positionV>
            <wp:extent cx="3020695" cy="2160905"/>
            <wp:effectExtent l="0" t="0" r="825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498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Общая площадь участка по производству фарша будет составлять 4,0 кв. м., на которой будут установлены мясорубка достаточной производительности.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498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Тщательное перемешивание всех компонентов фарша будет производиться вручную.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393D45" w:rsidRDefault="006510A5" w:rsidP="00393D45">
      <w:pPr>
        <w:pStyle w:val="a3"/>
        <w:widowControl w:val="0"/>
        <w:numPr>
          <w:ilvl w:val="1"/>
          <w:numId w:val="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D45">
        <w:rPr>
          <w:rFonts w:ascii="Times New Roman" w:hAnsi="Times New Roman" w:cs="Times New Roman"/>
          <w:b/>
          <w:bCs/>
          <w:sz w:val="24"/>
          <w:szCs w:val="24"/>
        </w:rPr>
        <w:t xml:space="preserve">Участок по производству пельменей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8" w:right="46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Общая площадь участка по производству пельменей будет составлять 9,0 кв. м.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3209290</wp:posOffset>
            </wp:positionH>
            <wp:positionV relativeFrom="paragraph">
              <wp:posOffset>-310515</wp:posOffset>
            </wp:positionV>
            <wp:extent cx="2904490" cy="1751330"/>
            <wp:effectExtent l="0" t="0" r="0" b="127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8" w:right="46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На участке планируется установить два производственных стола для лепки пельменей, аппарат шоковой заморозки ШОК-20-1/1 в количестве 1 единицы.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6510A5" w:rsidP="006510A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" w:right="46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Численность работников участка по производству фарша и пельменей будет составлять 2 человека.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numPr>
          <w:ilvl w:val="1"/>
          <w:numId w:val="35"/>
        </w:numPr>
        <w:tabs>
          <w:tab w:val="clear" w:pos="1440"/>
          <w:tab w:val="num" w:pos="788"/>
        </w:tabs>
        <w:overflowPunct w:val="0"/>
        <w:autoSpaceDE w:val="0"/>
        <w:autoSpaceDN w:val="0"/>
        <w:adjustRightInd w:val="0"/>
        <w:spacing w:after="0" w:line="240" w:lineRule="auto"/>
        <w:ind w:left="788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дальнейшем планируется увеличение численности. 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6510A5" w:rsidRPr="00D9760E" w:rsidRDefault="00393D45" w:rsidP="00393D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bCs/>
          <w:iCs/>
          <w:sz w:val="24"/>
          <w:szCs w:val="24"/>
        </w:rPr>
        <w:t xml:space="preserve">  В </w:t>
      </w:r>
      <w:r w:rsidR="006510A5" w:rsidRPr="00393D45">
        <w:rPr>
          <w:rFonts w:ascii="Times New Roman" w:hAnsi="Times New Roman" w:cs="Times New Roman"/>
          <w:sz w:val="24"/>
          <w:szCs w:val="24"/>
        </w:rPr>
        <w:t>рамках реализации</w:t>
      </w:r>
      <w:r w:rsidR="006510A5" w:rsidRPr="00D9760E">
        <w:rPr>
          <w:rFonts w:ascii="Times New Roman" w:hAnsi="Times New Roman" w:cs="Times New Roman"/>
          <w:sz w:val="24"/>
          <w:szCs w:val="24"/>
        </w:rPr>
        <w:t xml:space="preserve"> проекта по строительству цеха обвалки, будет приобретено новое технологическое оборудование. </w:t>
      </w:r>
    </w:p>
    <w:p w:rsidR="006510A5" w:rsidRPr="00D9760E" w:rsidRDefault="006510A5" w:rsidP="006510A5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bookmarkStart w:id="11" w:name="page49"/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t>Перечень технологического оборудования</w:t>
      </w:r>
    </w:p>
    <w:p w:rsidR="006510A5" w:rsidRDefault="006510A5" w:rsidP="006510A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980"/>
        <w:gridCol w:w="900"/>
        <w:gridCol w:w="940"/>
        <w:gridCol w:w="580"/>
        <w:gridCol w:w="700"/>
        <w:gridCol w:w="1420"/>
        <w:gridCol w:w="1560"/>
        <w:gridCol w:w="1860"/>
        <w:gridCol w:w="30"/>
      </w:tblGrid>
      <w:tr w:rsidR="006510A5" w:rsidTr="006C3903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6C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8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Цена за ед.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3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(руб.)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Цех обвалки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1 366 450,00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Морозильник горизонтальный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400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25 358,00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25 358,00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Морозильник горизонтальный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F400 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24 933,00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49 866,00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Морозильник горизонтальный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F800 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37 476,00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149 904,00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5160х2150х2160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114 125,00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114 125,00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RPr="00D9760E" w:rsidTr="00240BDA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 xml:space="preserve">Сплит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MGS</w:t>
            </w: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 xml:space="preserve">-315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RPr="00D9760E" w:rsidTr="006C3903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404 а) с зимним комплектом и</w:t>
            </w:r>
          </w:p>
        </w:tc>
        <w:tc>
          <w:tcPr>
            <w:tcW w:w="7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пультом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121 905,00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121 905,00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14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5160х2160х2160 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118 388,00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118 388,00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Низкотемпературный агрегат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компрессора Битцер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RPr="00D9760E" w:rsidTr="00240BDA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конденсатором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Pr="00D9760E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воздухоохладителем 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496 440,00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496 440,00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22 616,00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90 464,00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разделочный для мяса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(ножи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обвалки,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кольчужные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перчатки, тележки, поддоны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Участок по производству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пельменей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603 956,00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312 000,00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ШОК-20-1/1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22 616,00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45 232,00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разделочный для мяса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Мясорубка М-32М (220v)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Просеиватель муки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фасовочная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75 000,00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оборудование (лотки,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поддоны, решетки и др.)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76 724,00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26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1 970 406,00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10A5" w:rsidTr="00240BDA">
        <w:trPr>
          <w:trHeight w:val="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0A5" w:rsidRDefault="006510A5" w:rsidP="0024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510A5" w:rsidRPr="00BA7D5B" w:rsidRDefault="006510A5" w:rsidP="006510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5B">
        <w:rPr>
          <w:rFonts w:ascii="Times New Roman" w:hAnsi="Times New Roman" w:cs="Times New Roman"/>
          <w:color w:val="000000"/>
          <w:sz w:val="24"/>
          <w:szCs w:val="24"/>
        </w:rPr>
        <w:t xml:space="preserve">  Общим собранием членов кооператива было принято решение об участии кооператива в конкурсе на получение гранта на </w:t>
      </w:r>
      <w:r w:rsidR="00BA7D5B" w:rsidRPr="00BA7D5B">
        <w:rPr>
          <w:rFonts w:ascii="Times New Roman" w:hAnsi="Times New Roman" w:cs="Times New Roman"/>
          <w:color w:val="000000"/>
          <w:sz w:val="24"/>
          <w:szCs w:val="24"/>
        </w:rPr>
        <w:t>строительство цеха обвалки.</w:t>
      </w:r>
    </w:p>
    <w:p w:rsidR="00BA7D5B" w:rsidRPr="00BA7D5B" w:rsidRDefault="00BA7D5B" w:rsidP="00BA7D5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8" w:right="20" w:firstLine="540"/>
        <w:rPr>
          <w:rFonts w:ascii="Times New Roman" w:hAnsi="Times New Roman" w:cs="Times New Roman"/>
          <w:sz w:val="24"/>
          <w:szCs w:val="24"/>
        </w:rPr>
      </w:pPr>
      <w:r w:rsidRPr="00BA7D5B">
        <w:rPr>
          <w:rFonts w:ascii="Times New Roman" w:hAnsi="Times New Roman" w:cs="Times New Roman"/>
          <w:sz w:val="24"/>
          <w:szCs w:val="24"/>
        </w:rPr>
        <w:t>Общий объем инвестиций на реализацию проекта «Строительство цеха обвалки» составил 16 356,63тыс. рублей:</w:t>
      </w:r>
    </w:p>
    <w:p w:rsidR="00BA7D5B" w:rsidRPr="00BA7D5B" w:rsidRDefault="00BA7D5B" w:rsidP="00BA7D5B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BA7D5B" w:rsidRPr="00BA7D5B" w:rsidRDefault="00BA7D5B" w:rsidP="00BA7D5B">
      <w:pPr>
        <w:shd w:val="clear" w:color="auto" w:fill="FFFFFF"/>
        <w:tabs>
          <w:tab w:val="left" w:pos="360"/>
        </w:tabs>
        <w:ind w:left="29" w:right="-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5B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финансирования  </w:t>
      </w:r>
      <w:r w:rsidRPr="00BA7D5B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Pr="00BA7D5B">
        <w:rPr>
          <w:rFonts w:ascii="Times New Roman" w:hAnsi="Times New Roman" w:cs="Times New Roman"/>
          <w:color w:val="000000"/>
          <w:sz w:val="24"/>
          <w:szCs w:val="24"/>
        </w:rPr>
        <w:t xml:space="preserve">  средства государственной поддержки (грант) и   собственные средства:</w:t>
      </w:r>
    </w:p>
    <w:p w:rsidR="00BA7D5B" w:rsidRPr="00BA7D5B" w:rsidRDefault="00BA7D5B" w:rsidP="00BA7D5B">
      <w:pPr>
        <w:widowControl w:val="0"/>
        <w:numPr>
          <w:ilvl w:val="0"/>
          <w:numId w:val="37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36" w:lineRule="auto"/>
        <w:ind w:left="98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A7D5B">
        <w:rPr>
          <w:rFonts w:ascii="Times New Roman" w:hAnsi="Times New Roman" w:cs="Times New Roman"/>
          <w:sz w:val="24"/>
          <w:szCs w:val="24"/>
        </w:rPr>
        <w:t xml:space="preserve">государственной поддержки в виде гранта в сумме 9 813,98 тыс. рублей – 60%. </w:t>
      </w:r>
    </w:p>
    <w:p w:rsidR="00BA7D5B" w:rsidRPr="00BA7D5B" w:rsidRDefault="00BA7D5B" w:rsidP="00BA7D5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BA7D5B" w:rsidRPr="00BA7D5B" w:rsidRDefault="00BA7D5B" w:rsidP="00BA7D5B">
      <w:pPr>
        <w:widowControl w:val="0"/>
        <w:numPr>
          <w:ilvl w:val="0"/>
          <w:numId w:val="37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A7D5B">
        <w:rPr>
          <w:rFonts w:ascii="Times New Roman" w:hAnsi="Times New Roman" w:cs="Times New Roman"/>
          <w:sz w:val="24"/>
          <w:szCs w:val="24"/>
        </w:rPr>
        <w:t>собственных средств кооператива в сумме 6 542,65 тыс. рублей - 40%-выручка от реализации продукции.</w:t>
      </w:r>
    </w:p>
    <w:p w:rsidR="00BA7D5B" w:rsidRPr="00D9760E" w:rsidRDefault="00BA7D5B" w:rsidP="00BA7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2280"/>
        <w:gridCol w:w="2840"/>
      </w:tblGrid>
      <w:tr w:rsidR="005F26BE" w:rsidTr="00240BDA">
        <w:trPr>
          <w:trHeight w:val="8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F26BE" w:rsidRDefault="005F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Потребность в капитальных вложениях</w:t>
            </w:r>
          </w:p>
        </w:tc>
      </w:tr>
      <w:tr w:rsidR="003F31AC">
        <w:trPr>
          <w:trHeight w:val="281"/>
        </w:trPr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C">
        <w:trPr>
          <w:trHeight w:val="268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Всего по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Подлежат выполнению</w:t>
            </w:r>
          </w:p>
        </w:tc>
      </w:tr>
      <w:tr w:rsidR="003F31AC">
        <w:trPr>
          <w:trHeight w:val="27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проектно-сметной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конца</w:t>
            </w:r>
          </w:p>
        </w:tc>
      </w:tr>
      <w:tr w:rsidR="003F31AC">
        <w:trPr>
          <w:trHeight w:val="27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(реконструкции,</w:t>
            </w:r>
          </w:p>
        </w:tc>
      </w:tr>
      <w:tr w:rsidR="003F31AC">
        <w:trPr>
          <w:trHeight w:val="27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строительства)</w:t>
            </w:r>
          </w:p>
        </w:tc>
      </w:tr>
      <w:tr w:rsidR="003F31AC">
        <w:trPr>
          <w:trHeight w:val="26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3F31AC">
        <w:trPr>
          <w:trHeight w:val="264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Капитальные вложения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>
        <w:trPr>
          <w:trHeight w:val="283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утвержденному проекту всего: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16 356,63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16 356,63</w:t>
            </w:r>
          </w:p>
        </w:tc>
      </w:tr>
      <w:tr w:rsidR="003F31AC">
        <w:trPr>
          <w:trHeight w:val="26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31AC">
        <w:trPr>
          <w:trHeight w:val="259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строительно-монтажные работы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9 714.73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9 714,73</w:t>
            </w:r>
          </w:p>
        </w:tc>
      </w:tr>
      <w:tr w:rsidR="003F31AC">
        <w:trPr>
          <w:trHeight w:val="3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F31AC">
        <w:trPr>
          <w:trHeight w:val="25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оборудование, включая пуско-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>
        <w:trPr>
          <w:trHeight w:val="2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наладочные работы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2 187,5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2 187,5</w:t>
            </w:r>
          </w:p>
        </w:tc>
      </w:tr>
      <w:tr w:rsidR="003F31AC">
        <w:trPr>
          <w:trHeight w:val="259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>
        <w:trPr>
          <w:trHeight w:val="27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(рефрижератор)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1 230,00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1 230,00</w:t>
            </w:r>
          </w:p>
        </w:tc>
      </w:tr>
      <w:tr w:rsidR="003F31AC">
        <w:trPr>
          <w:trHeight w:val="2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5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-инженерные и коммуникационные сети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2 570,40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2570,40</w:t>
            </w:r>
          </w:p>
        </w:tc>
      </w:tr>
      <w:tr w:rsidR="003F31AC">
        <w:trPr>
          <w:trHeight w:val="259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силовое электрооборудование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290,00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290,00</w:t>
            </w:r>
          </w:p>
        </w:tc>
      </w:tr>
      <w:tr w:rsidR="003F31AC">
        <w:trPr>
          <w:trHeight w:val="2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5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слаботочные устройства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92,10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92,10</w:t>
            </w:r>
          </w:p>
        </w:tc>
      </w:tr>
      <w:tr w:rsidR="003F31AC">
        <w:trPr>
          <w:trHeight w:val="2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5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сигнализация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226,90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226,90</w:t>
            </w:r>
          </w:p>
        </w:tc>
      </w:tr>
      <w:tr w:rsidR="003F31AC">
        <w:trPr>
          <w:trHeight w:val="2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58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инвестиции (подготовка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1AC">
        <w:trPr>
          <w:trHeight w:val="27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рабочего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C">
        <w:trPr>
          <w:trHeight w:val="276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проекта, гос. пошлина)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45,000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45,00</w:t>
            </w:r>
          </w:p>
        </w:tc>
      </w:tr>
      <w:tr w:rsidR="003F31AC">
        <w:trPr>
          <w:trHeight w:val="14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F31AC" w:rsidRPr="00BA7D5B" w:rsidRDefault="00175AC0">
      <w:pPr>
        <w:widowControl w:val="0"/>
        <w:autoSpaceDE w:val="0"/>
        <w:autoSpaceDN w:val="0"/>
        <w:adjustRightInd w:val="0"/>
        <w:spacing w:after="0" w:line="240" w:lineRule="auto"/>
        <w:ind w:left="2128"/>
        <w:rPr>
          <w:rFonts w:ascii="Times New Roman" w:hAnsi="Times New Roman" w:cs="Times New Roman"/>
          <w:sz w:val="24"/>
          <w:szCs w:val="24"/>
        </w:rPr>
      </w:pPr>
      <w:r w:rsidRPr="00BA7D5B">
        <w:rPr>
          <w:rFonts w:ascii="Times New Roman" w:hAnsi="Times New Roman" w:cs="Times New Roman"/>
          <w:b/>
          <w:bCs/>
          <w:sz w:val="24"/>
          <w:szCs w:val="24"/>
        </w:rPr>
        <w:t>Объем производства в натуральном выражении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580"/>
        <w:gridCol w:w="1620"/>
        <w:gridCol w:w="1220"/>
        <w:gridCol w:w="220"/>
        <w:gridCol w:w="1260"/>
        <w:gridCol w:w="30"/>
      </w:tblGrid>
      <w:tr w:rsidR="003F31AC" w:rsidRPr="002137CB" w:rsidTr="006C3903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BA7D5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BA7D5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BA7D5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BA7D5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RPr="002137CB" w:rsidTr="006C3903">
        <w:trPr>
          <w:trHeight w:val="8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2137CB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2016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2017 год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2018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7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Поросята на доращивании (шт.)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430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Поросята на откорме (шт.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430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Средний вес на откорме 1 поросенка (кг)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(валовой) вес (кг)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37000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40000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43000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RPr="00D9760E" w:rsidTr="006C3903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175A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Средняя норма выхода мяса свинины при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обвалке (%)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69,7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69,7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RPr="00D9760E" w:rsidTr="006C3903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Валовой вес с учетом нормы выхода мяса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обвалке (кг)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27830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29800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RPr="00D9760E" w:rsidTr="006C3903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Расход мяса свинины на 100 кг пельменей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объем производства пельменей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17400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Расход мяса свинины на годовой объем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3310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3800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пельменей (кг)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RPr="00D9760E" w:rsidTr="006C3903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E">
              <w:rPr>
                <w:rFonts w:ascii="Times New Roman" w:hAnsi="Times New Roman" w:cs="Times New Roman"/>
                <w:sz w:val="24"/>
                <w:szCs w:val="24"/>
              </w:rPr>
              <w:t>Объем реализации мяса свинины с учетом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 w:rsidTr="006C3903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Pr="00D9760E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расхода на производство пельменей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24520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26000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393D45" w:rsidRDefault="00175AC0" w:rsidP="00393D45">
      <w:pPr>
        <w:pStyle w:val="a3"/>
        <w:widowControl w:val="0"/>
        <w:numPr>
          <w:ilvl w:val="1"/>
          <w:numId w:val="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page57"/>
      <w:bookmarkEnd w:id="12"/>
      <w:r w:rsidRPr="00393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Технология изготовления пельменей </w:t>
      </w: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8" w:right="20" w:firstLine="566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Пельмени будут изготавливаться с применением ручной лепки без использования автомата по производству пельменей.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393D45" w:rsidRDefault="00175AC0" w:rsidP="00393D45">
      <w:pPr>
        <w:pStyle w:val="a3"/>
        <w:widowControl w:val="0"/>
        <w:numPr>
          <w:ilvl w:val="1"/>
          <w:numId w:val="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3" w:name="page59"/>
      <w:bookmarkEnd w:id="13"/>
      <w:r w:rsidRPr="00393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Расчет сменной выработки пельменей </w:t>
      </w: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Сменная выработка пельменей определена с учетом производственного табеля календаря, режима работы, организации производства и численности работников участка по изготовлению пельменей.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8088" w:right="140" w:hanging="7516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 xml:space="preserve">Показатели сменной выработки и годового объема пельменей приведены в таблице 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3020"/>
        <w:gridCol w:w="1060"/>
        <w:gridCol w:w="1960"/>
        <w:gridCol w:w="2280"/>
      </w:tblGrid>
      <w:tr w:rsidR="003F31AC">
        <w:trPr>
          <w:trHeight w:val="27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Ед. изм.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2017 год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2018 год</w:t>
            </w:r>
          </w:p>
        </w:tc>
      </w:tr>
      <w:tr w:rsidR="003F31AC">
        <w:trPr>
          <w:trHeight w:val="28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C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F31AC">
        <w:trPr>
          <w:trHeight w:val="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F31AC">
        <w:trPr>
          <w:trHeight w:val="25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 в месяц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20,7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20,7</w:t>
            </w:r>
          </w:p>
        </w:tc>
      </w:tr>
      <w:tr w:rsidR="003F31AC">
        <w:trPr>
          <w:trHeight w:val="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F31AC">
        <w:trPr>
          <w:trHeight w:val="25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в смену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80</w:t>
            </w:r>
          </w:p>
        </w:tc>
      </w:tr>
      <w:tr w:rsidR="003F31AC">
        <w:trPr>
          <w:trHeight w:val="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F31AC">
        <w:trPr>
          <w:trHeight w:val="25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в месяц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1450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1660</w:t>
            </w:r>
          </w:p>
        </w:tc>
      </w:tr>
      <w:tr w:rsidR="003F31AC">
        <w:trPr>
          <w:trHeight w:val="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F31AC">
        <w:trPr>
          <w:trHeight w:val="25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в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17400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20000</w:t>
            </w:r>
          </w:p>
        </w:tc>
      </w:tr>
      <w:tr w:rsidR="003F31AC">
        <w:trPr>
          <w:trHeight w:val="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3F31AC" w:rsidRPr="00D9760E" w:rsidRDefault="003F31AC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175AC0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b/>
          <w:bCs/>
          <w:color w:val="313131"/>
          <w:sz w:val="24"/>
          <w:szCs w:val="24"/>
        </w:rPr>
      </w:pPr>
      <w:r w:rsidRPr="00D9760E">
        <w:rPr>
          <w:rFonts w:ascii="Times New Roman" w:hAnsi="Times New Roman" w:cs="Times New Roman"/>
          <w:b/>
          <w:bCs/>
          <w:color w:val="313131"/>
          <w:sz w:val="24"/>
          <w:szCs w:val="24"/>
        </w:rPr>
        <w:t>Информация по ценам реализации пельменей</w:t>
      </w:r>
    </w:p>
    <w:p w:rsidR="006C3903" w:rsidRPr="00D9760E" w:rsidRDefault="006C3903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840"/>
        <w:gridCol w:w="620"/>
        <w:gridCol w:w="1200"/>
        <w:gridCol w:w="1260"/>
        <w:gridCol w:w="1340"/>
        <w:gridCol w:w="940"/>
        <w:gridCol w:w="260"/>
        <w:gridCol w:w="1500"/>
        <w:gridCol w:w="30"/>
      </w:tblGrid>
      <w:tr w:rsidR="003F31AC">
        <w:trPr>
          <w:trHeight w:val="26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Наименование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5"/>
                <w:sz w:val="23"/>
                <w:szCs w:val="23"/>
              </w:rPr>
              <w:t>Ед.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Цена реализации производителей за 1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кг, руб.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137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6"/>
                <w:sz w:val="23"/>
                <w:szCs w:val="23"/>
              </w:rPr>
              <w:t>п/п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изм.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17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8"/>
                <w:sz w:val="23"/>
                <w:szCs w:val="23"/>
              </w:rPr>
              <w:t>ПССПК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8"/>
                <w:sz w:val="23"/>
                <w:szCs w:val="23"/>
              </w:rPr>
              <w:t>Царство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9"/>
                <w:sz w:val="23"/>
                <w:szCs w:val="23"/>
              </w:rPr>
              <w:t>МПК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9"/>
                <w:sz w:val="23"/>
                <w:szCs w:val="23"/>
              </w:rPr>
              <w:t>Мириталь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ООО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7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9"/>
                <w:sz w:val="23"/>
                <w:szCs w:val="23"/>
              </w:rPr>
              <w:t>вкуса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«Чернышо-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г. Реутов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9"/>
                <w:sz w:val="23"/>
                <w:szCs w:val="23"/>
              </w:rPr>
              <w:t>«Морозофф»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6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(магазин)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9"/>
                <w:sz w:val="23"/>
                <w:szCs w:val="23"/>
              </w:rPr>
              <w:t>г. Липецк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9"/>
                <w:sz w:val="23"/>
                <w:szCs w:val="23"/>
              </w:rPr>
              <w:t>вой»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9"/>
                <w:sz w:val="23"/>
                <w:szCs w:val="23"/>
              </w:rPr>
              <w:t>г. Тверь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1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Пельмени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8"/>
                <w:sz w:val="23"/>
                <w:szCs w:val="23"/>
              </w:rPr>
              <w:t>кг.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7"/>
                <w:sz w:val="23"/>
                <w:szCs w:val="23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131,13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7"/>
                <w:sz w:val="23"/>
                <w:szCs w:val="23"/>
              </w:rPr>
              <w:t>184,00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7"/>
                <w:sz w:val="23"/>
                <w:szCs w:val="23"/>
              </w:rPr>
              <w:t>178,40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6"/>
                <w:sz w:val="23"/>
                <w:szCs w:val="23"/>
              </w:rPr>
              <w:t>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домашние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Пельмени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8"/>
                <w:sz w:val="23"/>
                <w:szCs w:val="23"/>
              </w:rPr>
              <w:t>кг.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7"/>
                <w:sz w:val="23"/>
                <w:szCs w:val="23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6"/>
                <w:sz w:val="23"/>
                <w:szCs w:val="23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7"/>
                <w:sz w:val="23"/>
                <w:szCs w:val="23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6"/>
                <w:sz w:val="23"/>
                <w:szCs w:val="23"/>
              </w:rPr>
              <w:t>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русские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5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Пельмени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8"/>
                <w:sz w:val="23"/>
                <w:szCs w:val="23"/>
              </w:rPr>
              <w:t>кг.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6"/>
                <w:sz w:val="23"/>
                <w:szCs w:val="23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7"/>
                <w:sz w:val="23"/>
                <w:szCs w:val="23"/>
              </w:rPr>
              <w:t>215,00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w w:val="97"/>
                <w:sz w:val="23"/>
                <w:szCs w:val="23"/>
              </w:rPr>
              <w:t>164,60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182,10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1AC">
        <w:trPr>
          <w:trHeight w:val="2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175AC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3"/>
                <w:szCs w:val="23"/>
              </w:rPr>
              <w:t>сибирские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31AC" w:rsidRDefault="003F31AC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 xml:space="preserve">Из данных таблицы, видим, что цена пельменей </w:t>
      </w:r>
      <w:r w:rsidRPr="00D9760E">
        <w:rPr>
          <w:rFonts w:ascii="Times New Roman" w:hAnsi="Times New Roman" w:cs="Times New Roman"/>
          <w:color w:val="313131"/>
          <w:sz w:val="24"/>
          <w:szCs w:val="24"/>
        </w:rPr>
        <w:t>ПССПК</w:t>
      </w:r>
      <w:r w:rsidRPr="00D9760E">
        <w:rPr>
          <w:rFonts w:ascii="Times New Roman" w:hAnsi="Times New Roman" w:cs="Times New Roman"/>
          <w:sz w:val="24"/>
          <w:szCs w:val="24"/>
        </w:rPr>
        <w:t xml:space="preserve"> </w:t>
      </w:r>
      <w:r w:rsidRPr="00D9760E">
        <w:rPr>
          <w:rFonts w:ascii="Times New Roman" w:hAnsi="Times New Roman" w:cs="Times New Roman"/>
          <w:color w:val="313131"/>
          <w:sz w:val="24"/>
          <w:szCs w:val="24"/>
        </w:rPr>
        <w:t>немного выше</w:t>
      </w:r>
      <w:r w:rsidRPr="00D9760E">
        <w:rPr>
          <w:rFonts w:ascii="Times New Roman" w:hAnsi="Times New Roman" w:cs="Times New Roman"/>
          <w:sz w:val="24"/>
          <w:szCs w:val="24"/>
        </w:rPr>
        <w:t xml:space="preserve"> </w:t>
      </w:r>
      <w:r w:rsidRPr="00D9760E">
        <w:rPr>
          <w:rFonts w:ascii="Times New Roman" w:hAnsi="Times New Roman" w:cs="Times New Roman"/>
          <w:color w:val="313131"/>
          <w:sz w:val="24"/>
          <w:szCs w:val="24"/>
        </w:rPr>
        <w:t>некоторых производителей.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0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color w:val="313131"/>
          <w:sz w:val="24"/>
          <w:szCs w:val="24"/>
        </w:rPr>
        <w:t>Однако, надо отметить, что пельмени ПССПК имеют преимущества по сравнению с другими производителями: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numPr>
          <w:ilvl w:val="0"/>
          <w:numId w:val="5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7" w:lineRule="auto"/>
        <w:ind w:left="1000" w:right="140" w:hanging="422"/>
        <w:jc w:val="both"/>
        <w:rPr>
          <w:rFonts w:ascii="Symbol" w:hAnsi="Symbol" w:cs="Symbol"/>
          <w:color w:val="313131"/>
          <w:sz w:val="24"/>
          <w:szCs w:val="24"/>
        </w:rPr>
      </w:pPr>
      <w:r w:rsidRPr="00D9760E">
        <w:rPr>
          <w:rFonts w:ascii="Times New Roman" w:hAnsi="Times New Roman" w:cs="Times New Roman"/>
          <w:color w:val="313131"/>
          <w:sz w:val="24"/>
          <w:szCs w:val="24"/>
        </w:rPr>
        <w:t xml:space="preserve">ручная лепка, технология которой предполагает большее содержание мяса (более 43%) по сравнению с производством на автомате (20%); 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145" w:lineRule="exact"/>
        <w:rPr>
          <w:rFonts w:ascii="Symbol" w:hAnsi="Symbol" w:cs="Symbol"/>
          <w:color w:val="313131"/>
          <w:sz w:val="24"/>
          <w:szCs w:val="24"/>
        </w:rPr>
      </w:pPr>
    </w:p>
    <w:p w:rsidR="003F31AC" w:rsidRPr="00D9760E" w:rsidRDefault="00175AC0">
      <w:pPr>
        <w:widowControl w:val="0"/>
        <w:numPr>
          <w:ilvl w:val="0"/>
          <w:numId w:val="5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7" w:lineRule="auto"/>
        <w:ind w:left="1000" w:right="280" w:hanging="422"/>
        <w:jc w:val="both"/>
        <w:rPr>
          <w:rFonts w:ascii="Symbol" w:hAnsi="Symbol" w:cs="Symbol"/>
          <w:color w:val="313131"/>
          <w:sz w:val="24"/>
          <w:szCs w:val="24"/>
        </w:rPr>
      </w:pPr>
      <w:r w:rsidRPr="00D9760E">
        <w:rPr>
          <w:rFonts w:ascii="Times New Roman" w:hAnsi="Times New Roman" w:cs="Times New Roman"/>
          <w:color w:val="313131"/>
          <w:sz w:val="24"/>
          <w:szCs w:val="24"/>
        </w:rPr>
        <w:t xml:space="preserve">использование охлажденного мяса, которое не требует разморозки, при которой теряется качество мяса; 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142" w:lineRule="exact"/>
        <w:rPr>
          <w:rFonts w:ascii="Symbol" w:hAnsi="Symbol" w:cs="Symbol"/>
          <w:color w:val="313131"/>
          <w:sz w:val="24"/>
          <w:szCs w:val="24"/>
        </w:rPr>
      </w:pPr>
    </w:p>
    <w:p w:rsidR="003F31AC" w:rsidRPr="00D9760E" w:rsidRDefault="00175AC0">
      <w:pPr>
        <w:widowControl w:val="0"/>
        <w:numPr>
          <w:ilvl w:val="0"/>
          <w:numId w:val="5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7" w:lineRule="auto"/>
        <w:ind w:left="1000" w:right="220" w:hanging="422"/>
        <w:jc w:val="both"/>
        <w:rPr>
          <w:rFonts w:ascii="Symbol" w:hAnsi="Symbol" w:cs="Symbol"/>
          <w:color w:val="313131"/>
          <w:sz w:val="24"/>
          <w:szCs w:val="24"/>
        </w:rPr>
      </w:pPr>
      <w:r w:rsidRPr="00D9760E">
        <w:rPr>
          <w:rFonts w:ascii="Times New Roman" w:hAnsi="Times New Roman" w:cs="Times New Roman"/>
          <w:color w:val="313131"/>
          <w:sz w:val="24"/>
          <w:szCs w:val="24"/>
        </w:rPr>
        <w:t xml:space="preserve">откорм поросят производится в кооперативе экологически чистыми кормами без добавок. 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60" w:firstLine="425"/>
        <w:rPr>
          <w:rFonts w:ascii="Times New Roman" w:hAnsi="Times New Roman" w:cs="Times New Roman"/>
          <w:sz w:val="24"/>
          <w:szCs w:val="24"/>
        </w:rPr>
      </w:pPr>
      <w:r w:rsidRPr="00D9760E">
        <w:rPr>
          <w:rFonts w:ascii="Times New Roman" w:hAnsi="Times New Roman" w:cs="Times New Roman"/>
          <w:sz w:val="24"/>
          <w:szCs w:val="24"/>
        </w:rPr>
        <w:t>Как показывает статистика, пельменям ручной ленки покупатель отдает больше предпочтений.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393D45" w:rsidRDefault="00175AC0" w:rsidP="00393D45">
      <w:pPr>
        <w:pStyle w:val="a3"/>
        <w:widowControl w:val="0"/>
        <w:numPr>
          <w:ilvl w:val="1"/>
          <w:numId w:val="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рекламы </w:t>
      </w: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31AC" w:rsidRPr="00D9760E" w:rsidRDefault="00982AD6" w:rsidP="00982AD6">
      <w:pPr>
        <w:widowControl w:val="0"/>
        <w:overflowPunct w:val="0"/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Ц</w:t>
      </w:r>
      <w:r w:rsidR="00175AC0" w:rsidRPr="00D9760E">
        <w:rPr>
          <w:rFonts w:ascii="Times New Roman" w:hAnsi="Times New Roman" w:cs="Times New Roman"/>
          <w:sz w:val="23"/>
          <w:szCs w:val="23"/>
        </w:rPr>
        <w:t xml:space="preserve">елью расширения географии продаж, внедрения продукта на рынок, а также формирования общественного мнения у населения, местных ЛПХ, К(Ф)Х о потребительской кооперации в целом и о ПССПК в частности, будет проводится следующая работа: 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D9760E">
        <w:rPr>
          <w:rFonts w:ascii="Times New Roman" w:hAnsi="Times New Roman" w:cs="Times New Roman"/>
          <w:sz w:val="24"/>
          <w:szCs w:val="24"/>
        </w:rPr>
        <w:t xml:space="preserve"> проведение торговых презентаций с освящением всех полезных свойствах и конкурентных преимуществах продукции;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D9760E" w:rsidRDefault="00175AC0">
      <w:pPr>
        <w:widowControl w:val="0"/>
        <w:numPr>
          <w:ilvl w:val="0"/>
          <w:numId w:val="53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bookmarkStart w:id="14" w:name="page67"/>
      <w:bookmarkEnd w:id="14"/>
      <w:r w:rsidRPr="00D9760E">
        <w:rPr>
          <w:rFonts w:ascii="Times New Roman" w:hAnsi="Times New Roman" w:cs="Times New Roman"/>
          <w:sz w:val="24"/>
          <w:szCs w:val="24"/>
        </w:rPr>
        <w:t xml:space="preserve">участие в торговых ярмарках и выставках; 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4"/>
          <w:szCs w:val="24"/>
        </w:rPr>
      </w:pPr>
    </w:p>
    <w:p w:rsidR="003F31AC" w:rsidRDefault="00175AC0">
      <w:pPr>
        <w:widowControl w:val="0"/>
        <w:numPr>
          <w:ilvl w:val="0"/>
          <w:numId w:val="53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дегустаций продукции; </w:t>
      </w:r>
    </w:p>
    <w:p w:rsidR="003F31AC" w:rsidRDefault="003F31AC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3F31AC" w:rsidRDefault="00175AC0">
      <w:pPr>
        <w:widowControl w:val="0"/>
        <w:numPr>
          <w:ilvl w:val="0"/>
          <w:numId w:val="53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акций продаж; </w:t>
      </w:r>
    </w:p>
    <w:p w:rsidR="003F31AC" w:rsidRDefault="003F31AC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4"/>
          <w:szCs w:val="24"/>
        </w:rPr>
      </w:pPr>
    </w:p>
    <w:p w:rsidR="003F31AC" w:rsidRPr="002137CB" w:rsidRDefault="00175AC0">
      <w:pPr>
        <w:widowControl w:val="0"/>
        <w:numPr>
          <w:ilvl w:val="0"/>
          <w:numId w:val="53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988" w:hanging="422"/>
        <w:jc w:val="both"/>
        <w:rPr>
          <w:rFonts w:ascii="Symbol" w:hAnsi="Symbol" w:cs="Symbo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системы скидок. </w:t>
      </w:r>
    </w:p>
    <w:p w:rsidR="006C3903" w:rsidRDefault="006C3903" w:rsidP="002137CB">
      <w:pPr>
        <w:shd w:val="clear" w:color="auto" w:fill="FFFFFF"/>
        <w:tabs>
          <w:tab w:val="left" w:pos="360"/>
          <w:tab w:val="left" w:pos="9214"/>
        </w:tabs>
        <w:ind w:left="978" w:right="-32"/>
        <w:jc w:val="both"/>
        <w:rPr>
          <w:rFonts w:ascii="Times New Roman" w:hAnsi="Times New Roman" w:cs="Times New Roman"/>
          <w:sz w:val="24"/>
          <w:szCs w:val="24"/>
        </w:rPr>
      </w:pPr>
    </w:p>
    <w:p w:rsidR="002137CB" w:rsidRDefault="002137CB" w:rsidP="002137CB">
      <w:pPr>
        <w:shd w:val="clear" w:color="auto" w:fill="FFFFFF"/>
        <w:tabs>
          <w:tab w:val="left" w:pos="360"/>
          <w:tab w:val="left" w:pos="9214"/>
        </w:tabs>
        <w:ind w:left="978" w:right="-32"/>
        <w:jc w:val="both"/>
        <w:rPr>
          <w:rFonts w:ascii="Times New Roman" w:hAnsi="Times New Roman" w:cs="Times New Roman"/>
          <w:sz w:val="24"/>
          <w:szCs w:val="24"/>
        </w:rPr>
      </w:pPr>
      <w:r w:rsidRPr="005F26BE">
        <w:rPr>
          <w:rFonts w:ascii="Times New Roman" w:hAnsi="Times New Roman" w:cs="Times New Roman"/>
          <w:sz w:val="24"/>
          <w:szCs w:val="24"/>
        </w:rPr>
        <w:t xml:space="preserve">Был составлен и проработан план по производству и реализации каждого вида продукции. </w:t>
      </w:r>
      <w:bookmarkStart w:id="15" w:name="page55"/>
      <w:bookmarkEnd w:id="15"/>
    </w:p>
    <w:p w:rsidR="002137CB" w:rsidRPr="002137CB" w:rsidRDefault="002137CB" w:rsidP="002137CB">
      <w:pPr>
        <w:jc w:val="center"/>
        <w:rPr>
          <w:b/>
          <w:i/>
          <w:sz w:val="28"/>
          <w:szCs w:val="28"/>
        </w:rPr>
      </w:pPr>
      <w:r w:rsidRPr="002137CB">
        <w:rPr>
          <w:b/>
          <w:i/>
          <w:sz w:val="28"/>
          <w:szCs w:val="28"/>
        </w:rPr>
        <w:t>План производства и реализации по каждому виду товарной продукции: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  <w:gridCol w:w="1040"/>
        <w:gridCol w:w="1080"/>
        <w:gridCol w:w="1080"/>
        <w:gridCol w:w="1120"/>
      </w:tblGrid>
      <w:tr w:rsidR="002137CB" w:rsidRPr="002137CB" w:rsidTr="002137CB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lastRenderedPageBreak/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</w:rP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2018год</w:t>
            </w:r>
          </w:p>
        </w:tc>
      </w:tr>
      <w:tr w:rsidR="002137CB" w:rsidRPr="002137CB" w:rsidTr="002137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показателей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</w:rPr>
              <w:t>Всего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</w:rPr>
              <w:t>Всего</w:t>
            </w:r>
          </w:p>
        </w:tc>
      </w:tr>
      <w:tr w:rsidR="002137CB" w:rsidRPr="002137CB" w:rsidTr="002137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137CB" w:rsidRPr="002137CB" w:rsidTr="002137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6</w:t>
            </w:r>
          </w:p>
        </w:tc>
      </w:tr>
      <w:tr w:rsidR="002137CB" w:rsidRPr="002137CB" w:rsidTr="006C3903">
        <w:trPr>
          <w:trHeight w:val="4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Мясо свинины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1.1.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Объем производства внатуральном выражении, кг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13500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24520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26000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Цена реализации за единицу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Выручка от реализации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3105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6016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5762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6110</w:t>
            </w:r>
          </w:p>
        </w:tc>
      </w:tr>
      <w:tr w:rsidR="002137CB" w:rsidRPr="002137CB" w:rsidTr="006C3903">
        <w:trPr>
          <w:trHeight w:val="4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</w:rPr>
              <w:t>2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Мясо говядины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Объем производства внатуральном выражении, кг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16500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32000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40000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Цена реализации за единицу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Выручка от реализации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5032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6300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10080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8"/>
              </w:rPr>
              <w:t>12600</w:t>
            </w:r>
          </w:p>
        </w:tc>
      </w:tr>
      <w:tr w:rsidR="002137CB" w:rsidRPr="002137CB" w:rsidTr="002137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Ливер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3.1.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Объем производства внатуральном выражении, кг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2800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3600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Цена реализации за единицу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Выручка от реализации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</w:tr>
      <w:tr w:rsidR="002137CB" w:rsidRPr="002137CB" w:rsidTr="006C3903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</w:rPr>
              <w:t>4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Пельмени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Объем производства внатуральном выражении, кг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8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4350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5000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Цена реализации за единицу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8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200</w:t>
            </w:r>
          </w:p>
        </w:tc>
      </w:tr>
      <w:tr w:rsidR="002137CB" w:rsidRPr="002137CB" w:rsidTr="002137C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Выручка от реализации продукции 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8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color w:val="000000"/>
                <w:w w:val="99"/>
              </w:rPr>
              <w:t>1000</w:t>
            </w:r>
          </w:p>
        </w:tc>
      </w:tr>
      <w:tr w:rsidR="002137CB" w:rsidRPr="002137CB" w:rsidTr="002137CB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7CB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общая выручка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 </w:t>
            </w:r>
            <w:r w:rsidRPr="00213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реализации всей продукции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137CB">
              <w:rPr>
                <w:rFonts w:ascii="Calibri" w:eastAsia="Times New Roman" w:hAnsi="Calibri" w:cs="Calibri"/>
                <w:b/>
                <w:color w:val="000000"/>
              </w:rPr>
              <w:t>8404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137CB">
              <w:rPr>
                <w:rFonts w:ascii="Calibri" w:eastAsia="Times New Roman" w:hAnsi="Calibri" w:cs="Calibri"/>
                <w:b/>
                <w:color w:val="000000"/>
              </w:rPr>
              <w:t>12876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color w:val="000000"/>
              </w:rPr>
              <w:t>19848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7CB">
              <w:rPr>
                <w:rFonts w:ascii="Times New Roman" w:eastAsia="Times New Roman" w:hAnsi="Times New Roman" w:cs="Times New Roman"/>
                <w:b/>
                <w:color w:val="000000"/>
              </w:rPr>
              <w:t>23364</w:t>
            </w:r>
          </w:p>
        </w:tc>
      </w:tr>
    </w:tbl>
    <w:p w:rsidR="003F31AC" w:rsidRPr="00D9760E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Default="00393D45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45" w:rsidRDefault="00393D45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96" w:rsidRDefault="003F5596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96" w:rsidRDefault="003F5596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96" w:rsidRDefault="003F5596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45" w:rsidRDefault="00393D45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45" w:rsidRDefault="00393D45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45" w:rsidRDefault="00393D45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45" w:rsidRDefault="00393D45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BDA" w:rsidRPr="006C3903" w:rsidRDefault="00240BDA" w:rsidP="006C390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903">
        <w:rPr>
          <w:rFonts w:ascii="Times New Roman" w:hAnsi="Times New Roman" w:cs="Times New Roman"/>
          <w:b/>
          <w:sz w:val="24"/>
          <w:szCs w:val="24"/>
        </w:rPr>
        <w:lastRenderedPageBreak/>
        <w:t>Расходы на заработную плату и налоги:</w:t>
      </w:r>
    </w:p>
    <w:p w:rsidR="00240BDA" w:rsidRDefault="00240B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960"/>
        <w:gridCol w:w="3000"/>
        <w:gridCol w:w="960"/>
        <w:gridCol w:w="1360"/>
        <w:gridCol w:w="1480"/>
        <w:gridCol w:w="1320"/>
      </w:tblGrid>
      <w:tr w:rsidR="00240BDA" w:rsidRPr="00240BDA" w:rsidTr="00240BDA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Всего</w:t>
            </w:r>
          </w:p>
        </w:tc>
      </w:tr>
      <w:tr w:rsidR="00240BDA" w:rsidRPr="00240BDA" w:rsidTr="00240BDA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BDA" w:rsidRPr="00240BDA" w:rsidTr="00240BDA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2016год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2017год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2018год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  <w:t> </w:t>
            </w:r>
          </w:p>
        </w:tc>
      </w:tr>
      <w:tr w:rsidR="00240BDA" w:rsidRPr="00240BDA" w:rsidTr="00240BDA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5A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работающих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BDA" w:rsidRPr="00240BDA" w:rsidTr="005A65E0">
        <w:trPr>
          <w:trHeight w:val="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5A65E0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проекту, </w:t>
            </w:r>
            <w:r w:rsidR="00240BDA"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BDA" w:rsidRPr="00240BDA" w:rsidTr="00240BDA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рабочие, непосредственно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занятые производством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не заняты 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основном производстве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отчисления на з/плату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40BDA" w:rsidRPr="00240BDA" w:rsidTr="00240BD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, непосредственно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40BDA" w:rsidRPr="00240BDA" w:rsidTr="00240BDA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 производством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240BDA" w:rsidRPr="00240BDA" w:rsidTr="00240BDA">
        <w:trPr>
          <w:trHeight w:val="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1020,2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</w:rPr>
              <w:t>1726,4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1883,6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w w:val="99"/>
              </w:rPr>
              <w:t>1320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1440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на з/плату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240,2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406,4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443,6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рабочих, служащих и ИТР,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занятых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40BDA" w:rsidRPr="00240BDA" w:rsidTr="00240B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производством продукции,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345,2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376,8</w:t>
            </w:r>
          </w:p>
        </w:tc>
      </w:tr>
      <w:tr w:rsidR="00240BDA" w:rsidRPr="00240BDA" w:rsidTr="00240BD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BDA" w:rsidRPr="00240BDA" w:rsidTr="00240BD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240BDA" w:rsidRPr="00240BDA" w:rsidTr="00240BD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на з/плату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240BDA" w:rsidRPr="00240BDA" w:rsidTr="00240BDA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труда,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240BDA" w:rsidRPr="00240BDA" w:rsidTr="00240BD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1334,2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2071,6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2260,4</w:t>
            </w:r>
          </w:p>
        </w:tc>
      </w:tr>
      <w:tr w:rsidR="00240BDA" w:rsidRPr="00240BDA" w:rsidTr="00240BD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BDA" w:rsidRPr="00240BDA" w:rsidTr="00240BD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1584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1728</w:t>
            </w:r>
          </w:p>
        </w:tc>
      </w:tr>
      <w:tr w:rsidR="00240BDA" w:rsidRPr="00240BDA" w:rsidTr="00240BD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на з/плату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314,2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487,6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DA" w:rsidRPr="00240BDA" w:rsidRDefault="00240BDA" w:rsidP="0024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</w:rPr>
              <w:t>532,4</w:t>
            </w:r>
          </w:p>
        </w:tc>
      </w:tr>
    </w:tbl>
    <w:p w:rsidR="003F31AC" w:rsidRPr="00D9760E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3903" w:rsidRDefault="006C3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F31AC" w:rsidRPr="00D9760E" w:rsidRDefault="005A65E0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393D45" w:rsidRDefault="00393D45" w:rsidP="009C3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D45" w:rsidRDefault="00393D45" w:rsidP="009C3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D45" w:rsidRDefault="00393D45" w:rsidP="009C3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FF" w:rsidRPr="00836378" w:rsidRDefault="009C38FF" w:rsidP="009C3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36378">
        <w:rPr>
          <w:rFonts w:ascii="Times New Roman" w:hAnsi="Times New Roman" w:cs="Times New Roman"/>
          <w:b/>
          <w:bCs/>
          <w:sz w:val="24"/>
          <w:szCs w:val="24"/>
        </w:rPr>
        <w:t>атраты на производство и сбыт продукции (на годовой объем)</w:t>
      </w:r>
    </w:p>
    <w:p w:rsidR="003F31AC" w:rsidRPr="00D9760E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880"/>
        <w:gridCol w:w="1540"/>
        <w:gridCol w:w="1420"/>
        <w:gridCol w:w="1460"/>
      </w:tblGrid>
      <w:tr w:rsidR="004A1E01" w:rsidRPr="004A1E01" w:rsidTr="004A1E01">
        <w:trPr>
          <w:trHeight w:val="315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2016год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2017год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2018год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A1E01" w:rsidRPr="004A1E01" w:rsidTr="004A1E01">
        <w:trPr>
          <w:trHeight w:val="427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Всего</w:t>
            </w:r>
          </w:p>
        </w:tc>
      </w:tr>
      <w:tr w:rsidR="004A1E01" w:rsidRPr="004A1E01" w:rsidTr="004A1E01">
        <w:trPr>
          <w:trHeight w:val="8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12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Прямые (переменные)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14026,4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17183,6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затраты на приобретение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молодняка свиней, КРС и др.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11520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14440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затраты на топливо,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энергию на технологические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860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затраты на оплату труда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рабочих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1440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начисления на з/плату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406,4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443,6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Прочие (условно-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постоянные затраты),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Общепроизводственные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расходы,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696,8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затраты на материалы,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260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затраты на энергию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60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затраты на оплату труда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288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начисления на з/плату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88,8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Расходы на сбыт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220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затраты на материалы и др.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40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затраты на ГСМ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160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затраты на рекламу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Общие затраты 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сбыт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14697,6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18100,4</w:t>
            </w:r>
          </w:p>
        </w:tc>
      </w:tr>
    </w:tbl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Default="00393D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Default="00393D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Default="00393D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Default="00393D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Default="00393D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Default="00393D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D45" w:rsidRPr="00D9760E" w:rsidRDefault="00393D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Pr="00393D45" w:rsidRDefault="004A1E01" w:rsidP="00393D45">
      <w:pPr>
        <w:pStyle w:val="a3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D45">
        <w:rPr>
          <w:rFonts w:ascii="Times New Roman" w:hAnsi="Times New Roman" w:cs="Times New Roman"/>
          <w:b/>
          <w:bCs/>
          <w:sz w:val="24"/>
          <w:szCs w:val="24"/>
        </w:rPr>
        <w:t>ФИНАНСОВЫЕ РЕЗУЛЬТАТЫ ПССПК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3733"/>
        <w:gridCol w:w="1701"/>
        <w:gridCol w:w="1418"/>
        <w:gridCol w:w="1559"/>
      </w:tblGrid>
      <w:tr w:rsidR="004A1E01" w:rsidRPr="004A1E01" w:rsidTr="004A1E01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3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2016год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2017год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2018год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1E01" w:rsidRPr="004A1E01" w:rsidTr="004A1E0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Всего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E01" w:rsidRPr="004A1E01" w:rsidTr="004A1E0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E01" w:rsidRPr="004A1E01" w:rsidTr="004A1E01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E01" w:rsidRPr="004A1E01" w:rsidTr="004A1E01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12876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8"/>
                <w:sz w:val="21"/>
                <w:szCs w:val="21"/>
              </w:rPr>
              <w:t>19848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23364</w:t>
            </w:r>
          </w:p>
        </w:tc>
      </w:tr>
      <w:tr w:rsidR="004A1E01" w:rsidRPr="004A1E01" w:rsidTr="004A1E0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 (п.1 – п.2)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12876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8"/>
                <w:sz w:val="21"/>
                <w:szCs w:val="21"/>
              </w:rPr>
              <w:t>19848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23364</w:t>
            </w:r>
          </w:p>
        </w:tc>
      </w:tr>
      <w:tr w:rsidR="004A1E01" w:rsidRPr="004A1E01" w:rsidTr="004A1E01">
        <w:trPr>
          <w:trHeight w:val="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1"/>
                <w:szCs w:val="21"/>
              </w:rPr>
              <w:t>14697,6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18100,4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включаемые 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1E01" w:rsidRPr="004A1E01" w:rsidTr="004A1E0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себестоимость,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8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8"/>
                <w:sz w:val="21"/>
                <w:szCs w:val="21"/>
              </w:rPr>
              <w:t>4</w:t>
            </w:r>
          </w:p>
        </w:tc>
      </w:tr>
      <w:tr w:rsidR="004A1E01" w:rsidRPr="004A1E01" w:rsidTr="004A1E0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8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8"/>
                <w:sz w:val="21"/>
                <w:szCs w:val="21"/>
              </w:rPr>
              <w:t>4</w:t>
            </w:r>
          </w:p>
        </w:tc>
      </w:tr>
      <w:tr w:rsidR="004A1E01" w:rsidRPr="004A1E01" w:rsidTr="004A1E0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3867,8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5146,4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5259,6</w:t>
            </w:r>
          </w:p>
        </w:tc>
      </w:tr>
      <w:tr w:rsidR="004A1E01" w:rsidRPr="004A1E01" w:rsidTr="004A1E01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Налогооблагаемая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5259,6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128,8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198,5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233,6</w:t>
            </w:r>
          </w:p>
        </w:tc>
      </w:tr>
      <w:tr w:rsidR="004A1E01" w:rsidRPr="004A1E01" w:rsidTr="004A1E01">
        <w:trPr>
          <w:trHeight w:val="1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4947,9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5026</w:t>
            </w:r>
          </w:p>
        </w:tc>
      </w:tr>
      <w:tr w:rsidR="004A1E01" w:rsidRPr="004A1E01" w:rsidTr="004A1E0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всех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4A1E01" w:rsidRPr="004A1E01" w:rsidTr="004A1E0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01" w:rsidRPr="004A1E01" w:rsidRDefault="004A1E01" w:rsidP="004A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E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770</w:t>
            </w:r>
          </w:p>
        </w:tc>
      </w:tr>
    </w:tbl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393D45" w:rsidRDefault="00393D45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4A1E01" w:rsidRPr="00393D45" w:rsidRDefault="004A1E01" w:rsidP="00393D45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393D45">
        <w:rPr>
          <w:rFonts w:ascii="Times New Roman" w:hAnsi="Times New Roman" w:cs="Times New Roman"/>
          <w:b/>
          <w:sz w:val="28"/>
          <w:szCs w:val="28"/>
        </w:rPr>
        <w:t>Экономическая эффективность.</w:t>
      </w: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40" w:lineRule="auto"/>
        <w:ind w:left="2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экономические показатели проекта</w:t>
      </w: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380"/>
        <w:gridCol w:w="2140"/>
        <w:gridCol w:w="30"/>
      </w:tblGrid>
      <w:tr w:rsidR="004A1E01" w:rsidTr="004A1E01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7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7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42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RPr="00801507" w:rsidTr="004A1E01">
        <w:trPr>
          <w:trHeight w:val="25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7">
              <w:rPr>
                <w:rFonts w:ascii="Times New Roman" w:hAnsi="Times New Roman" w:cs="Times New Roman"/>
                <w:sz w:val="24"/>
                <w:szCs w:val="24"/>
              </w:rPr>
              <w:t>Годовой выпуск продукции в натуральном выражении, кг: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RPr="00801507" w:rsidTr="004A1E01">
        <w:trPr>
          <w:trHeight w:val="7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пельмени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20 000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7">
              <w:rPr>
                <w:rFonts w:ascii="Times New Roman" w:hAnsi="Times New Roman" w:cs="Times New Roman"/>
                <w:sz w:val="24"/>
                <w:szCs w:val="24"/>
              </w:rPr>
              <w:t>- мясо свинины в убойном весе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26 000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RPr="00801507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7">
              <w:rPr>
                <w:rFonts w:ascii="Times New Roman" w:hAnsi="Times New Roman" w:cs="Times New Roman"/>
                <w:sz w:val="24"/>
                <w:szCs w:val="24"/>
              </w:rPr>
              <w:t>Годовой  объем  продукции  в  стоимостном  выражении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8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(всего), тыс. руб.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23 364,0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61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7">
              <w:rPr>
                <w:rFonts w:ascii="Times New Roman" w:hAnsi="Times New Roman" w:cs="Times New Roman"/>
                <w:sz w:val="24"/>
                <w:szCs w:val="24"/>
              </w:rPr>
              <w:t>Себестоимость годового объема продукции, тыс. руб.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18 104,4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прибыль, тыс. руб.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5 259.6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5 026,0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7">
              <w:rPr>
                <w:rFonts w:ascii="Times New Roman" w:hAnsi="Times New Roman" w:cs="Times New Roman"/>
                <w:sz w:val="24"/>
                <w:szCs w:val="24"/>
              </w:rPr>
              <w:t>Стоимость капитальных вложений, тыс. руб.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16 356,63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Окупаемость капитальных вложений (год)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3,3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норма рентабельности, 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16,8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проекта, 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27,9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256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Pr="00801507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7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мест, ед.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A1E01" w:rsidTr="004A1E01">
        <w:trPr>
          <w:trHeight w:val="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E01" w:rsidRDefault="004A1E01" w:rsidP="004A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A1E01" w:rsidRDefault="004A1E01" w:rsidP="004A1E0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4A1E01" w:rsidRPr="00393D45" w:rsidRDefault="004A1E01" w:rsidP="004A1E01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8" w:firstLine="566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Полученный доход в виде прибыли  направля</w:t>
      </w:r>
      <w:r w:rsidR="00406F42">
        <w:rPr>
          <w:rFonts w:ascii="Times New Roman" w:hAnsi="Times New Roman" w:cs="Times New Roman"/>
          <w:sz w:val="24"/>
          <w:szCs w:val="24"/>
        </w:rPr>
        <w:t>е</w:t>
      </w:r>
      <w:r w:rsidRPr="00393D45">
        <w:rPr>
          <w:rFonts w:ascii="Times New Roman" w:hAnsi="Times New Roman" w:cs="Times New Roman"/>
          <w:sz w:val="24"/>
          <w:szCs w:val="24"/>
        </w:rPr>
        <w:t>тся ПССПК  на формирование фондов потребления, накопления и других фондов.</w:t>
      </w:r>
    </w:p>
    <w:p w:rsidR="004A1E01" w:rsidRPr="00393D45" w:rsidRDefault="004A1E01" w:rsidP="004A1E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4A1E01" w:rsidRPr="00393D45" w:rsidRDefault="004A1E01" w:rsidP="004A1E01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Это позволило кооперативу иметь перспективу развития.</w:t>
      </w:r>
    </w:p>
    <w:p w:rsidR="004A1E01" w:rsidRPr="00393D45" w:rsidRDefault="004A1E01" w:rsidP="004A1E01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4A1E01" w:rsidRPr="00393D45" w:rsidRDefault="004A1E01" w:rsidP="004A1E01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8" w:right="20" w:firstLine="566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Все произведенные расчеты позволяют сделать вывод об эффективности капитальных вложений в строительство цеха обвалки.</w:t>
      </w:r>
    </w:p>
    <w:p w:rsidR="004A1E01" w:rsidRPr="00393D45" w:rsidRDefault="004A1E01" w:rsidP="004A1E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bookmarkStart w:id="16" w:name="page69"/>
      <w:bookmarkEnd w:id="16"/>
    </w:p>
    <w:p w:rsidR="004A1E01" w:rsidRPr="00393D45" w:rsidRDefault="004A1E01" w:rsidP="00393D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427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Реализация проекта позволила  для членов кооператива получить дополнител</w:t>
      </w:r>
      <w:r w:rsidR="00393D45" w:rsidRPr="00393D45">
        <w:rPr>
          <w:rFonts w:ascii="Times New Roman" w:hAnsi="Times New Roman" w:cs="Times New Roman"/>
          <w:sz w:val="24"/>
          <w:szCs w:val="24"/>
        </w:rPr>
        <w:t>ьные кооперативные преимущества:</w:t>
      </w:r>
    </w:p>
    <w:p w:rsidR="004A1E01" w:rsidRPr="00393D45" w:rsidRDefault="00393D45" w:rsidP="004A1E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9"/>
        <w:jc w:val="both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-п</w:t>
      </w:r>
      <w:r w:rsidR="004A1E01" w:rsidRPr="00393D45">
        <w:rPr>
          <w:rFonts w:ascii="Times New Roman" w:hAnsi="Times New Roman" w:cs="Times New Roman"/>
          <w:sz w:val="24"/>
          <w:szCs w:val="24"/>
        </w:rPr>
        <w:t>овысить благосостояние членов кооператива за счет возможности увеличения поголовья свиней на доращивание и откорм, освоения нового вида деятель</w:t>
      </w:r>
      <w:r w:rsidRPr="00393D45">
        <w:rPr>
          <w:rFonts w:ascii="Times New Roman" w:hAnsi="Times New Roman" w:cs="Times New Roman"/>
          <w:sz w:val="24"/>
          <w:szCs w:val="24"/>
        </w:rPr>
        <w:t>ности – производство пельменей;</w:t>
      </w:r>
    </w:p>
    <w:p w:rsidR="004A1E01" w:rsidRPr="00393D45" w:rsidRDefault="00393D45" w:rsidP="004A1E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9"/>
        <w:jc w:val="both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-о</w:t>
      </w:r>
      <w:r w:rsidR="004A1E01" w:rsidRPr="00393D45">
        <w:rPr>
          <w:rFonts w:ascii="Times New Roman" w:hAnsi="Times New Roman" w:cs="Times New Roman"/>
          <w:sz w:val="24"/>
          <w:szCs w:val="24"/>
        </w:rPr>
        <w:t>беспечить стабильность развития ПССПК</w:t>
      </w:r>
      <w:r w:rsidRPr="00393D45">
        <w:rPr>
          <w:rFonts w:ascii="Times New Roman" w:hAnsi="Times New Roman" w:cs="Times New Roman"/>
          <w:sz w:val="24"/>
          <w:szCs w:val="24"/>
        </w:rPr>
        <w:t>;</w:t>
      </w:r>
      <w:r w:rsidR="004A1E01" w:rsidRPr="00393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E01" w:rsidRPr="00393D45" w:rsidRDefault="00393D45" w:rsidP="004A1E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9"/>
        <w:jc w:val="both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-создать новые рабочие места;</w:t>
      </w:r>
    </w:p>
    <w:p w:rsidR="004A1E01" w:rsidRPr="00393D45" w:rsidRDefault="00393D45" w:rsidP="004A1E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9" w:right="680"/>
        <w:jc w:val="both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-п</w:t>
      </w:r>
      <w:r w:rsidR="004A1E01" w:rsidRPr="00393D45">
        <w:rPr>
          <w:rFonts w:ascii="Times New Roman" w:hAnsi="Times New Roman" w:cs="Times New Roman"/>
          <w:sz w:val="24"/>
          <w:szCs w:val="24"/>
        </w:rPr>
        <w:t>овысить квалификацию и освоить новые профессии (техно</w:t>
      </w:r>
      <w:r w:rsidRPr="00393D45">
        <w:rPr>
          <w:rFonts w:ascii="Times New Roman" w:hAnsi="Times New Roman" w:cs="Times New Roman"/>
          <w:sz w:val="24"/>
          <w:szCs w:val="24"/>
        </w:rPr>
        <w:t>лог, мастер, маркетолог и др.);</w:t>
      </w:r>
    </w:p>
    <w:p w:rsidR="004A1E01" w:rsidRPr="00393D45" w:rsidRDefault="00393D45" w:rsidP="004A1E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9" w:right="680"/>
        <w:jc w:val="both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>-у</w:t>
      </w:r>
      <w:r w:rsidR="004A1E01" w:rsidRPr="00393D45">
        <w:rPr>
          <w:rFonts w:ascii="Times New Roman" w:hAnsi="Times New Roman" w:cs="Times New Roman"/>
          <w:sz w:val="24"/>
          <w:szCs w:val="24"/>
        </w:rPr>
        <w:t>величены налоговые отчисления в бюджеты всех уровней, сумма которых за период с 2016 по 2018 годы составит почти 2,5 млн. рублей (налог на доход, социальные налоги, НДФЛ)</w:t>
      </w:r>
      <w:r w:rsidRPr="00393D45">
        <w:rPr>
          <w:rFonts w:ascii="Times New Roman" w:hAnsi="Times New Roman" w:cs="Times New Roman"/>
          <w:sz w:val="24"/>
          <w:szCs w:val="24"/>
        </w:rPr>
        <w:t>;</w:t>
      </w:r>
    </w:p>
    <w:p w:rsidR="004A1E01" w:rsidRPr="00393D45" w:rsidRDefault="00393D45" w:rsidP="00393D45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40" w:right="20"/>
        <w:rPr>
          <w:rFonts w:ascii="Times New Roman" w:hAnsi="Times New Roman" w:cs="Times New Roman"/>
          <w:sz w:val="24"/>
          <w:szCs w:val="24"/>
        </w:rPr>
      </w:pPr>
      <w:r w:rsidRPr="00393D45">
        <w:rPr>
          <w:rFonts w:ascii="Times New Roman" w:hAnsi="Times New Roman" w:cs="Times New Roman"/>
          <w:sz w:val="24"/>
          <w:szCs w:val="24"/>
        </w:rPr>
        <w:t xml:space="preserve">     -у</w:t>
      </w:r>
      <w:r w:rsidR="004A1E01" w:rsidRPr="00393D45">
        <w:rPr>
          <w:rFonts w:ascii="Times New Roman" w:hAnsi="Times New Roman" w:cs="Times New Roman"/>
          <w:sz w:val="24"/>
          <w:szCs w:val="24"/>
        </w:rPr>
        <w:t>величение численности кооператива позволит решить проблему занятости и развития сельских территорий района.</w:t>
      </w:r>
    </w:p>
    <w:p w:rsidR="004A1E01" w:rsidRPr="00393D45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Pr="00801507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Pr="00D9760E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Pr="00D9760E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Pr="00D9760E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1E01" w:rsidRDefault="004A1E01" w:rsidP="004A1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E01" w:rsidRPr="00D9760E" w:rsidRDefault="004A1E01" w:rsidP="004A1E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A1E01" w:rsidRPr="00D9760E">
          <w:footerReference w:type="default" r:id="rId14"/>
          <w:pgSz w:w="11906" w:h="16838"/>
          <w:pgMar w:top="846" w:right="840" w:bottom="706" w:left="1540" w:header="720" w:footer="720" w:gutter="0"/>
          <w:cols w:space="720" w:equalWidth="0">
            <w:col w:w="9520"/>
          </w:cols>
          <w:noEndnote/>
        </w:sectPr>
      </w:pPr>
    </w:p>
    <w:p w:rsidR="00F80519" w:rsidRDefault="00F80519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age71"/>
      <w:bookmarkStart w:id="18" w:name="page75"/>
      <w:bookmarkStart w:id="19" w:name="page79"/>
      <w:bookmarkEnd w:id="17"/>
      <w:bookmarkEnd w:id="18"/>
      <w:bookmarkEnd w:id="19"/>
    </w:p>
    <w:p w:rsidR="003F31AC" w:rsidRPr="00836378" w:rsidRDefault="003F31AC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31AC">
          <w:pgSz w:w="16838" w:h="11906" w:orient="landscape"/>
          <w:pgMar w:top="1243" w:right="0" w:bottom="706" w:left="540" w:header="720" w:footer="720" w:gutter="0"/>
          <w:cols w:space="720" w:equalWidth="0">
            <w:col w:w="16300"/>
          </w:cols>
          <w:noEndnote/>
        </w:sectPr>
      </w:pPr>
    </w:p>
    <w:tbl>
      <w:tblPr>
        <w:tblW w:w="16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123"/>
        <w:gridCol w:w="888"/>
        <w:gridCol w:w="749"/>
        <w:gridCol w:w="138"/>
        <w:gridCol w:w="888"/>
        <w:gridCol w:w="789"/>
        <w:gridCol w:w="809"/>
        <w:gridCol w:w="1065"/>
        <w:gridCol w:w="749"/>
        <w:gridCol w:w="138"/>
        <w:gridCol w:w="888"/>
        <w:gridCol w:w="888"/>
        <w:gridCol w:w="888"/>
        <w:gridCol w:w="907"/>
        <w:gridCol w:w="2723"/>
        <w:gridCol w:w="828"/>
        <w:gridCol w:w="30"/>
      </w:tblGrid>
      <w:tr w:rsidR="003F31AC" w:rsidTr="009C38FF">
        <w:trPr>
          <w:trHeight w:val="1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0" w:name="page81"/>
            <w:bookmarkStart w:id="21" w:name="page83"/>
            <w:bookmarkEnd w:id="20"/>
            <w:bookmarkEnd w:id="21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AC" w:rsidRDefault="003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31AC" w:rsidRDefault="003F31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743665" w:rsidRDefault="00743665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9C38FF" w:rsidRDefault="009C38FF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9C38FF" w:rsidRDefault="009C38FF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9C38FF" w:rsidRDefault="009C38FF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9C38FF" w:rsidRDefault="009C38FF" w:rsidP="00743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5F26BE" w:rsidRPr="005F26BE" w:rsidRDefault="005F26BE" w:rsidP="004A1E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2" w:name="page87"/>
      <w:bookmarkStart w:id="23" w:name="page89"/>
      <w:bookmarkEnd w:id="22"/>
      <w:bookmarkEnd w:id="23"/>
    </w:p>
    <w:sectPr w:rsidR="005F26BE" w:rsidRPr="005F26BE" w:rsidSect="00AD7B57">
      <w:pgSz w:w="11906" w:h="16838"/>
      <w:pgMar w:top="1440" w:right="1360" w:bottom="706" w:left="10320" w:header="720" w:footer="720" w:gutter="0"/>
      <w:cols w:space="720" w:equalWidth="0">
        <w:col w:w="2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BC" w:rsidRDefault="001738BC" w:rsidP="005F26BE">
      <w:pPr>
        <w:spacing w:after="0" w:line="240" w:lineRule="auto"/>
      </w:pPr>
      <w:r>
        <w:separator/>
      </w:r>
    </w:p>
  </w:endnote>
  <w:endnote w:type="continuationSeparator" w:id="0">
    <w:p w:rsidR="001738BC" w:rsidRDefault="001738BC" w:rsidP="005F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540741"/>
      <w:docPartObj>
        <w:docPartGallery w:val="Page Numbers (Bottom of Page)"/>
        <w:docPartUnique/>
      </w:docPartObj>
    </w:sdtPr>
    <w:sdtEndPr/>
    <w:sdtContent>
      <w:p w:rsidR="001D7431" w:rsidRDefault="00AD7B57">
        <w:pPr>
          <w:pStyle w:val="a6"/>
          <w:jc w:val="right"/>
        </w:pPr>
        <w:r>
          <w:fldChar w:fldCharType="begin"/>
        </w:r>
        <w:r w:rsidR="001D7431">
          <w:instrText>PAGE   \* MERGEFORMAT</w:instrText>
        </w:r>
        <w:r>
          <w:fldChar w:fldCharType="separate"/>
        </w:r>
        <w:r w:rsidR="009C0B12">
          <w:rPr>
            <w:noProof/>
          </w:rPr>
          <w:t>1</w:t>
        </w:r>
        <w:r>
          <w:fldChar w:fldCharType="end"/>
        </w:r>
      </w:p>
    </w:sdtContent>
  </w:sdt>
  <w:p w:rsidR="001D7431" w:rsidRDefault="001D74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BC" w:rsidRDefault="001738BC" w:rsidP="005F26BE">
      <w:pPr>
        <w:spacing w:after="0" w:line="240" w:lineRule="auto"/>
      </w:pPr>
      <w:r>
        <w:separator/>
      </w:r>
    </w:p>
  </w:footnote>
  <w:footnote w:type="continuationSeparator" w:id="0">
    <w:p w:rsidR="001738BC" w:rsidRDefault="001738BC" w:rsidP="005F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84"/>
    <w:multiLevelType w:val="hybridMultilevel"/>
    <w:tmpl w:val="00007F4F"/>
    <w:lvl w:ilvl="0" w:tplc="0000494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677"/>
    <w:multiLevelType w:val="hybridMultilevel"/>
    <w:tmpl w:val="00004402"/>
    <w:lvl w:ilvl="0" w:tplc="000018D7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822"/>
    <w:multiLevelType w:val="hybridMultilevel"/>
    <w:tmpl w:val="00005991"/>
    <w:lvl w:ilvl="0" w:tplc="0000409D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D66"/>
    <w:multiLevelType w:val="hybridMultilevel"/>
    <w:tmpl w:val="00007983"/>
    <w:lvl w:ilvl="0" w:tplc="000075EF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E12"/>
    <w:multiLevelType w:val="hybridMultilevel"/>
    <w:tmpl w:val="00005F1E"/>
    <w:lvl w:ilvl="0" w:tplc="0000283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FBF"/>
    <w:multiLevelType w:val="hybridMultilevel"/>
    <w:tmpl w:val="00002F14"/>
    <w:lvl w:ilvl="0" w:tplc="00006AD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38"/>
    <w:multiLevelType w:val="hybridMultilevel"/>
    <w:tmpl w:val="00003B25"/>
    <w:lvl w:ilvl="0" w:tplc="00001E1F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7E"/>
    <w:multiLevelType w:val="hybridMultilevel"/>
    <w:tmpl w:val="00000035"/>
    <w:lvl w:ilvl="0" w:tplc="000007CF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2E1"/>
    <w:multiLevelType w:val="hybridMultilevel"/>
    <w:tmpl w:val="0000798B"/>
    <w:lvl w:ilvl="0" w:tplc="000012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6C5"/>
    <w:multiLevelType w:val="hybridMultilevel"/>
    <w:tmpl w:val="00006899"/>
    <w:lvl w:ilvl="0" w:tplc="00003CD5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953"/>
    <w:multiLevelType w:val="hybridMultilevel"/>
    <w:tmpl w:val="00006BCB"/>
    <w:lvl w:ilvl="0" w:tplc="00000FC9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CD0"/>
    <w:multiLevelType w:val="hybridMultilevel"/>
    <w:tmpl w:val="0000366B"/>
    <w:lvl w:ilvl="0" w:tplc="000066C4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213"/>
    <w:multiLevelType w:val="hybridMultilevel"/>
    <w:tmpl w:val="0000260D"/>
    <w:lvl w:ilvl="0" w:tplc="00006B8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2EE"/>
    <w:multiLevelType w:val="hybridMultilevel"/>
    <w:tmpl w:val="00004B40"/>
    <w:lvl w:ilvl="0" w:tplc="00005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3C9"/>
    <w:multiLevelType w:val="hybridMultilevel"/>
    <w:tmpl w:val="000048CC"/>
    <w:lvl w:ilvl="0" w:tplc="0000575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C3B"/>
    <w:multiLevelType w:val="hybridMultilevel"/>
    <w:tmpl w:val="000015A1"/>
    <w:lvl w:ilvl="0" w:tplc="00005422">
      <w:start w:val="1"/>
      <w:numFmt w:val="decimal"/>
      <w:lvlText w:val="3.5.%1.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CD6"/>
    <w:multiLevelType w:val="hybridMultilevel"/>
    <w:tmpl w:val="000072AE"/>
    <w:lvl w:ilvl="0" w:tplc="00006952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FFF"/>
    <w:multiLevelType w:val="hybridMultilevel"/>
    <w:tmpl w:val="00006C69"/>
    <w:lvl w:ilvl="0" w:tplc="0000288F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01C"/>
    <w:multiLevelType w:val="hybridMultilevel"/>
    <w:tmpl w:val="00000BDB"/>
    <w:lvl w:ilvl="0" w:tplc="000056A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14F"/>
    <w:multiLevelType w:val="hybridMultilevel"/>
    <w:tmpl w:val="00005E14"/>
    <w:lvl w:ilvl="0" w:tplc="00004DF2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699"/>
    <w:multiLevelType w:val="hybridMultilevel"/>
    <w:tmpl w:val="00000902"/>
    <w:lvl w:ilvl="0" w:tplc="00007BB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A61"/>
    <w:multiLevelType w:val="hybridMultilevel"/>
    <w:tmpl w:val="000022CD"/>
    <w:lvl w:ilvl="0" w:tplc="00007DD1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080"/>
    <w:multiLevelType w:val="hybridMultilevel"/>
    <w:tmpl w:val="00005DB2"/>
    <w:lvl w:ilvl="0" w:tplc="000033E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22D"/>
    <w:multiLevelType w:val="hybridMultilevel"/>
    <w:tmpl w:val="000054DC"/>
    <w:lvl w:ilvl="0" w:tplc="000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230"/>
    <w:multiLevelType w:val="hybridMultilevel"/>
    <w:tmpl w:val="00007EB7"/>
    <w:lvl w:ilvl="0" w:tplc="00006032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657"/>
    <w:multiLevelType w:val="hybridMultilevel"/>
    <w:tmpl w:val="00002C49"/>
    <w:lvl w:ilvl="0" w:tplc="00003C61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944"/>
    <w:multiLevelType w:val="hybridMultilevel"/>
    <w:tmpl w:val="00002E40"/>
    <w:lvl w:ilvl="0" w:tplc="0000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CD4"/>
    <w:multiLevelType w:val="hybridMultilevel"/>
    <w:tmpl w:val="00005FA4"/>
    <w:lvl w:ilvl="0" w:tplc="0000205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D06"/>
    <w:multiLevelType w:val="hybridMultilevel"/>
    <w:tmpl w:val="00004DB7"/>
    <w:lvl w:ilvl="0" w:tplc="00001547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772"/>
    <w:multiLevelType w:val="hybridMultilevel"/>
    <w:tmpl w:val="0000139D"/>
    <w:lvl w:ilvl="0" w:tplc="000070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AF1"/>
    <w:multiLevelType w:val="hybridMultilevel"/>
    <w:tmpl w:val="000041BB"/>
    <w:lvl w:ilvl="0" w:tplc="000026E9"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DD5"/>
    <w:multiLevelType w:val="hybridMultilevel"/>
    <w:tmpl w:val="00006AD4"/>
    <w:lvl w:ilvl="0" w:tplc="00005A9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E9D"/>
    <w:multiLevelType w:val="hybridMultilevel"/>
    <w:tmpl w:val="0000489C"/>
    <w:lvl w:ilvl="0" w:tplc="00001916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17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5F32"/>
    <w:multiLevelType w:val="hybridMultilevel"/>
    <w:tmpl w:val="00003BF6"/>
    <w:lvl w:ilvl="0" w:tplc="00003A9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5F49"/>
    <w:multiLevelType w:val="hybridMultilevel"/>
    <w:tmpl w:val="00000DDC"/>
    <w:lvl w:ilvl="0" w:tplc="00004CA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F90"/>
    <w:multiLevelType w:val="hybridMultilevel"/>
    <w:tmpl w:val="00001649"/>
    <w:lvl w:ilvl="0" w:tplc="00006DF1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0BF"/>
    <w:multiLevelType w:val="hybridMultilevel"/>
    <w:tmpl w:val="00005C67"/>
    <w:lvl w:ilvl="0" w:tplc="00003CD6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3CB"/>
    <w:multiLevelType w:val="hybridMultilevel"/>
    <w:tmpl w:val="00006BFC"/>
    <w:lvl w:ilvl="0" w:tplc="00007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66BB"/>
    <w:multiLevelType w:val="hybridMultilevel"/>
    <w:tmpl w:val="0000428B"/>
    <w:lvl w:ilvl="0" w:tplc="000026A6">
      <w:start w:val="1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6732"/>
    <w:multiLevelType w:val="hybridMultilevel"/>
    <w:tmpl w:val="00006D22"/>
    <w:lvl w:ilvl="0" w:tplc="0000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6784"/>
    <w:multiLevelType w:val="hybridMultilevel"/>
    <w:tmpl w:val="00004AE1"/>
    <w:lvl w:ilvl="0" w:tplc="00003D6C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692C"/>
    <w:multiLevelType w:val="hybridMultilevel"/>
    <w:tmpl w:val="00004A80"/>
    <w:lvl w:ilvl="0" w:tplc="0000187E">
      <w:start w:val="3"/>
      <w:numFmt w:val="decimal"/>
      <w:lvlText w:val="3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B36"/>
    <w:multiLevelType w:val="hybridMultilevel"/>
    <w:tmpl w:val="00005CFD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49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B72"/>
    <w:multiLevelType w:val="hybridMultilevel"/>
    <w:tmpl w:val="000032E6"/>
    <w:lvl w:ilvl="0" w:tplc="0000401D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1F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6BE8"/>
    <w:multiLevelType w:val="hybridMultilevel"/>
    <w:tmpl w:val="00005039"/>
    <w:lvl w:ilvl="0" w:tplc="0000542C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73DA"/>
    <w:multiLevelType w:val="hybridMultilevel"/>
    <w:tmpl w:val="000058B0"/>
    <w:lvl w:ilvl="0" w:tplc="0000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7874"/>
    <w:multiLevelType w:val="hybridMultilevel"/>
    <w:tmpl w:val="0000249E"/>
    <w:lvl w:ilvl="0" w:tplc="00002B0C">
      <w:start w:val="5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1F4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E4628"/>
    <w:multiLevelType w:val="multilevel"/>
    <w:tmpl w:val="0C7C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2160"/>
      </w:pPr>
      <w:rPr>
        <w:rFonts w:hint="default"/>
      </w:rPr>
    </w:lvl>
  </w:abstractNum>
  <w:abstractNum w:abstractNumId="57">
    <w:nsid w:val="0C17756F"/>
    <w:multiLevelType w:val="multilevel"/>
    <w:tmpl w:val="0AA24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  <w:b/>
        <w:i/>
      </w:rPr>
    </w:lvl>
  </w:abstractNum>
  <w:abstractNum w:abstractNumId="58">
    <w:nsid w:val="14B63D60"/>
    <w:multiLevelType w:val="hybridMultilevel"/>
    <w:tmpl w:val="C6A4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49701E"/>
    <w:multiLevelType w:val="hybridMultilevel"/>
    <w:tmpl w:val="3C807FA4"/>
    <w:lvl w:ilvl="0" w:tplc="B4EAFC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35AF3CCB"/>
    <w:multiLevelType w:val="multilevel"/>
    <w:tmpl w:val="3692F7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  <w:i/>
      </w:rPr>
    </w:lvl>
  </w:abstractNum>
  <w:abstractNum w:abstractNumId="61">
    <w:nsid w:val="51015FBF"/>
    <w:multiLevelType w:val="multilevel"/>
    <w:tmpl w:val="BF608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2">
    <w:nsid w:val="71896274"/>
    <w:multiLevelType w:val="multilevel"/>
    <w:tmpl w:val="6E88F2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3">
    <w:nsid w:val="7EEE4B8D"/>
    <w:multiLevelType w:val="multilevel"/>
    <w:tmpl w:val="57A26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6"/>
  </w:num>
  <w:num w:numId="3">
    <w:abstractNumId w:val="20"/>
  </w:num>
  <w:num w:numId="4">
    <w:abstractNumId w:val="41"/>
  </w:num>
  <w:num w:numId="5">
    <w:abstractNumId w:val="36"/>
  </w:num>
  <w:num w:numId="6">
    <w:abstractNumId w:val="21"/>
  </w:num>
  <w:num w:numId="7">
    <w:abstractNumId w:val="54"/>
  </w:num>
  <w:num w:numId="8">
    <w:abstractNumId w:val="2"/>
  </w:num>
  <w:num w:numId="9">
    <w:abstractNumId w:val="33"/>
  </w:num>
  <w:num w:numId="10">
    <w:abstractNumId w:val="34"/>
  </w:num>
  <w:num w:numId="11">
    <w:abstractNumId w:val="5"/>
  </w:num>
  <w:num w:numId="12">
    <w:abstractNumId w:val="44"/>
  </w:num>
  <w:num w:numId="13">
    <w:abstractNumId w:val="51"/>
  </w:num>
  <w:num w:numId="14">
    <w:abstractNumId w:val="10"/>
  </w:num>
  <w:num w:numId="15">
    <w:abstractNumId w:val="43"/>
  </w:num>
  <w:num w:numId="16">
    <w:abstractNumId w:val="55"/>
  </w:num>
  <w:num w:numId="17">
    <w:abstractNumId w:val="16"/>
  </w:num>
  <w:num w:numId="18">
    <w:abstractNumId w:val="23"/>
  </w:num>
  <w:num w:numId="19">
    <w:abstractNumId w:val="1"/>
  </w:num>
  <w:num w:numId="20">
    <w:abstractNumId w:val="17"/>
  </w:num>
  <w:num w:numId="21">
    <w:abstractNumId w:val="48"/>
  </w:num>
  <w:num w:numId="22">
    <w:abstractNumId w:val="39"/>
  </w:num>
  <w:num w:numId="23">
    <w:abstractNumId w:val="40"/>
  </w:num>
  <w:num w:numId="24">
    <w:abstractNumId w:val="24"/>
  </w:num>
  <w:num w:numId="25">
    <w:abstractNumId w:val="31"/>
  </w:num>
  <w:num w:numId="26">
    <w:abstractNumId w:val="15"/>
  </w:num>
  <w:num w:numId="27">
    <w:abstractNumId w:val="29"/>
  </w:num>
  <w:num w:numId="28">
    <w:abstractNumId w:val="19"/>
  </w:num>
  <w:num w:numId="29">
    <w:abstractNumId w:val="6"/>
  </w:num>
  <w:num w:numId="30">
    <w:abstractNumId w:val="12"/>
  </w:num>
  <w:num w:numId="31">
    <w:abstractNumId w:val="52"/>
  </w:num>
  <w:num w:numId="32">
    <w:abstractNumId w:val="25"/>
  </w:num>
  <w:num w:numId="33">
    <w:abstractNumId w:val="35"/>
  </w:num>
  <w:num w:numId="34">
    <w:abstractNumId w:val="47"/>
  </w:num>
  <w:num w:numId="35">
    <w:abstractNumId w:val="13"/>
  </w:num>
  <w:num w:numId="36">
    <w:abstractNumId w:val="27"/>
  </w:num>
  <w:num w:numId="37">
    <w:abstractNumId w:val="18"/>
  </w:num>
  <w:num w:numId="38">
    <w:abstractNumId w:val="42"/>
  </w:num>
  <w:num w:numId="39">
    <w:abstractNumId w:val="9"/>
  </w:num>
  <w:num w:numId="40">
    <w:abstractNumId w:val="28"/>
  </w:num>
  <w:num w:numId="41">
    <w:abstractNumId w:val="7"/>
  </w:num>
  <w:num w:numId="42">
    <w:abstractNumId w:val="30"/>
  </w:num>
  <w:num w:numId="43">
    <w:abstractNumId w:val="22"/>
  </w:num>
  <w:num w:numId="44">
    <w:abstractNumId w:val="26"/>
  </w:num>
  <w:num w:numId="45">
    <w:abstractNumId w:val="38"/>
  </w:num>
  <w:num w:numId="46">
    <w:abstractNumId w:val="49"/>
  </w:num>
  <w:num w:numId="47">
    <w:abstractNumId w:val="3"/>
  </w:num>
  <w:num w:numId="48">
    <w:abstractNumId w:val="4"/>
  </w:num>
  <w:num w:numId="49">
    <w:abstractNumId w:val="50"/>
  </w:num>
  <w:num w:numId="50">
    <w:abstractNumId w:val="14"/>
  </w:num>
  <w:num w:numId="51">
    <w:abstractNumId w:val="8"/>
  </w:num>
  <w:num w:numId="52">
    <w:abstractNumId w:val="53"/>
  </w:num>
  <w:num w:numId="53">
    <w:abstractNumId w:val="37"/>
  </w:num>
  <w:num w:numId="54">
    <w:abstractNumId w:val="32"/>
  </w:num>
  <w:num w:numId="55">
    <w:abstractNumId w:val="11"/>
  </w:num>
  <w:num w:numId="56">
    <w:abstractNumId w:val="45"/>
  </w:num>
  <w:num w:numId="57">
    <w:abstractNumId w:val="60"/>
  </w:num>
  <w:num w:numId="58">
    <w:abstractNumId w:val="57"/>
  </w:num>
  <w:num w:numId="59">
    <w:abstractNumId w:val="58"/>
  </w:num>
  <w:num w:numId="60">
    <w:abstractNumId w:val="62"/>
  </w:num>
  <w:num w:numId="61">
    <w:abstractNumId w:val="59"/>
  </w:num>
  <w:num w:numId="62">
    <w:abstractNumId w:val="56"/>
  </w:num>
  <w:num w:numId="63">
    <w:abstractNumId w:val="61"/>
  </w:num>
  <w:num w:numId="64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C0"/>
    <w:rsid w:val="001668C1"/>
    <w:rsid w:val="001738BC"/>
    <w:rsid w:val="00175AC0"/>
    <w:rsid w:val="001D7431"/>
    <w:rsid w:val="002137CB"/>
    <w:rsid w:val="00240BDA"/>
    <w:rsid w:val="00393D45"/>
    <w:rsid w:val="003F31AC"/>
    <w:rsid w:val="003F5596"/>
    <w:rsid w:val="00406F42"/>
    <w:rsid w:val="004A1E01"/>
    <w:rsid w:val="005A65E0"/>
    <w:rsid w:val="005F26BE"/>
    <w:rsid w:val="006510A5"/>
    <w:rsid w:val="006C3903"/>
    <w:rsid w:val="00743665"/>
    <w:rsid w:val="00802A2B"/>
    <w:rsid w:val="00836378"/>
    <w:rsid w:val="00982AD6"/>
    <w:rsid w:val="009C0B12"/>
    <w:rsid w:val="009C38FF"/>
    <w:rsid w:val="009D0699"/>
    <w:rsid w:val="00AD7B57"/>
    <w:rsid w:val="00BA7D5B"/>
    <w:rsid w:val="00C30DCE"/>
    <w:rsid w:val="00D00CD1"/>
    <w:rsid w:val="00D9760E"/>
    <w:rsid w:val="00F80519"/>
    <w:rsid w:val="00F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6BE"/>
  </w:style>
  <w:style w:type="paragraph" w:styleId="a6">
    <w:name w:val="footer"/>
    <w:basedOn w:val="a"/>
    <w:link w:val="a7"/>
    <w:uiPriority w:val="99"/>
    <w:unhideWhenUsed/>
    <w:rsid w:val="005F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6BE"/>
  </w:style>
  <w:style w:type="paragraph" w:styleId="a8">
    <w:name w:val="Balloon Text"/>
    <w:basedOn w:val="a"/>
    <w:link w:val="a9"/>
    <w:uiPriority w:val="99"/>
    <w:semiHidden/>
    <w:unhideWhenUsed/>
    <w:rsid w:val="001D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4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6BE"/>
  </w:style>
  <w:style w:type="paragraph" w:styleId="a6">
    <w:name w:val="footer"/>
    <w:basedOn w:val="a"/>
    <w:link w:val="a7"/>
    <w:uiPriority w:val="99"/>
    <w:unhideWhenUsed/>
    <w:rsid w:val="005F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6BE"/>
  </w:style>
  <w:style w:type="paragraph" w:styleId="a8">
    <w:name w:val="Balloon Text"/>
    <w:basedOn w:val="a"/>
    <w:link w:val="a9"/>
    <w:uiPriority w:val="99"/>
    <w:semiHidden/>
    <w:unhideWhenUsed/>
    <w:rsid w:val="001D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5B56-FC2D-4E88-BDF9-A4EC17DB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3427</Words>
  <Characters>19537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Лазутина Татьяна Александровна</cp:lastModifiedBy>
  <cp:revision>2</cp:revision>
  <cp:lastPrinted>2016-09-15T06:33:00Z</cp:lastPrinted>
  <dcterms:created xsi:type="dcterms:W3CDTF">2016-09-15T10:05:00Z</dcterms:created>
  <dcterms:modified xsi:type="dcterms:W3CDTF">2016-09-15T10:05:00Z</dcterms:modified>
</cp:coreProperties>
</file>