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36" w:rsidRPr="00555AC0" w:rsidRDefault="008F6136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bookmarkEnd w:id="0"/>
      <w:r w:rsidRPr="00555AC0">
        <w:rPr>
          <w:rFonts w:ascii="Times New Roman" w:hAnsi="Times New Roman"/>
          <w:color w:val="000000" w:themeColor="text1"/>
          <w:sz w:val="28"/>
          <w:szCs w:val="28"/>
        </w:rPr>
        <w:t>Российская Федерация, г. Краснодар</w:t>
      </w:r>
    </w:p>
    <w:p w:rsidR="008F6136" w:rsidRPr="00555AC0" w:rsidRDefault="008F6136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Крестьянское (фермерское) хозяйство </w:t>
      </w:r>
    </w:p>
    <w:p w:rsidR="005D316C" w:rsidRDefault="005D316C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Строго конфиденциально</w:t>
      </w:r>
    </w:p>
    <w:p w:rsidR="008F6136" w:rsidRDefault="008F6136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65BB7" w:rsidRPr="00555AC0" w:rsidRDefault="00165BB7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Организация фермы по</w:t>
      </w:r>
      <w:r w:rsidRPr="00555AC0">
        <w:rPr>
          <w:rFonts w:ascii="Times New Roman" w:hAnsi="Times New Roman"/>
          <w:b/>
          <w:color w:val="000000" w:themeColor="text1"/>
          <w:sz w:val="36"/>
          <w:szCs w:val="36"/>
        </w:rPr>
        <w:t xml:space="preserve"> разведению </w:t>
      </w:r>
      <w:r>
        <w:rPr>
          <w:rFonts w:ascii="Times New Roman" w:hAnsi="Times New Roman"/>
          <w:b/>
          <w:color w:val="000000" w:themeColor="text1"/>
          <w:sz w:val="36"/>
          <w:szCs w:val="36"/>
        </w:rPr>
        <w:t>крупного рогатого скота абердин-ангусской породы</w:t>
      </w:r>
    </w:p>
    <w:p w:rsidR="008F6136" w:rsidRPr="00555AC0" w:rsidRDefault="008F6136" w:rsidP="008F6136">
      <w:pPr>
        <w:spacing w:after="0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555AC0">
        <w:rPr>
          <w:rFonts w:ascii="Times New Roman" w:hAnsi="Times New Roman"/>
          <w:b/>
          <w:color w:val="000000" w:themeColor="text1"/>
          <w:sz w:val="36"/>
          <w:szCs w:val="36"/>
        </w:rPr>
        <w:t xml:space="preserve">в КФХ </w:t>
      </w:r>
    </w:p>
    <w:p w:rsidR="008F6136" w:rsidRDefault="008F6136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65BB7" w:rsidRPr="00555AC0" w:rsidRDefault="00165BB7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165BB7">
      <w:pPr>
        <w:tabs>
          <w:tab w:val="left" w:pos="1758"/>
          <w:tab w:val="right" w:pos="5007"/>
        </w:tabs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307</wp:posOffset>
            </wp:positionV>
            <wp:extent cx="2598025" cy="2196662"/>
            <wp:effectExtent l="19050" t="0" r="0" b="0"/>
            <wp:wrapNone/>
            <wp:docPr id="17" name="Рисунок 2" descr="C:\Users\Наст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25" cy="219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Глава КФХ </w:t>
      </w:r>
    </w:p>
    <w:p w:rsidR="008F6136" w:rsidRPr="00555AC0" w:rsidRDefault="008F6136" w:rsidP="008F6136">
      <w:pPr>
        <w:tabs>
          <w:tab w:val="left" w:pos="1010"/>
          <w:tab w:val="left" w:pos="2020"/>
          <w:tab w:val="right" w:pos="9498"/>
        </w:tabs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8F6136" w:rsidRPr="00555AC0" w:rsidRDefault="008F6136" w:rsidP="008F6136">
      <w:pPr>
        <w:tabs>
          <w:tab w:val="left" w:pos="5103"/>
        </w:tabs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  Проект подготовили:</w:t>
      </w:r>
    </w:p>
    <w:p w:rsidR="008F6136" w:rsidRDefault="008F6136" w:rsidP="008F6136">
      <w:pPr>
        <w:tabs>
          <w:tab w:val="left" w:pos="5103"/>
        </w:tabs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5D316C" w:rsidRPr="00555AC0" w:rsidRDefault="005D316C" w:rsidP="008F6136">
      <w:pPr>
        <w:tabs>
          <w:tab w:val="left" w:pos="5103"/>
        </w:tabs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Default="008F6136" w:rsidP="008F6136">
      <w:pPr>
        <w:tabs>
          <w:tab w:val="left" w:pos="1159"/>
          <w:tab w:val="right" w:pos="5007"/>
          <w:tab w:val="left" w:pos="5103"/>
        </w:tabs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8F6136" w:rsidRDefault="008F6136" w:rsidP="008F6136">
      <w:pPr>
        <w:tabs>
          <w:tab w:val="left" w:pos="1159"/>
          <w:tab w:val="right" w:pos="5007"/>
          <w:tab w:val="left" w:pos="5103"/>
        </w:tabs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tabs>
          <w:tab w:val="left" w:pos="1159"/>
          <w:tab w:val="right" w:pos="5007"/>
          <w:tab w:val="left" w:pos="5103"/>
        </w:tabs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F6136" w:rsidRPr="00555AC0" w:rsidRDefault="008F6136" w:rsidP="008F6136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Дата начала реализации проекта - 01.0</w:t>
      </w: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.201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8F6136" w:rsidRPr="00555AC0" w:rsidRDefault="008F6136" w:rsidP="008F6136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Продолжительность проекта - 10 лет</w:t>
      </w:r>
    </w:p>
    <w:p w:rsidR="008F6136" w:rsidRPr="00555AC0" w:rsidRDefault="008F6136" w:rsidP="008F6136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Исходные данные актуальны в течение 1 года</w:t>
      </w:r>
    </w:p>
    <w:p w:rsidR="008F6136" w:rsidRPr="00555AC0" w:rsidRDefault="008F6136" w:rsidP="008F6136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Дата составления -  01.</w:t>
      </w:r>
      <w:r>
        <w:rPr>
          <w:rFonts w:ascii="Times New Roman" w:hAnsi="Times New Roman"/>
          <w:color w:val="000000" w:themeColor="text1"/>
          <w:sz w:val="28"/>
          <w:szCs w:val="28"/>
        </w:rPr>
        <w:t>12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.201</w:t>
      </w:r>
      <w:r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846EDD" w:rsidRPr="00555AC0" w:rsidRDefault="00F55391" w:rsidP="00F5539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846EDD" w:rsidRPr="00555AC0">
        <w:rPr>
          <w:rFonts w:ascii="Times New Roman" w:hAnsi="Times New Roman"/>
          <w:color w:val="000000" w:themeColor="text1"/>
          <w:sz w:val="28"/>
          <w:szCs w:val="28"/>
        </w:rPr>
        <w:lastRenderedPageBreak/>
        <w:t>СОДЕРЖАНИЕ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Резюме проекта…………………………………………</w:t>
      </w:r>
      <w:r w:rsidR="00165BB7">
        <w:rPr>
          <w:color w:val="000000" w:themeColor="text1"/>
          <w:sz w:val="28"/>
          <w:szCs w:val="28"/>
        </w:rPr>
        <w:t>.</w:t>
      </w:r>
      <w:r w:rsidRPr="00165BB7">
        <w:rPr>
          <w:color w:val="000000" w:themeColor="text1"/>
          <w:sz w:val="28"/>
          <w:szCs w:val="28"/>
        </w:rPr>
        <w:t>…………………</w:t>
      </w:r>
      <w:r w:rsidR="00165BB7">
        <w:rPr>
          <w:color w:val="000000" w:themeColor="text1"/>
          <w:sz w:val="28"/>
          <w:szCs w:val="28"/>
        </w:rPr>
        <w:t>...</w:t>
      </w:r>
      <w:r w:rsidRPr="00165BB7">
        <w:rPr>
          <w:color w:val="000000" w:themeColor="text1"/>
          <w:sz w:val="28"/>
          <w:szCs w:val="28"/>
        </w:rPr>
        <w:t>. 3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Описание предприятия……...…………………………………………</w:t>
      </w:r>
      <w:r w:rsidR="00165BB7">
        <w:rPr>
          <w:color w:val="000000" w:themeColor="text1"/>
          <w:sz w:val="28"/>
          <w:szCs w:val="28"/>
        </w:rPr>
        <w:t>…</w:t>
      </w:r>
      <w:r w:rsidRPr="00165BB7">
        <w:rPr>
          <w:color w:val="000000" w:themeColor="text1"/>
          <w:sz w:val="28"/>
          <w:szCs w:val="28"/>
        </w:rPr>
        <w:t>…. 5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Описание продукции……………………………………………………</w:t>
      </w:r>
      <w:r w:rsidR="00165BB7">
        <w:rPr>
          <w:color w:val="000000" w:themeColor="text1"/>
          <w:sz w:val="28"/>
          <w:szCs w:val="28"/>
        </w:rPr>
        <w:t>…</w:t>
      </w:r>
      <w:r w:rsidRPr="00165BB7">
        <w:rPr>
          <w:color w:val="000000" w:themeColor="text1"/>
          <w:sz w:val="28"/>
          <w:szCs w:val="28"/>
        </w:rPr>
        <w:t>… 7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Маркетинг и сбыт продукции………………...……………………</w:t>
      </w:r>
      <w:r w:rsidR="00165BB7">
        <w:rPr>
          <w:color w:val="000000" w:themeColor="text1"/>
          <w:sz w:val="28"/>
          <w:szCs w:val="28"/>
        </w:rPr>
        <w:t>…</w:t>
      </w:r>
      <w:r w:rsidRPr="00165BB7">
        <w:rPr>
          <w:color w:val="000000" w:themeColor="text1"/>
          <w:sz w:val="28"/>
          <w:szCs w:val="28"/>
        </w:rPr>
        <w:t>……</w:t>
      </w:r>
      <w:r w:rsidR="0089651E" w:rsidRPr="00165BB7">
        <w:rPr>
          <w:color w:val="000000" w:themeColor="text1"/>
          <w:sz w:val="28"/>
          <w:szCs w:val="28"/>
        </w:rPr>
        <w:t xml:space="preserve"> 12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Производственный план………………………………………………</w:t>
      </w:r>
      <w:r w:rsidR="00165BB7">
        <w:rPr>
          <w:color w:val="000000" w:themeColor="text1"/>
          <w:sz w:val="28"/>
          <w:szCs w:val="28"/>
        </w:rPr>
        <w:t>….</w:t>
      </w:r>
      <w:r w:rsidRPr="00165BB7">
        <w:rPr>
          <w:color w:val="000000" w:themeColor="text1"/>
          <w:sz w:val="28"/>
          <w:szCs w:val="28"/>
        </w:rPr>
        <w:t>…2</w:t>
      </w:r>
      <w:r w:rsidR="0089651E" w:rsidRPr="00165BB7">
        <w:rPr>
          <w:color w:val="000000" w:themeColor="text1"/>
          <w:sz w:val="28"/>
          <w:szCs w:val="28"/>
        </w:rPr>
        <w:t>6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tabs>
          <w:tab w:val="left" w:pos="709"/>
        </w:tabs>
        <w:spacing w:line="360" w:lineRule="auto"/>
        <w:ind w:left="426"/>
        <w:rPr>
          <w:sz w:val="28"/>
          <w:szCs w:val="28"/>
        </w:rPr>
      </w:pPr>
      <w:r w:rsidRPr="00165BB7">
        <w:rPr>
          <w:sz w:val="28"/>
          <w:szCs w:val="28"/>
        </w:rPr>
        <w:t>Организационный план……</w:t>
      </w:r>
      <w:r w:rsidR="008B1A9C" w:rsidRPr="00165BB7">
        <w:rPr>
          <w:sz w:val="28"/>
          <w:szCs w:val="28"/>
        </w:rPr>
        <w:t>……</w:t>
      </w:r>
      <w:r w:rsidRPr="00165BB7">
        <w:rPr>
          <w:sz w:val="28"/>
          <w:szCs w:val="28"/>
        </w:rPr>
        <w:t>………………………………………</w:t>
      </w:r>
      <w:r w:rsidR="00165BB7">
        <w:rPr>
          <w:sz w:val="28"/>
          <w:szCs w:val="28"/>
        </w:rPr>
        <w:t>…</w:t>
      </w:r>
      <w:r w:rsidRPr="00165BB7">
        <w:rPr>
          <w:sz w:val="28"/>
          <w:szCs w:val="28"/>
        </w:rPr>
        <w:t>.. 3</w:t>
      </w:r>
      <w:r w:rsidR="0089651E" w:rsidRPr="00165BB7">
        <w:rPr>
          <w:sz w:val="28"/>
          <w:szCs w:val="28"/>
        </w:rPr>
        <w:t>9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Финансовый план……………………………...…………………………</w:t>
      </w:r>
      <w:r w:rsidR="00165BB7">
        <w:rPr>
          <w:color w:val="000000" w:themeColor="text1"/>
          <w:sz w:val="28"/>
          <w:szCs w:val="28"/>
        </w:rPr>
        <w:t>…</w:t>
      </w:r>
      <w:r w:rsidRPr="00165BB7">
        <w:rPr>
          <w:color w:val="000000" w:themeColor="text1"/>
          <w:sz w:val="28"/>
          <w:szCs w:val="28"/>
        </w:rPr>
        <w:t xml:space="preserve"> 4</w:t>
      </w:r>
      <w:r w:rsidR="0089651E" w:rsidRPr="00165BB7">
        <w:rPr>
          <w:color w:val="000000" w:themeColor="text1"/>
          <w:sz w:val="28"/>
          <w:szCs w:val="28"/>
        </w:rPr>
        <w:t>3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Направленность и эффективность проекта………….…………………</w:t>
      </w:r>
      <w:r w:rsidR="00165BB7">
        <w:rPr>
          <w:color w:val="000000" w:themeColor="text1"/>
          <w:sz w:val="28"/>
          <w:szCs w:val="28"/>
        </w:rPr>
        <w:t>.….</w:t>
      </w:r>
      <w:r w:rsidR="0089651E" w:rsidRPr="00165BB7">
        <w:rPr>
          <w:color w:val="000000" w:themeColor="text1"/>
          <w:sz w:val="28"/>
          <w:szCs w:val="28"/>
        </w:rPr>
        <w:t>54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Риски и гарантии………………………………………………………</w:t>
      </w:r>
      <w:r w:rsidR="00165BB7">
        <w:rPr>
          <w:color w:val="000000" w:themeColor="text1"/>
          <w:sz w:val="28"/>
          <w:szCs w:val="28"/>
        </w:rPr>
        <w:t>….</w:t>
      </w:r>
      <w:r w:rsidRPr="00165BB7">
        <w:rPr>
          <w:color w:val="000000" w:themeColor="text1"/>
          <w:sz w:val="28"/>
          <w:szCs w:val="28"/>
        </w:rPr>
        <w:t>…</w:t>
      </w:r>
      <w:r w:rsidR="0089651E" w:rsidRPr="00165BB7">
        <w:rPr>
          <w:color w:val="000000" w:themeColor="text1"/>
          <w:sz w:val="28"/>
          <w:szCs w:val="28"/>
        </w:rPr>
        <w:t>56</w:t>
      </w:r>
    </w:p>
    <w:p w:rsidR="00846EDD" w:rsidRPr="00165BB7" w:rsidRDefault="00846EDD" w:rsidP="00165BB7">
      <w:pPr>
        <w:pStyle w:val="a6"/>
        <w:numPr>
          <w:ilvl w:val="0"/>
          <w:numId w:val="38"/>
        </w:numPr>
        <w:spacing w:line="360" w:lineRule="auto"/>
        <w:ind w:left="426"/>
        <w:rPr>
          <w:color w:val="000000" w:themeColor="text1"/>
          <w:sz w:val="28"/>
          <w:szCs w:val="28"/>
        </w:rPr>
      </w:pPr>
      <w:r w:rsidRPr="00165BB7">
        <w:rPr>
          <w:color w:val="000000" w:themeColor="text1"/>
          <w:sz w:val="28"/>
          <w:szCs w:val="28"/>
        </w:rPr>
        <w:t>Прило</w:t>
      </w:r>
      <w:r w:rsidR="008B1A9C" w:rsidRPr="00165BB7">
        <w:rPr>
          <w:color w:val="000000" w:themeColor="text1"/>
          <w:sz w:val="28"/>
          <w:szCs w:val="28"/>
        </w:rPr>
        <w:t>жения ……………………………………………………………</w:t>
      </w:r>
      <w:r w:rsidR="00165BB7">
        <w:rPr>
          <w:color w:val="000000" w:themeColor="text1"/>
          <w:sz w:val="28"/>
          <w:szCs w:val="28"/>
        </w:rPr>
        <w:t>…</w:t>
      </w:r>
      <w:r w:rsidR="008B1A9C" w:rsidRPr="00165BB7">
        <w:rPr>
          <w:color w:val="000000" w:themeColor="text1"/>
          <w:sz w:val="28"/>
          <w:szCs w:val="28"/>
        </w:rPr>
        <w:t>…</w:t>
      </w:r>
      <w:r w:rsidR="0089651E" w:rsidRPr="00165BB7">
        <w:rPr>
          <w:color w:val="000000" w:themeColor="text1"/>
          <w:sz w:val="28"/>
          <w:szCs w:val="28"/>
        </w:rPr>
        <w:t>61</w:t>
      </w: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F55391" w:rsidRDefault="00F55391" w:rsidP="009A1443">
      <w:pPr>
        <w:pStyle w:val="Style18"/>
        <w:widowControl/>
        <w:spacing w:before="91" w:line="360" w:lineRule="auto"/>
        <w:ind w:firstLine="709"/>
        <w:rPr>
          <w:b/>
          <w:color w:val="000000" w:themeColor="text1"/>
          <w:sz w:val="28"/>
          <w:szCs w:val="28"/>
        </w:rPr>
      </w:pPr>
    </w:p>
    <w:p w:rsidR="00295442" w:rsidRDefault="0029544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846EDD" w:rsidRDefault="00846EDD" w:rsidP="00F55391">
      <w:pPr>
        <w:pStyle w:val="Style18"/>
        <w:widowControl/>
        <w:spacing w:before="91"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555AC0">
        <w:rPr>
          <w:b/>
          <w:color w:val="000000" w:themeColor="text1"/>
          <w:sz w:val="28"/>
          <w:szCs w:val="28"/>
        </w:rPr>
        <w:lastRenderedPageBreak/>
        <w:t>1</w:t>
      </w:r>
      <w:r w:rsidR="00165BB7">
        <w:rPr>
          <w:b/>
          <w:color w:val="000000" w:themeColor="text1"/>
          <w:sz w:val="28"/>
          <w:szCs w:val="28"/>
        </w:rPr>
        <w:t xml:space="preserve"> </w:t>
      </w:r>
      <w:r w:rsidRPr="00555AC0">
        <w:rPr>
          <w:b/>
          <w:color w:val="000000" w:themeColor="text1"/>
          <w:sz w:val="28"/>
          <w:szCs w:val="28"/>
        </w:rPr>
        <w:t>РЕЗЮМЕ ПРОЕКТА</w:t>
      </w:r>
    </w:p>
    <w:p w:rsidR="00C41C7A" w:rsidRDefault="00C41C7A" w:rsidP="00C75E6B">
      <w:pPr>
        <w:pStyle w:val="Style18"/>
        <w:widowControl/>
        <w:spacing w:before="91" w:line="360" w:lineRule="auto"/>
        <w:ind w:firstLine="709"/>
        <w:rPr>
          <w:color w:val="000000" w:themeColor="text1"/>
          <w:sz w:val="28"/>
          <w:szCs w:val="28"/>
        </w:rPr>
      </w:pPr>
    </w:p>
    <w:p w:rsidR="009A1443" w:rsidRPr="00310A93" w:rsidRDefault="009A1443" w:rsidP="00C75E6B">
      <w:pPr>
        <w:pStyle w:val="Style18"/>
        <w:widowControl/>
        <w:spacing w:before="91" w:line="360" w:lineRule="auto"/>
        <w:ind w:firstLine="709"/>
        <w:rPr>
          <w:rStyle w:val="FontStyle66"/>
          <w:b w:val="0"/>
          <w:sz w:val="28"/>
          <w:szCs w:val="28"/>
        </w:rPr>
      </w:pPr>
      <w:r w:rsidRPr="00555AC0">
        <w:rPr>
          <w:color w:val="000000" w:themeColor="text1"/>
          <w:sz w:val="28"/>
          <w:szCs w:val="28"/>
        </w:rPr>
        <w:t>Представленный инвестиционный проект предусматривает организ</w:t>
      </w:r>
      <w:r w:rsidRPr="00555AC0">
        <w:rPr>
          <w:color w:val="000000" w:themeColor="text1"/>
          <w:sz w:val="28"/>
          <w:szCs w:val="28"/>
        </w:rPr>
        <w:t>а</w:t>
      </w:r>
      <w:r w:rsidRPr="00555AC0">
        <w:rPr>
          <w:color w:val="000000" w:themeColor="text1"/>
          <w:sz w:val="28"/>
          <w:szCs w:val="28"/>
        </w:rPr>
        <w:t xml:space="preserve">цию </w:t>
      </w:r>
      <w:r>
        <w:rPr>
          <w:color w:val="000000" w:themeColor="text1"/>
          <w:sz w:val="28"/>
          <w:szCs w:val="28"/>
        </w:rPr>
        <w:t>комплекса по разведению</w:t>
      </w:r>
      <w:r w:rsidR="005953C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крупного рогатого скота</w:t>
      </w:r>
      <w:r w:rsidRPr="00555AC0">
        <w:rPr>
          <w:color w:val="000000" w:themeColor="text1"/>
          <w:sz w:val="28"/>
          <w:szCs w:val="28"/>
        </w:rPr>
        <w:t xml:space="preserve"> крестьянским (фе</w:t>
      </w:r>
      <w:r w:rsidRPr="00555AC0">
        <w:rPr>
          <w:color w:val="000000" w:themeColor="text1"/>
          <w:sz w:val="28"/>
          <w:szCs w:val="28"/>
        </w:rPr>
        <w:t>р</w:t>
      </w:r>
      <w:r w:rsidRPr="00555AC0">
        <w:rPr>
          <w:color w:val="000000" w:themeColor="text1"/>
          <w:sz w:val="28"/>
          <w:szCs w:val="28"/>
        </w:rPr>
        <w:t xml:space="preserve">мерским) хозяйством </w:t>
      </w:r>
      <w:r w:rsidR="000E42E0" w:rsidRPr="004407D1">
        <w:rPr>
          <w:sz w:val="28"/>
          <w:szCs w:val="28"/>
        </w:rPr>
        <w:t>в Мостовском районе</w:t>
      </w:r>
      <w:r w:rsidR="004407D1" w:rsidRPr="004407D1">
        <w:rPr>
          <w:sz w:val="28"/>
          <w:szCs w:val="28"/>
        </w:rPr>
        <w:t xml:space="preserve"> Краснодарского края</w:t>
      </w:r>
      <w:r w:rsidR="000E42E0" w:rsidRPr="004407D1">
        <w:rPr>
          <w:sz w:val="28"/>
          <w:szCs w:val="28"/>
        </w:rPr>
        <w:t xml:space="preserve"> на террит</w:t>
      </w:r>
      <w:r w:rsidR="000E42E0" w:rsidRPr="004407D1">
        <w:rPr>
          <w:sz w:val="28"/>
          <w:szCs w:val="28"/>
        </w:rPr>
        <w:t>о</w:t>
      </w:r>
      <w:r w:rsidR="000E42E0" w:rsidRPr="004407D1">
        <w:rPr>
          <w:sz w:val="28"/>
          <w:szCs w:val="28"/>
        </w:rPr>
        <w:t>рии рп</w:t>
      </w:r>
      <w:r w:rsidR="005D316C">
        <w:rPr>
          <w:sz w:val="28"/>
          <w:szCs w:val="28"/>
        </w:rPr>
        <w:t xml:space="preserve">. </w:t>
      </w:r>
      <w:r w:rsidR="000E42E0" w:rsidRPr="004407D1">
        <w:rPr>
          <w:sz w:val="28"/>
          <w:szCs w:val="28"/>
        </w:rPr>
        <w:t>Мостовской</w:t>
      </w:r>
      <w:r w:rsidRPr="004407D1">
        <w:rPr>
          <w:sz w:val="28"/>
          <w:szCs w:val="28"/>
        </w:rPr>
        <w:t>.</w:t>
      </w:r>
      <w:r w:rsidR="00165BB7">
        <w:rPr>
          <w:sz w:val="28"/>
          <w:szCs w:val="28"/>
        </w:rPr>
        <w:t xml:space="preserve"> </w:t>
      </w:r>
      <w:r w:rsidRPr="00F55391">
        <w:rPr>
          <w:rStyle w:val="FontStyle66"/>
          <w:b w:val="0"/>
          <w:color w:val="000000" w:themeColor="text1"/>
          <w:sz w:val="28"/>
          <w:szCs w:val="28"/>
        </w:rPr>
        <w:t>Проект включает строительство производственных п</w:t>
      </w:r>
      <w:r w:rsidRPr="00F55391">
        <w:rPr>
          <w:rStyle w:val="FontStyle66"/>
          <w:b w:val="0"/>
          <w:color w:val="000000" w:themeColor="text1"/>
          <w:sz w:val="28"/>
          <w:szCs w:val="28"/>
        </w:rPr>
        <w:t>о</w:t>
      </w:r>
      <w:r w:rsidRPr="00F55391">
        <w:rPr>
          <w:rStyle w:val="FontStyle66"/>
          <w:b w:val="0"/>
          <w:color w:val="000000" w:themeColor="text1"/>
          <w:sz w:val="28"/>
          <w:szCs w:val="28"/>
        </w:rPr>
        <w:t xml:space="preserve">мещений, </w:t>
      </w:r>
      <w:r w:rsidR="008B1A9C" w:rsidRPr="00F55391">
        <w:rPr>
          <w:rStyle w:val="FontStyle66"/>
          <w:b w:val="0"/>
          <w:color w:val="000000" w:themeColor="text1"/>
          <w:sz w:val="28"/>
          <w:szCs w:val="28"/>
        </w:rPr>
        <w:t>закупку</w:t>
      </w:r>
      <w:r w:rsidR="008B1A9C">
        <w:rPr>
          <w:rStyle w:val="FontStyle66"/>
          <w:b w:val="0"/>
          <w:color w:val="000000" w:themeColor="text1"/>
          <w:sz w:val="28"/>
          <w:szCs w:val="28"/>
        </w:rPr>
        <w:t>,</w:t>
      </w:r>
      <w:r w:rsidR="005953C5">
        <w:rPr>
          <w:rStyle w:val="FontStyle66"/>
          <w:b w:val="0"/>
          <w:color w:val="000000" w:themeColor="text1"/>
          <w:sz w:val="28"/>
          <w:szCs w:val="28"/>
        </w:rPr>
        <w:t xml:space="preserve"> </w:t>
      </w:r>
      <w:r w:rsidRPr="00F55391">
        <w:rPr>
          <w:rStyle w:val="FontStyle66"/>
          <w:b w:val="0"/>
          <w:color w:val="000000" w:themeColor="text1"/>
          <w:sz w:val="28"/>
          <w:szCs w:val="28"/>
        </w:rPr>
        <w:t xml:space="preserve">монтаж и наладку </w:t>
      </w:r>
      <w:r w:rsidR="008B1A9C" w:rsidRPr="00F55391">
        <w:rPr>
          <w:rStyle w:val="FontStyle66"/>
          <w:b w:val="0"/>
          <w:color w:val="000000" w:themeColor="text1"/>
          <w:sz w:val="28"/>
          <w:szCs w:val="28"/>
        </w:rPr>
        <w:t>импортного оборудования</w:t>
      </w:r>
      <w:r w:rsidRPr="00F55391">
        <w:rPr>
          <w:rStyle w:val="FontStyle66"/>
          <w:b w:val="0"/>
          <w:color w:val="000000" w:themeColor="text1"/>
          <w:sz w:val="28"/>
          <w:szCs w:val="28"/>
        </w:rPr>
        <w:t xml:space="preserve">, </w:t>
      </w:r>
      <w:r w:rsidR="008B1A9C" w:rsidRPr="00310A93">
        <w:rPr>
          <w:rStyle w:val="FontStyle66"/>
          <w:b w:val="0"/>
          <w:sz w:val="28"/>
          <w:szCs w:val="28"/>
        </w:rPr>
        <w:t xml:space="preserve">закупку </w:t>
      </w:r>
      <w:r w:rsidR="000B2FA0">
        <w:rPr>
          <w:rStyle w:val="FontStyle66"/>
          <w:b w:val="0"/>
          <w:color w:val="000000" w:themeColor="text1"/>
          <w:sz w:val="28"/>
          <w:szCs w:val="28"/>
        </w:rPr>
        <w:t>нетелей</w:t>
      </w:r>
      <w:r w:rsidR="008B1A9C" w:rsidRPr="00310A93">
        <w:rPr>
          <w:rStyle w:val="FontStyle66"/>
          <w:b w:val="0"/>
          <w:sz w:val="28"/>
          <w:szCs w:val="28"/>
        </w:rPr>
        <w:t xml:space="preserve"> абердин-ангусской породы, </w:t>
      </w:r>
      <w:r w:rsidRPr="00310A93">
        <w:rPr>
          <w:rStyle w:val="FontStyle66"/>
          <w:b w:val="0"/>
          <w:sz w:val="28"/>
          <w:szCs w:val="28"/>
        </w:rPr>
        <w:t>подготовку персонала, организацию производства и сбыта продукции.</w:t>
      </w:r>
    </w:p>
    <w:p w:rsidR="005D088E" w:rsidRDefault="005D088E" w:rsidP="00C75E6B">
      <w:pPr>
        <w:spacing w:after="0" w:line="360" w:lineRule="auto"/>
        <w:ind w:firstLine="709"/>
        <w:jc w:val="both"/>
        <w:rPr>
          <w:rStyle w:val="FontStyle53"/>
          <w:rFonts w:ascii="Times New Roman" w:hAnsi="Times New Roman"/>
          <w:sz w:val="28"/>
          <w:szCs w:val="28"/>
        </w:rPr>
      </w:pPr>
      <w:r>
        <w:rPr>
          <w:rStyle w:val="FontStyle53"/>
          <w:rFonts w:ascii="Times New Roman" w:hAnsi="Times New Roman"/>
          <w:sz w:val="28"/>
          <w:szCs w:val="28"/>
        </w:rPr>
        <w:t>Коммерческое название проекта – «Ангус-Юг».</w:t>
      </w:r>
    </w:p>
    <w:p w:rsidR="00846EDD" w:rsidRPr="00310A93" w:rsidRDefault="009A1443" w:rsidP="00C75E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0A93">
        <w:rPr>
          <w:rStyle w:val="FontStyle53"/>
          <w:rFonts w:ascii="Times New Roman" w:hAnsi="Times New Roman"/>
          <w:sz w:val="28"/>
          <w:szCs w:val="28"/>
        </w:rPr>
        <w:t>Наша цель - пре</w:t>
      </w:r>
      <w:r w:rsidR="0064398C">
        <w:rPr>
          <w:rStyle w:val="FontStyle53"/>
          <w:rFonts w:ascii="Times New Roman" w:hAnsi="Times New Roman"/>
          <w:sz w:val="28"/>
          <w:szCs w:val="28"/>
        </w:rPr>
        <w:t>дложить жителям и гостям Кубани</w:t>
      </w:r>
      <w:r w:rsidR="005953C5">
        <w:rPr>
          <w:rStyle w:val="FontStyle53"/>
          <w:rFonts w:ascii="Times New Roman" w:hAnsi="Times New Roman"/>
          <w:sz w:val="28"/>
          <w:szCs w:val="28"/>
        </w:rPr>
        <w:t xml:space="preserve"> </w:t>
      </w:r>
      <w:r w:rsidRPr="00310A93">
        <w:rPr>
          <w:rStyle w:val="FontStyle52"/>
          <w:rFonts w:ascii="Times New Roman" w:hAnsi="Times New Roman"/>
          <w:b w:val="0"/>
          <w:sz w:val="28"/>
          <w:szCs w:val="28"/>
        </w:rPr>
        <w:t>продукцию</w:t>
      </w:r>
      <w:r w:rsidR="006D5D8F" w:rsidRPr="00310A93">
        <w:rPr>
          <w:rStyle w:val="FontStyle52"/>
          <w:rFonts w:ascii="Times New Roman" w:hAnsi="Times New Roman"/>
          <w:b w:val="0"/>
          <w:sz w:val="28"/>
          <w:szCs w:val="28"/>
        </w:rPr>
        <w:t xml:space="preserve"> (гов</w:t>
      </w:r>
      <w:r w:rsidR="006D5D8F" w:rsidRPr="00310A93">
        <w:rPr>
          <w:rStyle w:val="FontStyle52"/>
          <w:rFonts w:ascii="Times New Roman" w:hAnsi="Times New Roman"/>
          <w:b w:val="0"/>
          <w:sz w:val="28"/>
          <w:szCs w:val="28"/>
        </w:rPr>
        <w:t>я</w:t>
      </w:r>
      <w:r w:rsidR="006D5D8F" w:rsidRPr="00310A93">
        <w:rPr>
          <w:rStyle w:val="FontStyle52"/>
          <w:rFonts w:ascii="Times New Roman" w:hAnsi="Times New Roman"/>
          <w:b w:val="0"/>
          <w:sz w:val="28"/>
          <w:szCs w:val="28"/>
        </w:rPr>
        <w:t>дину)</w:t>
      </w:r>
      <w:r w:rsidRPr="00310A93">
        <w:rPr>
          <w:rStyle w:val="FontStyle52"/>
          <w:rFonts w:ascii="Times New Roman" w:hAnsi="Times New Roman"/>
          <w:b w:val="0"/>
          <w:sz w:val="28"/>
          <w:szCs w:val="28"/>
        </w:rPr>
        <w:t xml:space="preserve"> самого лучшего качества по</w:t>
      </w:r>
      <w:r w:rsidRPr="00310A93">
        <w:rPr>
          <w:rStyle w:val="FontStyle53"/>
          <w:rFonts w:ascii="Times New Roman" w:hAnsi="Times New Roman"/>
          <w:sz w:val="28"/>
          <w:szCs w:val="28"/>
        </w:rPr>
        <w:t xml:space="preserve"> приемлемой цене.</w:t>
      </w:r>
    </w:p>
    <w:p w:rsidR="00C75E6B" w:rsidRPr="00C75E6B" w:rsidRDefault="00C75E6B" w:rsidP="00C75E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E6B">
        <w:rPr>
          <w:rFonts w:ascii="Times New Roman" w:hAnsi="Times New Roman" w:cs="Times New Roman"/>
          <w:sz w:val="28"/>
          <w:szCs w:val="28"/>
        </w:rPr>
        <w:t>В основе технологии специализированного мясного скотоводства л</w:t>
      </w:r>
      <w:r w:rsidRPr="00C75E6B">
        <w:rPr>
          <w:rFonts w:ascii="Times New Roman" w:hAnsi="Times New Roman" w:cs="Times New Roman"/>
          <w:sz w:val="28"/>
          <w:szCs w:val="28"/>
        </w:rPr>
        <w:t>е</w:t>
      </w:r>
      <w:r w:rsidRPr="00C75E6B">
        <w:rPr>
          <w:rFonts w:ascii="Times New Roman" w:hAnsi="Times New Roman" w:cs="Times New Roman"/>
          <w:sz w:val="28"/>
          <w:szCs w:val="28"/>
        </w:rPr>
        <w:t>жит организация воспроизводства стада и выращивания телят по системе «корова-теленок»</w:t>
      </w:r>
      <w:r w:rsidR="006D5D8F">
        <w:rPr>
          <w:rFonts w:ascii="Times New Roman" w:hAnsi="Times New Roman" w:cs="Times New Roman"/>
          <w:sz w:val="28"/>
          <w:szCs w:val="28"/>
        </w:rPr>
        <w:t>.</w:t>
      </w:r>
      <w:r w:rsidR="005953C5">
        <w:rPr>
          <w:rFonts w:ascii="Times New Roman" w:hAnsi="Times New Roman" w:cs="Times New Roman"/>
          <w:sz w:val="28"/>
          <w:szCs w:val="28"/>
        </w:rPr>
        <w:t xml:space="preserve"> </w:t>
      </w:r>
      <w:r w:rsidR="006D5D8F">
        <w:rPr>
          <w:rFonts w:ascii="Times New Roman" w:hAnsi="Times New Roman" w:cs="Times New Roman"/>
          <w:sz w:val="28"/>
          <w:szCs w:val="28"/>
        </w:rPr>
        <w:t>П</w:t>
      </w:r>
      <w:r w:rsidRPr="00C75E6B">
        <w:rPr>
          <w:rFonts w:ascii="Times New Roman" w:hAnsi="Times New Roman" w:cs="Times New Roman"/>
          <w:sz w:val="28"/>
          <w:szCs w:val="28"/>
        </w:rPr>
        <w:t>одсосное выращивание телят осуществляется до 8-месячного возраста на пастбищах при ограничении затрат на содержание о</w:t>
      </w:r>
      <w:r w:rsidRPr="00C75E6B">
        <w:rPr>
          <w:rFonts w:ascii="Times New Roman" w:hAnsi="Times New Roman" w:cs="Times New Roman"/>
          <w:sz w:val="28"/>
          <w:szCs w:val="28"/>
        </w:rPr>
        <w:t>с</w:t>
      </w:r>
      <w:r w:rsidRPr="00C75E6B">
        <w:rPr>
          <w:rFonts w:ascii="Times New Roman" w:hAnsi="Times New Roman" w:cs="Times New Roman"/>
          <w:sz w:val="28"/>
          <w:szCs w:val="28"/>
        </w:rPr>
        <w:t>новного стада с последующим доращиванием и интенсивным откормом м</w:t>
      </w:r>
      <w:r w:rsidRPr="00C75E6B">
        <w:rPr>
          <w:rFonts w:ascii="Times New Roman" w:hAnsi="Times New Roman" w:cs="Times New Roman"/>
          <w:sz w:val="28"/>
          <w:szCs w:val="28"/>
        </w:rPr>
        <w:t>о</w:t>
      </w:r>
      <w:r w:rsidRPr="00C75E6B">
        <w:rPr>
          <w:rFonts w:ascii="Times New Roman" w:hAnsi="Times New Roman" w:cs="Times New Roman"/>
          <w:sz w:val="28"/>
          <w:szCs w:val="28"/>
        </w:rPr>
        <w:t>лодняка после отъема при четкой специализации по технологическим опер</w:t>
      </w:r>
      <w:r w:rsidRPr="00C75E6B">
        <w:rPr>
          <w:rFonts w:ascii="Times New Roman" w:hAnsi="Times New Roman" w:cs="Times New Roman"/>
          <w:sz w:val="28"/>
          <w:szCs w:val="28"/>
        </w:rPr>
        <w:t>а</w:t>
      </w:r>
      <w:r w:rsidRPr="00C75E6B">
        <w:rPr>
          <w:rFonts w:ascii="Times New Roman" w:hAnsi="Times New Roman" w:cs="Times New Roman"/>
          <w:sz w:val="28"/>
          <w:szCs w:val="28"/>
        </w:rPr>
        <w:t>циям.</w:t>
      </w:r>
    </w:p>
    <w:p w:rsidR="00846EDD" w:rsidRPr="00C75E6B" w:rsidRDefault="00846EDD" w:rsidP="00C75E6B">
      <w:pPr>
        <w:pStyle w:val="Style1"/>
        <w:widowControl/>
        <w:spacing w:line="360" w:lineRule="auto"/>
        <w:ind w:firstLine="709"/>
        <w:rPr>
          <w:rStyle w:val="FontStyle53"/>
          <w:rFonts w:ascii="Times New Roman" w:hAnsi="Times New Roman"/>
          <w:color w:val="000000" w:themeColor="text1"/>
          <w:sz w:val="28"/>
          <w:szCs w:val="28"/>
        </w:rPr>
      </w:pPr>
      <w:r w:rsidRPr="00C75E6B">
        <w:rPr>
          <w:rStyle w:val="FontStyle52"/>
          <w:rFonts w:ascii="Times New Roman" w:hAnsi="Times New Roman"/>
          <w:b w:val="0"/>
          <w:color w:val="000000" w:themeColor="text1"/>
          <w:sz w:val="28"/>
          <w:szCs w:val="28"/>
        </w:rPr>
        <w:t xml:space="preserve">В перспективе </w:t>
      </w:r>
      <w:r w:rsidRPr="00C75E6B">
        <w:rPr>
          <w:rStyle w:val="FontStyle53"/>
          <w:rFonts w:ascii="Times New Roman" w:hAnsi="Times New Roman"/>
          <w:color w:val="000000" w:themeColor="text1"/>
          <w:sz w:val="28"/>
          <w:szCs w:val="28"/>
        </w:rPr>
        <w:t xml:space="preserve">мы предусматриваем открыть </w:t>
      </w:r>
      <w:r w:rsidRPr="00C75E6B">
        <w:rPr>
          <w:rStyle w:val="FontStyle52"/>
          <w:rFonts w:ascii="Times New Roman" w:hAnsi="Times New Roman"/>
          <w:b w:val="0"/>
          <w:color w:val="000000" w:themeColor="text1"/>
          <w:sz w:val="28"/>
          <w:szCs w:val="28"/>
        </w:rPr>
        <w:t xml:space="preserve">отдел заказов, </w:t>
      </w:r>
      <w:r w:rsidR="007728CD">
        <w:rPr>
          <w:rStyle w:val="FontStyle53"/>
          <w:rFonts w:ascii="Times New Roman" w:hAnsi="Times New Roman"/>
          <w:color w:val="000000" w:themeColor="text1"/>
          <w:sz w:val="28"/>
          <w:szCs w:val="28"/>
        </w:rPr>
        <w:t>который обеспе</w:t>
      </w:r>
      <w:r w:rsidRPr="00C75E6B">
        <w:rPr>
          <w:rStyle w:val="FontStyle53"/>
          <w:rFonts w:ascii="Times New Roman" w:hAnsi="Times New Roman"/>
          <w:color w:val="000000" w:themeColor="text1"/>
          <w:sz w:val="28"/>
          <w:szCs w:val="28"/>
        </w:rPr>
        <w:t xml:space="preserve">чит прием заказов на продукцию широкого ассортимента и доставку ее непосредственно заказчику. </w:t>
      </w:r>
    </w:p>
    <w:p w:rsidR="00846EDD" w:rsidRPr="00C75E6B" w:rsidRDefault="00846EDD" w:rsidP="00C75E6B">
      <w:pPr>
        <w:pStyle w:val="Style14"/>
        <w:widowControl/>
        <w:spacing w:line="360" w:lineRule="auto"/>
        <w:ind w:firstLine="709"/>
        <w:jc w:val="both"/>
        <w:rPr>
          <w:rStyle w:val="FontStyle66"/>
          <w:b w:val="0"/>
          <w:color w:val="000000" w:themeColor="text1"/>
          <w:sz w:val="28"/>
          <w:szCs w:val="28"/>
        </w:rPr>
      </w:pPr>
      <w:r w:rsidRPr="00C75E6B">
        <w:rPr>
          <w:rStyle w:val="FontStyle66"/>
          <w:b w:val="0"/>
          <w:color w:val="000000" w:themeColor="text1"/>
          <w:sz w:val="28"/>
          <w:szCs w:val="28"/>
        </w:rPr>
        <w:t>Предполагаемый инвестор проекта - ОАО «Россельхозбанк». Цель ра</w:t>
      </w:r>
      <w:r w:rsidRPr="00C75E6B">
        <w:rPr>
          <w:rStyle w:val="FontStyle66"/>
          <w:b w:val="0"/>
          <w:color w:val="000000" w:themeColor="text1"/>
          <w:sz w:val="28"/>
          <w:szCs w:val="28"/>
        </w:rPr>
        <w:t>з</w:t>
      </w:r>
      <w:r w:rsidRPr="00C75E6B">
        <w:rPr>
          <w:rStyle w:val="FontStyle66"/>
          <w:b w:val="0"/>
          <w:color w:val="000000" w:themeColor="text1"/>
          <w:sz w:val="28"/>
          <w:szCs w:val="28"/>
        </w:rPr>
        <w:t>работки бизнес-плана состоит в оценке основных финансовых показателей эффективности проекта, его финансовой реализуемости, а также в разработке и оценке схем финансирования проекта, включая расчет необходимых объ</w:t>
      </w:r>
      <w:r w:rsidRPr="00C75E6B">
        <w:rPr>
          <w:rStyle w:val="FontStyle66"/>
          <w:b w:val="0"/>
          <w:color w:val="000000" w:themeColor="text1"/>
          <w:sz w:val="28"/>
          <w:szCs w:val="28"/>
        </w:rPr>
        <w:t>е</w:t>
      </w:r>
      <w:r w:rsidRPr="00C75E6B">
        <w:rPr>
          <w:rStyle w:val="FontStyle66"/>
          <w:b w:val="0"/>
          <w:color w:val="000000" w:themeColor="text1"/>
          <w:sz w:val="28"/>
          <w:szCs w:val="28"/>
        </w:rPr>
        <w:t>мов кредитных ресурсов</w:t>
      </w:r>
      <w:r w:rsidR="006D5D8F">
        <w:rPr>
          <w:rStyle w:val="FontStyle66"/>
          <w:b w:val="0"/>
          <w:color w:val="000000" w:themeColor="text1"/>
          <w:sz w:val="28"/>
          <w:szCs w:val="28"/>
        </w:rPr>
        <w:t xml:space="preserve"> и</w:t>
      </w:r>
      <w:r w:rsidRPr="00C75E6B">
        <w:rPr>
          <w:rStyle w:val="FontStyle66"/>
          <w:b w:val="0"/>
          <w:color w:val="000000" w:themeColor="text1"/>
          <w:sz w:val="28"/>
          <w:szCs w:val="28"/>
        </w:rPr>
        <w:t xml:space="preserve"> графиков возврата кредитов.</w:t>
      </w:r>
    </w:p>
    <w:p w:rsidR="00C75E6B" w:rsidRDefault="00846EDD" w:rsidP="00C75E6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 выходе проекта на полную мощность ежегодно будет произведено и реализовано </w:t>
      </w:r>
      <w:r w:rsidR="007728CD">
        <w:rPr>
          <w:rFonts w:ascii="Times New Roman" w:hAnsi="Times New Roman"/>
          <w:color w:val="000000" w:themeColor="text1"/>
          <w:sz w:val="28"/>
          <w:szCs w:val="28"/>
        </w:rPr>
        <w:t>477,4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7728CD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165BB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810ED">
        <w:rPr>
          <w:rFonts w:ascii="Times New Roman" w:hAnsi="Times New Roman"/>
          <w:color w:val="000000" w:themeColor="text1"/>
          <w:sz w:val="28"/>
          <w:szCs w:val="28"/>
        </w:rPr>
        <w:t xml:space="preserve">мяса </w:t>
      </w:r>
      <w:r w:rsidR="00C75E6B" w:rsidRPr="009810ED">
        <w:rPr>
          <w:rFonts w:ascii="Times New Roman" w:hAnsi="Times New Roman"/>
          <w:sz w:val="28"/>
          <w:szCs w:val="28"/>
        </w:rPr>
        <w:t>крупного рогатого скота</w:t>
      </w:r>
      <w:r w:rsidR="00165BB7">
        <w:rPr>
          <w:rFonts w:ascii="Times New Roman" w:hAnsi="Times New Roman"/>
          <w:sz w:val="28"/>
          <w:szCs w:val="28"/>
        </w:rPr>
        <w:t xml:space="preserve"> </w:t>
      </w:r>
      <w:r w:rsidR="006D5D8F" w:rsidRPr="00310A93">
        <w:rPr>
          <w:rFonts w:ascii="Times New Roman" w:hAnsi="Times New Roman"/>
          <w:sz w:val="28"/>
          <w:szCs w:val="28"/>
        </w:rPr>
        <w:t>абердин-ангусской п</w:t>
      </w:r>
      <w:r w:rsidR="006D5D8F" w:rsidRPr="00310A93">
        <w:rPr>
          <w:rFonts w:ascii="Times New Roman" w:hAnsi="Times New Roman"/>
          <w:sz w:val="28"/>
          <w:szCs w:val="28"/>
        </w:rPr>
        <w:t>о</w:t>
      </w:r>
      <w:r w:rsidR="006D5D8F" w:rsidRPr="00310A93">
        <w:rPr>
          <w:rFonts w:ascii="Times New Roman" w:hAnsi="Times New Roman"/>
          <w:sz w:val="28"/>
          <w:szCs w:val="28"/>
        </w:rPr>
        <w:t xml:space="preserve">роды </w:t>
      </w:r>
      <w:r w:rsidR="00C75E6B" w:rsidRPr="00310A93">
        <w:rPr>
          <w:rFonts w:ascii="Times New Roman" w:hAnsi="Times New Roman"/>
          <w:sz w:val="28"/>
          <w:szCs w:val="28"/>
        </w:rPr>
        <w:t>в</w:t>
      </w:r>
      <w:r w:rsidR="00C75E6B">
        <w:rPr>
          <w:rFonts w:ascii="Times New Roman" w:hAnsi="Times New Roman"/>
          <w:color w:val="000000" w:themeColor="text1"/>
          <w:sz w:val="28"/>
          <w:szCs w:val="28"/>
        </w:rPr>
        <w:t xml:space="preserve"> живом весе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846EDD" w:rsidRPr="00555AC0" w:rsidRDefault="00846EDD" w:rsidP="00C75E6B">
      <w:pPr>
        <w:spacing w:after="0" w:line="360" w:lineRule="auto"/>
        <w:ind w:firstLine="709"/>
        <w:jc w:val="both"/>
        <w:rPr>
          <w:rStyle w:val="FontStyle24"/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Выручка от реализации продукции </w:t>
      </w:r>
      <w:r w:rsidR="007728CD">
        <w:rPr>
          <w:rFonts w:ascii="Times New Roman" w:hAnsi="Times New Roman"/>
          <w:color w:val="000000" w:themeColor="text1"/>
          <w:sz w:val="28"/>
          <w:szCs w:val="28"/>
        </w:rPr>
        <w:t xml:space="preserve">при выходе на полную мощность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составит </w:t>
      </w:r>
      <w:r w:rsidR="007728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056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тыс.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руб.</w:t>
      </w:r>
      <w:r w:rsidR="006D5D8F">
        <w:rPr>
          <w:rFonts w:ascii="Times New Roman" w:hAnsi="Times New Roman"/>
          <w:color w:val="000000" w:themeColor="text1"/>
          <w:sz w:val="28"/>
          <w:szCs w:val="28"/>
        </w:rPr>
        <w:t xml:space="preserve"> в год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, прибыль 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7728CD">
        <w:rPr>
          <w:rFonts w:ascii="Times New Roman" w:hAnsi="Times New Roman"/>
          <w:sz w:val="28"/>
          <w:szCs w:val="28"/>
        </w:rPr>
        <w:t>1</w:t>
      </w:r>
      <w:r w:rsidR="00F25411">
        <w:rPr>
          <w:rFonts w:ascii="Times New Roman" w:hAnsi="Times New Roman"/>
          <w:sz w:val="28"/>
          <w:szCs w:val="28"/>
        </w:rPr>
        <w:t>797</w:t>
      </w:r>
      <w:r w:rsidR="00165BB7">
        <w:rPr>
          <w:rFonts w:ascii="Times New Roman" w:hAnsi="Times New Roman"/>
          <w:sz w:val="28"/>
          <w:szCs w:val="28"/>
        </w:rPr>
        <w:t xml:space="preserve">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тыс. руб.</w:t>
      </w:r>
    </w:p>
    <w:p w:rsidR="00846EDD" w:rsidRPr="00555AC0" w:rsidRDefault="00846EDD" w:rsidP="00874449">
      <w:pPr>
        <w:spacing w:after="0" w:line="360" w:lineRule="auto"/>
        <w:ind w:firstLine="709"/>
        <w:jc w:val="both"/>
        <w:rPr>
          <w:rStyle w:val="FontStyle24"/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 xml:space="preserve">Срок окупаемости </w:t>
      </w:r>
      <w:r w:rsidR="005203C7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 xml:space="preserve">проекта </w:t>
      </w: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>(</w:t>
      </w: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  <w:lang w:val="en-US"/>
        </w:rPr>
        <w:t>PBP</w:t>
      </w: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 xml:space="preserve">) – </w:t>
      </w:r>
      <w:r w:rsidR="007728CD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645E43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555AC0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месяцев (</w:t>
      </w:r>
      <w:r w:rsidR="00645E43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165BB7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449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лет</w:t>
      </w:r>
      <w:r w:rsidRPr="00555AC0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46EDD" w:rsidRPr="00555AC0" w:rsidRDefault="00846EDD" w:rsidP="00874449">
      <w:pPr>
        <w:spacing w:after="0" w:line="360" w:lineRule="auto"/>
        <w:ind w:firstLine="709"/>
        <w:jc w:val="both"/>
        <w:rPr>
          <w:rStyle w:val="FontStyle24"/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>Чистая приведенная стоимость (</w:t>
      </w: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  <w:lang w:val="en-US"/>
        </w:rPr>
        <w:t>NPV</w:t>
      </w: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 xml:space="preserve">) – </w:t>
      </w:r>
      <w:r w:rsidR="00BF03F4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728CD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52EBD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F2541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820</w:t>
      </w:r>
      <w:r w:rsidRPr="00555AC0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тыс. руб</w:t>
      </w: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>.</w:t>
      </w:r>
    </w:p>
    <w:p w:rsidR="00846EDD" w:rsidRPr="00555AC0" w:rsidRDefault="00846EDD" w:rsidP="00874449">
      <w:pPr>
        <w:spacing w:after="0" w:line="360" w:lineRule="auto"/>
        <w:ind w:firstLine="709"/>
        <w:jc w:val="both"/>
        <w:rPr>
          <w:rStyle w:val="FontStyle24"/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>Внутренняя норма доходности (</w:t>
      </w: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  <w:lang w:val="en-US"/>
        </w:rPr>
        <w:t>IRR</w:t>
      </w:r>
      <w:r w:rsidRPr="00555AC0">
        <w:rPr>
          <w:rStyle w:val="FontStyle24"/>
          <w:rFonts w:ascii="Times New Roman" w:hAnsi="Times New Roman"/>
          <w:color w:val="000000" w:themeColor="text1"/>
          <w:sz w:val="28"/>
          <w:szCs w:val="28"/>
        </w:rPr>
        <w:t xml:space="preserve">) – </w:t>
      </w:r>
      <w:r w:rsidR="007728CD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555AC0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728CD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555AC0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 %.</w:t>
      </w:r>
    </w:p>
    <w:p w:rsidR="00846EDD" w:rsidRDefault="00846EDD" w:rsidP="0087444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Объем инвестиций, необходимых для реализации проекта, составляет 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32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4A2F7C">
        <w:rPr>
          <w:rFonts w:ascii="Times New Roman" w:hAnsi="Times New Roman"/>
          <w:color w:val="000000" w:themeColor="text1"/>
          <w:sz w:val="28"/>
          <w:szCs w:val="28"/>
        </w:rPr>
        <w:t>00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тыс.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руб., в том </w:t>
      </w:r>
      <w:r w:rsidRPr="005203C7">
        <w:rPr>
          <w:rFonts w:ascii="Times New Roman" w:hAnsi="Times New Roman"/>
          <w:sz w:val="28"/>
          <w:szCs w:val="28"/>
        </w:rPr>
        <w:t xml:space="preserve">числе </w:t>
      </w:r>
      <w:r w:rsidR="00F25411" w:rsidRPr="00F25411">
        <w:rPr>
          <w:rFonts w:ascii="Times New Roman" w:hAnsi="Times New Roman"/>
          <w:sz w:val="28"/>
          <w:szCs w:val="28"/>
        </w:rPr>
        <w:t>33,6</w:t>
      </w:r>
      <w:r w:rsidR="000544E2" w:rsidRPr="00F25411">
        <w:rPr>
          <w:rFonts w:ascii="Times New Roman" w:hAnsi="Times New Roman"/>
          <w:sz w:val="28"/>
          <w:szCs w:val="28"/>
        </w:rPr>
        <w:t> </w:t>
      </w:r>
      <w:r w:rsidR="00BF03F4" w:rsidRPr="00F25411">
        <w:rPr>
          <w:rFonts w:ascii="Times New Roman" w:hAnsi="Times New Roman"/>
          <w:sz w:val="28"/>
          <w:szCs w:val="28"/>
        </w:rPr>
        <w:t>%</w:t>
      </w:r>
      <w:r w:rsidR="00BF03F4">
        <w:rPr>
          <w:rFonts w:ascii="Times New Roman" w:hAnsi="Times New Roman"/>
          <w:color w:val="000000" w:themeColor="text1"/>
          <w:sz w:val="28"/>
          <w:szCs w:val="28"/>
        </w:rPr>
        <w:t xml:space="preserve"> - собственные средства (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4372A9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4372A9">
        <w:rPr>
          <w:rFonts w:ascii="Times New Roman" w:hAnsi="Times New Roman"/>
          <w:color w:val="000000" w:themeColor="text1"/>
          <w:sz w:val="28"/>
          <w:szCs w:val="28"/>
        </w:rPr>
        <w:t xml:space="preserve">50 </w:t>
      </w:r>
      <w:r w:rsidR="00BF03F4">
        <w:rPr>
          <w:rFonts w:ascii="Times New Roman" w:hAnsi="Times New Roman"/>
          <w:color w:val="000000" w:themeColor="text1"/>
          <w:sz w:val="28"/>
          <w:szCs w:val="28"/>
        </w:rPr>
        <w:t>тыс.</w:t>
      </w:r>
      <w:r w:rsidR="000544E2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BF03F4">
        <w:rPr>
          <w:rFonts w:ascii="Times New Roman" w:hAnsi="Times New Roman"/>
          <w:color w:val="000000" w:themeColor="text1"/>
          <w:sz w:val="28"/>
          <w:szCs w:val="28"/>
        </w:rPr>
        <w:t xml:space="preserve">руб.), 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5,5</w:t>
      </w:r>
      <w:r w:rsidR="005203C7">
        <w:rPr>
          <w:rFonts w:ascii="Times New Roman" w:hAnsi="Times New Roman"/>
          <w:color w:val="000000" w:themeColor="text1"/>
          <w:sz w:val="28"/>
          <w:szCs w:val="28"/>
        </w:rPr>
        <w:t xml:space="preserve"> % - государственная поддержка</w:t>
      </w:r>
      <w:r w:rsidR="00645E43">
        <w:rPr>
          <w:rFonts w:ascii="Times New Roman" w:hAnsi="Times New Roman"/>
          <w:color w:val="000000" w:themeColor="text1"/>
          <w:sz w:val="28"/>
          <w:szCs w:val="28"/>
        </w:rPr>
        <w:t xml:space="preserve"> (1750 тыс. руб.)</w:t>
      </w:r>
      <w:r w:rsidR="005203C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F25411" w:rsidRPr="00F25411">
        <w:rPr>
          <w:rFonts w:ascii="Times New Roman" w:hAnsi="Times New Roman"/>
          <w:sz w:val="28"/>
          <w:szCs w:val="28"/>
        </w:rPr>
        <w:t>60,9</w:t>
      </w:r>
      <w:r w:rsidR="00A52EBD" w:rsidRPr="005203C7">
        <w:rPr>
          <w:rFonts w:ascii="Times New Roman" w:hAnsi="Times New Roman"/>
          <w:sz w:val="28"/>
          <w:szCs w:val="28"/>
        </w:rPr>
        <w:t> </w:t>
      </w:r>
      <w:r w:rsidRPr="005203C7">
        <w:rPr>
          <w:rFonts w:ascii="Times New Roman" w:hAnsi="Times New Roman"/>
          <w:sz w:val="28"/>
          <w:szCs w:val="28"/>
        </w:rPr>
        <w:t>%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- ф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нансирование за счет кредит</w:t>
      </w:r>
      <w:r w:rsidR="0064398C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561D8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74449">
        <w:rPr>
          <w:rStyle w:val="FontStyle66"/>
          <w:b w:val="0"/>
          <w:color w:val="000000" w:themeColor="text1"/>
          <w:sz w:val="28"/>
          <w:szCs w:val="28"/>
        </w:rPr>
        <w:t>ОАО</w:t>
      </w:r>
      <w:r w:rsidR="00A52EBD">
        <w:rPr>
          <w:rStyle w:val="FontStyle66"/>
          <w:b w:val="0"/>
          <w:color w:val="000000" w:themeColor="text1"/>
          <w:sz w:val="28"/>
          <w:szCs w:val="28"/>
        </w:rPr>
        <w:t> </w:t>
      </w:r>
      <w:r w:rsidR="005203C7">
        <w:rPr>
          <w:rStyle w:val="FontStyle66"/>
          <w:b w:val="0"/>
          <w:color w:val="000000" w:themeColor="text1"/>
          <w:sz w:val="28"/>
          <w:szCs w:val="28"/>
        </w:rPr>
        <w:t>«</w:t>
      </w:r>
      <w:r w:rsidRPr="00874449">
        <w:rPr>
          <w:rStyle w:val="FontStyle66"/>
          <w:b w:val="0"/>
          <w:color w:val="000000" w:themeColor="text1"/>
          <w:sz w:val="28"/>
          <w:szCs w:val="28"/>
        </w:rPr>
        <w:t>Россельхозбанк»</w:t>
      </w:r>
      <w:r w:rsidR="00561D81">
        <w:rPr>
          <w:rStyle w:val="FontStyle66"/>
          <w:b w:val="0"/>
          <w:color w:val="000000" w:themeColor="text1"/>
          <w:sz w:val="28"/>
          <w:szCs w:val="28"/>
        </w:rPr>
        <w:t xml:space="preserve">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0544E2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F25411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4A2F7C">
        <w:rPr>
          <w:rFonts w:ascii="Times New Roman" w:hAnsi="Times New Roman"/>
          <w:color w:val="000000" w:themeColor="text1"/>
          <w:sz w:val="28"/>
          <w:szCs w:val="28"/>
        </w:rPr>
        <w:t>00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тыс. руб.).</w:t>
      </w:r>
    </w:p>
    <w:p w:rsidR="004372A9" w:rsidRPr="00555AC0" w:rsidRDefault="004372A9" w:rsidP="0087444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A1443" w:rsidRDefault="009A1443" w:rsidP="009A1443">
      <w:pPr>
        <w:pStyle w:val="Style1"/>
        <w:widowControl/>
        <w:spacing w:line="360" w:lineRule="auto"/>
        <w:ind w:firstLine="709"/>
        <w:rPr>
          <w:rStyle w:val="FontStyle53"/>
          <w:rFonts w:ascii="Times New Roman" w:hAnsi="Times New Roman"/>
          <w:color w:val="000000" w:themeColor="text1"/>
          <w:sz w:val="28"/>
          <w:szCs w:val="28"/>
        </w:rPr>
      </w:pPr>
    </w:p>
    <w:p w:rsidR="009A1443" w:rsidRPr="00555AC0" w:rsidRDefault="009A1443" w:rsidP="009A1443">
      <w:pPr>
        <w:pStyle w:val="Style1"/>
        <w:widowControl/>
        <w:spacing w:line="360" w:lineRule="auto"/>
        <w:ind w:firstLine="709"/>
        <w:rPr>
          <w:rStyle w:val="FontStyle53"/>
          <w:rFonts w:ascii="Times New Roman" w:hAnsi="Times New Roman"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4449" w:rsidRDefault="00874449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74449" w:rsidRDefault="00874449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A1443" w:rsidRDefault="00B66904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2</w:t>
      </w:r>
      <w:r w:rsidR="00561D8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t>ОПИСАНИЕ ПРЕДПРИЯТИЯ</w:t>
      </w:r>
    </w:p>
    <w:p w:rsidR="00C41C7A" w:rsidRDefault="00C41C7A" w:rsidP="0058780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9041A" w:rsidRPr="00555AC0" w:rsidRDefault="00F9041A" w:rsidP="008F613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Крестьянское (фермерское) хозяйство </w:t>
      </w:r>
      <w:r w:rsidRPr="00310A93">
        <w:rPr>
          <w:rFonts w:ascii="Times New Roman" w:hAnsi="Times New Roman"/>
          <w:sz w:val="28"/>
          <w:szCs w:val="28"/>
        </w:rPr>
        <w:t>было создано</w:t>
      </w:r>
      <w:r w:rsidR="00561D81">
        <w:rPr>
          <w:rFonts w:ascii="Times New Roman" w:hAnsi="Times New Roman"/>
          <w:sz w:val="28"/>
          <w:szCs w:val="28"/>
        </w:rPr>
        <w:t xml:space="preserve">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в г</w:t>
      </w:r>
      <w:r w:rsidR="000544E2">
        <w:rPr>
          <w:rFonts w:ascii="Times New Roman" w:hAnsi="Times New Roman"/>
          <w:color w:val="000000" w:themeColor="text1"/>
          <w:sz w:val="28"/>
          <w:szCs w:val="28"/>
        </w:rPr>
        <w:t>. 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Краснодар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гласно 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ФЗ № </w:t>
      </w:r>
      <w:r w:rsidR="00310A93">
        <w:rPr>
          <w:rFonts w:ascii="Times New Roman" w:hAnsi="Times New Roman"/>
          <w:color w:val="000000" w:themeColor="text1"/>
          <w:sz w:val="28"/>
          <w:szCs w:val="28"/>
        </w:rPr>
        <w:t>129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«О государственной регистрации юридических лиц и инд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видуальных предпринимателей».  </w:t>
      </w:r>
    </w:p>
    <w:p w:rsidR="00F9041A" w:rsidRPr="00555AC0" w:rsidRDefault="00F9041A" w:rsidP="008F613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Глава</w:t>
      </w:r>
      <w:r w:rsidR="00561D8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КФХ является индивидуальным предпринимателем согласно з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конодательству Российской Федерации. С момента создания применяет упрощенную форму налогообложения, и в связи с этим не ведет обязател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ных элементов бухгалтерского учета для юридических лиц. Вся деятельность КФХ построена на основе коммерческого расчета через свои расчетные счета в кредитных учреждениях России. Имеет круглую печать и иные реквизиты. В настоящий момент разрабатывается фирменная эмблема и торговая марка, на основании которой будет </w:t>
      </w:r>
      <w:r w:rsidR="00A52EBD">
        <w:rPr>
          <w:rFonts w:ascii="Times New Roman" w:hAnsi="Times New Roman"/>
          <w:color w:val="000000" w:themeColor="text1"/>
          <w:sz w:val="28"/>
          <w:szCs w:val="28"/>
        </w:rPr>
        <w:t>осуществляться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пре</w:t>
      </w:r>
      <w:r>
        <w:rPr>
          <w:rFonts w:ascii="Times New Roman" w:hAnsi="Times New Roman"/>
          <w:color w:val="000000" w:themeColor="text1"/>
          <w:sz w:val="28"/>
          <w:szCs w:val="28"/>
        </w:rPr>
        <w:t>дпринимательская деятел</w:t>
      </w:r>
      <w:r>
        <w:rPr>
          <w:rFonts w:ascii="Times New Roman" w:hAnsi="Times New Roman"/>
          <w:color w:val="000000" w:themeColor="text1"/>
          <w:sz w:val="28"/>
          <w:szCs w:val="28"/>
        </w:rPr>
        <w:t>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ность.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Между всеми участниками КФХ разработано соглашение, которое определяет их доли в общем капитале, права, обязанности и механизм вых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да из крестьянского (фермерского) хозяйства.</w:t>
      </w:r>
    </w:p>
    <w:p w:rsidR="00F55391" w:rsidRDefault="00F9041A" w:rsidP="008F613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Кадровый состав КФХ представлен следующими </w:t>
      </w:r>
      <w:r w:rsidRPr="00F55391">
        <w:rPr>
          <w:rFonts w:ascii="Times New Roman" w:hAnsi="Times New Roman"/>
          <w:color w:val="000000" w:themeColor="text1"/>
          <w:sz w:val="28"/>
          <w:szCs w:val="28"/>
        </w:rPr>
        <w:t>участниками:</w:t>
      </w:r>
    </w:p>
    <w:p w:rsidR="00F55391" w:rsidRDefault="00F55391" w:rsidP="008F613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 </w:t>
      </w:r>
      <w:r w:rsidR="005D316C">
        <w:rPr>
          <w:rFonts w:ascii="Times New Roman" w:hAnsi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глава</w:t>
      </w:r>
      <w:r w:rsidR="005D31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крестьянского (фермерского) хозяйства;</w:t>
      </w:r>
    </w:p>
    <w:p w:rsidR="00F55391" w:rsidRDefault="00F55391" w:rsidP="008F613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846EDD" w:rsidRPr="00F55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D316C">
        <w:rPr>
          <w:rFonts w:ascii="Times New Roman" w:hAnsi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менеджер</w:t>
      </w:r>
      <w:r w:rsidR="005D31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по финансам и специалист по снабжению и сбыту</w:t>
      </w:r>
      <w:r w:rsidR="00C41C7A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F9041A" w:rsidRPr="00F55391" w:rsidRDefault="00F55391" w:rsidP="008F613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</w:t>
      </w:r>
      <w:r w:rsidR="00846EDD" w:rsidRPr="00F553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D31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1C7A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5D31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41C7A" w:rsidRPr="00310A93">
        <w:rPr>
          <w:rFonts w:ascii="Times New Roman" w:hAnsi="Times New Roman"/>
          <w:sz w:val="28"/>
          <w:szCs w:val="28"/>
        </w:rPr>
        <w:t xml:space="preserve">технолог, </w:t>
      </w:r>
      <w:r w:rsidRPr="00310A93">
        <w:rPr>
          <w:rFonts w:ascii="Times New Roman" w:hAnsi="Times New Roman"/>
          <w:sz w:val="28"/>
          <w:szCs w:val="28"/>
        </w:rPr>
        <w:t>маркетолог и риск-менеджер</w:t>
      </w:r>
      <w:r w:rsidR="00846EDD" w:rsidRPr="00310A93">
        <w:rPr>
          <w:rFonts w:ascii="Times New Roman" w:hAnsi="Times New Roman"/>
          <w:sz w:val="28"/>
          <w:szCs w:val="28"/>
        </w:rPr>
        <w:t>.</w:t>
      </w:r>
    </w:p>
    <w:p w:rsidR="00F9041A" w:rsidRDefault="00F9041A" w:rsidP="008F6136">
      <w:pPr>
        <w:spacing w:after="0" w:line="360" w:lineRule="auto"/>
        <w:ind w:firstLine="709"/>
        <w:jc w:val="both"/>
        <w:rPr>
          <w:rStyle w:val="FontStyle66"/>
          <w:b w:val="0"/>
          <w:color w:val="000000" w:themeColor="text1"/>
          <w:sz w:val="28"/>
          <w:szCs w:val="28"/>
        </w:rPr>
      </w:pPr>
      <w:r w:rsidRPr="00F55391">
        <w:rPr>
          <w:rStyle w:val="FontStyle66"/>
          <w:b w:val="0"/>
          <w:color w:val="000000" w:themeColor="text1"/>
          <w:sz w:val="28"/>
          <w:szCs w:val="28"/>
        </w:rPr>
        <w:t>Участники проекта имеют высшее экономическое образование, опыт работы в области проектирования и внедрения инновационных проектов. Все они обладают новаторским складом ума, имеют определенные научные д</w:t>
      </w:r>
      <w:r w:rsidRPr="00F55391">
        <w:rPr>
          <w:rStyle w:val="FontStyle66"/>
          <w:b w:val="0"/>
          <w:color w:val="000000" w:themeColor="text1"/>
          <w:sz w:val="28"/>
          <w:szCs w:val="28"/>
        </w:rPr>
        <w:t>о</w:t>
      </w:r>
      <w:r w:rsidRPr="00F55391">
        <w:rPr>
          <w:rStyle w:val="FontStyle66"/>
          <w:b w:val="0"/>
          <w:color w:val="000000" w:themeColor="text1"/>
          <w:sz w:val="28"/>
          <w:szCs w:val="28"/>
        </w:rPr>
        <w:t>стижения, не раз доказывали умение креативно мыслить  при решении тех или иных производственных задач.</w:t>
      </w:r>
    </w:p>
    <w:p w:rsidR="00F55391" w:rsidRDefault="00F55391" w:rsidP="008F6136">
      <w:pPr>
        <w:spacing w:after="0" w:line="360" w:lineRule="auto"/>
        <w:ind w:firstLine="709"/>
        <w:jc w:val="both"/>
        <w:rPr>
          <w:rStyle w:val="FontStyle66"/>
          <w:b w:val="0"/>
          <w:color w:val="000000" w:themeColor="text1"/>
          <w:sz w:val="28"/>
          <w:szCs w:val="28"/>
        </w:rPr>
      </w:pPr>
      <w:r>
        <w:rPr>
          <w:rStyle w:val="FontStyle66"/>
          <w:b w:val="0"/>
          <w:color w:val="000000" w:themeColor="text1"/>
          <w:sz w:val="28"/>
          <w:szCs w:val="28"/>
        </w:rPr>
        <w:t xml:space="preserve">Основными направлениями деятельности КФХ являются: </w:t>
      </w:r>
    </w:p>
    <w:p w:rsidR="00F55391" w:rsidRPr="00555AC0" w:rsidRDefault="00561D81" w:rsidP="008F6136">
      <w:pPr>
        <w:pStyle w:val="a6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310A93" w:rsidRPr="00310A93">
        <w:rPr>
          <w:sz w:val="28"/>
          <w:szCs w:val="28"/>
        </w:rPr>
        <w:t>ыращивание</w:t>
      </w:r>
      <w:r>
        <w:rPr>
          <w:sz w:val="28"/>
          <w:szCs w:val="28"/>
        </w:rPr>
        <w:t xml:space="preserve"> </w:t>
      </w:r>
      <w:r w:rsidR="00F55391" w:rsidRPr="00555AC0">
        <w:rPr>
          <w:color w:val="000000" w:themeColor="text1"/>
          <w:sz w:val="28"/>
          <w:szCs w:val="28"/>
        </w:rPr>
        <w:t>высококачественн</w:t>
      </w:r>
      <w:r w:rsidR="00586D9E">
        <w:rPr>
          <w:color w:val="000000" w:themeColor="text1"/>
          <w:sz w:val="28"/>
          <w:szCs w:val="28"/>
        </w:rPr>
        <w:t>ого</w:t>
      </w:r>
      <w:r>
        <w:rPr>
          <w:color w:val="000000" w:themeColor="text1"/>
          <w:sz w:val="28"/>
          <w:szCs w:val="28"/>
        </w:rPr>
        <w:t xml:space="preserve"> </w:t>
      </w:r>
      <w:r w:rsidR="00586D9E">
        <w:rPr>
          <w:color w:val="000000" w:themeColor="text1"/>
          <w:sz w:val="28"/>
          <w:szCs w:val="28"/>
        </w:rPr>
        <w:t>крупного рогатого скота абе</w:t>
      </w:r>
      <w:r w:rsidR="00586D9E">
        <w:rPr>
          <w:color w:val="000000" w:themeColor="text1"/>
          <w:sz w:val="28"/>
          <w:szCs w:val="28"/>
        </w:rPr>
        <w:t>р</w:t>
      </w:r>
      <w:r w:rsidR="00586D9E">
        <w:rPr>
          <w:color w:val="000000" w:themeColor="text1"/>
          <w:sz w:val="28"/>
          <w:szCs w:val="28"/>
        </w:rPr>
        <w:t>дин-ангусской породы</w:t>
      </w:r>
      <w:r w:rsidR="00C41C7A">
        <w:rPr>
          <w:color w:val="000000" w:themeColor="text1"/>
          <w:sz w:val="28"/>
          <w:szCs w:val="28"/>
        </w:rPr>
        <w:t>;</w:t>
      </w:r>
    </w:p>
    <w:p w:rsidR="00F55391" w:rsidRPr="00555AC0" w:rsidRDefault="00561D81" w:rsidP="008F6136">
      <w:pPr>
        <w:pStyle w:val="a6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F55391" w:rsidRPr="00555AC0">
        <w:rPr>
          <w:color w:val="000000" w:themeColor="text1"/>
          <w:sz w:val="28"/>
          <w:szCs w:val="28"/>
        </w:rPr>
        <w:t>птовый и розничный сбыт продукции на территории РФ;</w:t>
      </w:r>
    </w:p>
    <w:p w:rsidR="00F55391" w:rsidRPr="00555AC0" w:rsidRDefault="00561D81" w:rsidP="008F6136">
      <w:pPr>
        <w:pStyle w:val="a6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F55391" w:rsidRPr="00555AC0">
        <w:rPr>
          <w:color w:val="000000" w:themeColor="text1"/>
          <w:sz w:val="28"/>
          <w:szCs w:val="28"/>
        </w:rPr>
        <w:t xml:space="preserve">ыставочная и экскурсионная деятельность в области </w:t>
      </w:r>
      <w:r w:rsidR="00586D9E">
        <w:rPr>
          <w:color w:val="000000" w:themeColor="text1"/>
          <w:sz w:val="28"/>
          <w:szCs w:val="28"/>
        </w:rPr>
        <w:t>скотоводства</w:t>
      </w:r>
      <w:r w:rsidR="00F55391" w:rsidRPr="00555AC0">
        <w:rPr>
          <w:color w:val="000000" w:themeColor="text1"/>
          <w:sz w:val="28"/>
          <w:szCs w:val="28"/>
        </w:rPr>
        <w:t>;</w:t>
      </w:r>
    </w:p>
    <w:p w:rsidR="00F55391" w:rsidRPr="00555AC0" w:rsidRDefault="00561D81" w:rsidP="008F6136">
      <w:pPr>
        <w:pStyle w:val="a6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И</w:t>
      </w:r>
      <w:r w:rsidR="00F55391" w:rsidRPr="00555AC0">
        <w:rPr>
          <w:color w:val="000000" w:themeColor="text1"/>
          <w:sz w:val="28"/>
          <w:szCs w:val="28"/>
        </w:rPr>
        <w:t>ные виды деятельности, не запрещенные законодательством РФ.</w:t>
      </w:r>
    </w:p>
    <w:p w:rsidR="00586D9E" w:rsidRPr="00586D9E" w:rsidRDefault="00586D9E" w:rsidP="008F6136">
      <w:pPr>
        <w:pStyle w:val="a6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86D9E">
        <w:rPr>
          <w:color w:val="000000" w:themeColor="text1"/>
          <w:sz w:val="28"/>
          <w:szCs w:val="28"/>
        </w:rPr>
        <w:t>Сегодня КФХ налаживает сотрудничество с сельскохозяйственными и оптово-розничными предприятиями, заключает соглашения с целью обесп</w:t>
      </w:r>
      <w:r w:rsidRPr="00586D9E">
        <w:rPr>
          <w:color w:val="000000" w:themeColor="text1"/>
          <w:sz w:val="28"/>
          <w:szCs w:val="28"/>
        </w:rPr>
        <w:t>е</w:t>
      </w:r>
      <w:r w:rsidRPr="00586D9E">
        <w:rPr>
          <w:color w:val="000000" w:themeColor="text1"/>
          <w:sz w:val="28"/>
          <w:szCs w:val="28"/>
        </w:rPr>
        <w:t xml:space="preserve">чения стабильных каналов сбыта. Ведутся переговоры по условиям аренды здания и организации строительных работ по реконструкции помещений. </w:t>
      </w:r>
      <w:r w:rsidR="00645E43">
        <w:rPr>
          <w:color w:val="000000" w:themeColor="text1"/>
          <w:sz w:val="28"/>
          <w:szCs w:val="28"/>
        </w:rPr>
        <w:t>Разработаны рекламные плакаты, г</w:t>
      </w:r>
      <w:r w:rsidRPr="00586D9E">
        <w:rPr>
          <w:color w:val="000000" w:themeColor="text1"/>
          <w:sz w:val="28"/>
          <w:szCs w:val="28"/>
        </w:rPr>
        <w:t>отовятся к изданию рекламные брошюры, в которых будут описаны все полезные свойства данного продукта.</w:t>
      </w:r>
    </w:p>
    <w:p w:rsidR="00F55391" w:rsidRPr="00F55391" w:rsidRDefault="00F55391" w:rsidP="00587801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55391" w:rsidRDefault="00F55391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5391" w:rsidRDefault="00F55391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6D9E" w:rsidRDefault="00586D9E" w:rsidP="00587801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7801" w:rsidRDefault="0058780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7801" w:rsidRDefault="0058780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7801" w:rsidRDefault="0058780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7801" w:rsidRDefault="0058780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7801" w:rsidRDefault="0058780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7801" w:rsidRDefault="00587801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40E69" w:rsidRDefault="00240E69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B66904" w:rsidRDefault="00B66904" w:rsidP="00B66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3</w:t>
      </w:r>
      <w:r w:rsidR="00561D8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t>ОПИСАНИЕ ПРОДУКЦИИ</w:t>
      </w:r>
    </w:p>
    <w:p w:rsidR="00B66904" w:rsidRPr="008F5C3A" w:rsidRDefault="00B66904" w:rsidP="00B66904">
      <w:pPr>
        <w:shd w:val="clear" w:color="auto" w:fill="FFFFFF" w:themeFill="background1"/>
        <w:spacing w:line="360" w:lineRule="auto"/>
        <w:ind w:firstLine="709"/>
        <w:jc w:val="both"/>
      </w:pPr>
    </w:p>
    <w:p w:rsidR="00F9041A" w:rsidRPr="00587801" w:rsidRDefault="00F9041A" w:rsidP="0058780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Животноводство - одна из основных отраслей сельского хозяйства. Уровень его развития существенно влияет на удовлетворение потребностей в продуктах питания</w:t>
      </w:r>
      <w:r w:rsidR="008F2080">
        <w:rPr>
          <w:rFonts w:ascii="Times New Roman" w:hAnsi="Times New Roman" w:cs="Times New Roman"/>
          <w:sz w:val="28"/>
          <w:szCs w:val="28"/>
        </w:rPr>
        <w:t>, в значительной степени определяет уровень продовол</w:t>
      </w:r>
      <w:r w:rsidR="008F2080">
        <w:rPr>
          <w:rFonts w:ascii="Times New Roman" w:hAnsi="Times New Roman" w:cs="Times New Roman"/>
          <w:sz w:val="28"/>
          <w:szCs w:val="28"/>
        </w:rPr>
        <w:t>ь</w:t>
      </w:r>
      <w:r w:rsidR="008F2080">
        <w:rPr>
          <w:rFonts w:ascii="Times New Roman" w:hAnsi="Times New Roman" w:cs="Times New Roman"/>
          <w:sz w:val="28"/>
          <w:szCs w:val="28"/>
        </w:rPr>
        <w:t>ственной безопасности Российской Федерации</w:t>
      </w:r>
      <w:r w:rsidRPr="00587801">
        <w:rPr>
          <w:rFonts w:ascii="Times New Roman" w:hAnsi="Times New Roman" w:cs="Times New Roman"/>
          <w:sz w:val="28"/>
          <w:szCs w:val="28"/>
        </w:rPr>
        <w:t>.</w:t>
      </w:r>
    </w:p>
    <w:p w:rsidR="00F9041A" w:rsidRPr="00587801" w:rsidRDefault="00F9041A" w:rsidP="001C5B67">
      <w:pPr>
        <w:pStyle w:val="a5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Проект предполагает приобретение крупного рогатого скота абердин-ангусской породы для выращивания животных с целью реализации их в ж</w:t>
      </w:r>
      <w:r w:rsidRPr="00587801">
        <w:rPr>
          <w:sz w:val="28"/>
          <w:szCs w:val="28"/>
        </w:rPr>
        <w:t>и</w:t>
      </w:r>
      <w:r w:rsidRPr="00587801">
        <w:rPr>
          <w:sz w:val="28"/>
          <w:szCs w:val="28"/>
        </w:rPr>
        <w:t xml:space="preserve">вом весе. Животные этой породы имеют высокие показатели качества мяса, при этом быстро растут. </w:t>
      </w:r>
      <w:r w:rsidRPr="00587801">
        <w:rPr>
          <w:sz w:val="28"/>
          <w:szCs w:val="28"/>
          <w:shd w:val="clear" w:color="auto" w:fill="FFFFFF"/>
        </w:rPr>
        <w:t>Среднесуточный прирост - около 800</w:t>
      </w:r>
      <w:r w:rsidR="008F2080">
        <w:rPr>
          <w:sz w:val="28"/>
          <w:szCs w:val="28"/>
          <w:shd w:val="clear" w:color="auto" w:fill="FFFFFF"/>
        </w:rPr>
        <w:t> </w:t>
      </w:r>
      <w:r w:rsidRPr="00587801">
        <w:rPr>
          <w:sz w:val="28"/>
          <w:szCs w:val="28"/>
          <w:shd w:val="clear" w:color="auto" w:fill="FFFFFF"/>
        </w:rPr>
        <w:t>г, убойный выход — 60 %. Масса взрослых быков — от 700 до 1000</w:t>
      </w:r>
      <w:r w:rsidR="008F2080">
        <w:rPr>
          <w:sz w:val="28"/>
          <w:szCs w:val="28"/>
          <w:shd w:val="clear" w:color="auto" w:fill="FFFFFF"/>
        </w:rPr>
        <w:t> </w:t>
      </w:r>
      <w:r w:rsidRPr="00587801">
        <w:rPr>
          <w:sz w:val="28"/>
          <w:szCs w:val="28"/>
          <w:shd w:val="clear" w:color="auto" w:fill="FFFFFF"/>
        </w:rPr>
        <w:t>кг, коров — 500-700</w:t>
      </w:r>
      <w:r w:rsidR="000544E2">
        <w:rPr>
          <w:sz w:val="28"/>
          <w:szCs w:val="28"/>
          <w:shd w:val="clear" w:color="auto" w:fill="FFFFFF"/>
        </w:rPr>
        <w:t> </w:t>
      </w:r>
      <w:r w:rsidRPr="00587801">
        <w:rPr>
          <w:sz w:val="28"/>
          <w:szCs w:val="28"/>
          <w:shd w:val="clear" w:color="auto" w:fill="FFFFFF"/>
        </w:rPr>
        <w:t>кг. Костяк животных тонкий, поэтому туша после убоя содержит не б</w:t>
      </w:r>
      <w:r w:rsidRPr="00587801">
        <w:rPr>
          <w:sz w:val="28"/>
          <w:szCs w:val="28"/>
          <w:shd w:val="clear" w:color="auto" w:fill="FFFFFF"/>
        </w:rPr>
        <w:t>о</w:t>
      </w:r>
      <w:r w:rsidRPr="00587801">
        <w:rPr>
          <w:sz w:val="28"/>
          <w:szCs w:val="28"/>
          <w:shd w:val="clear" w:color="auto" w:fill="FFFFFF"/>
        </w:rPr>
        <w:t xml:space="preserve">лее 17 % костей. </w:t>
      </w:r>
      <w:r w:rsidRPr="00587801">
        <w:rPr>
          <w:sz w:val="28"/>
          <w:szCs w:val="28"/>
        </w:rPr>
        <w:t>Мясо очень вкусное и красивое,</w:t>
      </w:r>
      <w:r w:rsidRPr="00587801">
        <w:rPr>
          <w:sz w:val="28"/>
          <w:szCs w:val="28"/>
          <w:shd w:val="clear" w:color="auto" w:fill="FFFFFF"/>
        </w:rPr>
        <w:t xml:space="preserve"> отличается мраморностью, наполнено тонкими жировыми прослойками.</w:t>
      </w:r>
      <w:r w:rsidRPr="00587801">
        <w:rPr>
          <w:sz w:val="28"/>
          <w:szCs w:val="28"/>
        </w:rPr>
        <w:t xml:space="preserve"> Представители абердин-ангусской породы животных изображены на рисунке 1. </w:t>
      </w:r>
    </w:p>
    <w:p w:rsidR="00F9041A" w:rsidRPr="008F5C3A" w:rsidRDefault="00F9041A" w:rsidP="001C5B67">
      <w:pPr>
        <w:pStyle w:val="a5"/>
        <w:shd w:val="clear" w:color="auto" w:fill="FFFFFF"/>
        <w:spacing w:before="0" w:beforeAutospacing="0" w:after="0" w:afterAutospacing="0" w:line="360" w:lineRule="auto"/>
        <w:jc w:val="center"/>
      </w:pPr>
      <w:r w:rsidRPr="008F5C3A">
        <w:rPr>
          <w:noProof/>
          <w:u w:val="single"/>
        </w:rPr>
        <w:drawing>
          <wp:inline distT="0" distB="0" distL="0" distR="0">
            <wp:extent cx="4781550" cy="2385391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54" cy="238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1A" w:rsidRPr="00587801" w:rsidRDefault="00F9041A" w:rsidP="001C5B67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87801">
        <w:rPr>
          <w:sz w:val="28"/>
          <w:szCs w:val="28"/>
        </w:rPr>
        <w:t xml:space="preserve">Рисунок 1 </w:t>
      </w:r>
      <w:r w:rsidR="00C23ECF">
        <w:rPr>
          <w:sz w:val="28"/>
          <w:szCs w:val="28"/>
        </w:rPr>
        <w:t>–Крупный рогатый скот а</w:t>
      </w:r>
      <w:r w:rsidRPr="00587801">
        <w:rPr>
          <w:sz w:val="28"/>
          <w:szCs w:val="28"/>
        </w:rPr>
        <w:t>бердин-ангусск</w:t>
      </w:r>
      <w:r w:rsidR="00C23ECF">
        <w:rPr>
          <w:sz w:val="28"/>
          <w:szCs w:val="28"/>
        </w:rPr>
        <w:t>ой</w:t>
      </w:r>
      <w:r w:rsidRPr="00587801">
        <w:rPr>
          <w:sz w:val="28"/>
          <w:szCs w:val="28"/>
        </w:rPr>
        <w:t xml:space="preserve"> пород</w:t>
      </w:r>
      <w:r w:rsidR="00C23ECF">
        <w:rPr>
          <w:sz w:val="28"/>
          <w:szCs w:val="28"/>
        </w:rPr>
        <w:t>ы</w:t>
      </w:r>
    </w:p>
    <w:p w:rsidR="00F9041A" w:rsidRPr="00587801" w:rsidRDefault="00F9041A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041A" w:rsidRPr="00587801" w:rsidRDefault="00F9041A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bCs/>
          <w:sz w:val="28"/>
          <w:szCs w:val="28"/>
        </w:rPr>
        <w:t>Достоинства абердин-ангус</w:t>
      </w:r>
      <w:r w:rsidR="00C23ECF">
        <w:rPr>
          <w:bCs/>
          <w:sz w:val="28"/>
          <w:szCs w:val="28"/>
        </w:rPr>
        <w:t>с</w:t>
      </w:r>
      <w:r w:rsidRPr="00587801">
        <w:rPr>
          <w:bCs/>
          <w:sz w:val="28"/>
          <w:szCs w:val="28"/>
        </w:rPr>
        <w:t>кой породы:</w:t>
      </w:r>
    </w:p>
    <w:p w:rsidR="00F9041A" w:rsidRPr="00587801" w:rsidRDefault="00F9041A" w:rsidP="00587801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высокие откормочные качества молодняка;</w:t>
      </w:r>
    </w:p>
    <w:p w:rsidR="00F9041A" w:rsidRPr="00587801" w:rsidRDefault="00F9041A" w:rsidP="00587801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максимально высокая скороспелость;</w:t>
      </w:r>
    </w:p>
    <w:p w:rsidR="00F9041A" w:rsidRPr="00587801" w:rsidRDefault="00F9041A" w:rsidP="00587801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хорошая акклиматизация, морозостойкость;</w:t>
      </w:r>
    </w:p>
    <w:p w:rsidR="00F9041A" w:rsidRPr="00587801" w:rsidRDefault="00F9041A" w:rsidP="00587801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lastRenderedPageBreak/>
        <w:t>возможность успешного скрещивания, сохранение мясных качеств у потомства;</w:t>
      </w:r>
    </w:p>
    <w:p w:rsidR="00F9041A" w:rsidRPr="00587801" w:rsidRDefault="00F9041A" w:rsidP="00587801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отличное качество мяса;</w:t>
      </w:r>
    </w:p>
    <w:p w:rsidR="00F9041A" w:rsidRPr="00587801" w:rsidRDefault="00F9041A" w:rsidP="00587801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высокий мясной выход с одной туши.</w:t>
      </w:r>
    </w:p>
    <w:p w:rsidR="00F9041A" w:rsidRPr="00587801" w:rsidRDefault="00F9041A" w:rsidP="005878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Молочная продуктивность коров абердин-ангусской породы составляет не выше 1700 кг. </w:t>
      </w:r>
      <w:r w:rsidRPr="00587801">
        <w:rPr>
          <w:rFonts w:ascii="Times New Roman" w:hAnsi="Times New Roman" w:cs="Times New Roman"/>
          <w:sz w:val="28"/>
          <w:szCs w:val="28"/>
        </w:rPr>
        <w:t>Молодых телят выращивают на подсосе у маток</w:t>
      </w:r>
      <w:r w:rsidRPr="008F6136">
        <w:rPr>
          <w:rFonts w:ascii="Times New Roman" w:hAnsi="Times New Roman" w:cs="Times New Roman"/>
          <w:sz w:val="28"/>
          <w:szCs w:val="28"/>
        </w:rPr>
        <w:t>. [12]</w:t>
      </w:r>
      <w:r w:rsidR="001C5B67">
        <w:rPr>
          <w:rFonts w:ascii="Times New Roman" w:hAnsi="Times New Roman" w:cs="Times New Roman"/>
          <w:sz w:val="28"/>
          <w:szCs w:val="28"/>
        </w:rPr>
        <w:t xml:space="preserve"> </w:t>
      </w:r>
      <w:r w:rsidRPr="00587801">
        <w:rPr>
          <w:rFonts w:ascii="Times New Roman" w:hAnsi="Times New Roman" w:cs="Times New Roman"/>
          <w:sz w:val="28"/>
          <w:szCs w:val="28"/>
        </w:rPr>
        <w:t>В та</w:t>
      </w:r>
      <w:r w:rsidRPr="00587801">
        <w:rPr>
          <w:rFonts w:ascii="Times New Roman" w:hAnsi="Times New Roman" w:cs="Times New Roman"/>
          <w:sz w:val="28"/>
          <w:szCs w:val="28"/>
        </w:rPr>
        <w:t>б</w:t>
      </w:r>
      <w:r w:rsidRPr="00587801">
        <w:rPr>
          <w:rFonts w:ascii="Times New Roman" w:hAnsi="Times New Roman" w:cs="Times New Roman"/>
          <w:sz w:val="28"/>
          <w:szCs w:val="28"/>
        </w:rPr>
        <w:t xml:space="preserve">лице </w:t>
      </w:r>
      <w:r w:rsidR="003F1DF5">
        <w:rPr>
          <w:rFonts w:ascii="Times New Roman" w:hAnsi="Times New Roman" w:cs="Times New Roman"/>
          <w:sz w:val="28"/>
          <w:szCs w:val="28"/>
        </w:rPr>
        <w:t>1</w:t>
      </w:r>
      <w:r w:rsidRPr="00587801">
        <w:rPr>
          <w:rFonts w:ascii="Times New Roman" w:hAnsi="Times New Roman" w:cs="Times New Roman"/>
          <w:sz w:val="28"/>
          <w:szCs w:val="28"/>
        </w:rPr>
        <w:t xml:space="preserve"> приведена динамика роста животных.</w:t>
      </w:r>
    </w:p>
    <w:p w:rsidR="00F9041A" w:rsidRPr="00587801" w:rsidRDefault="00F9041A" w:rsidP="005878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41A" w:rsidRDefault="00F9041A" w:rsidP="00C23EC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F1DF5">
        <w:rPr>
          <w:rFonts w:ascii="Times New Roman" w:hAnsi="Times New Roman" w:cs="Times New Roman"/>
          <w:sz w:val="28"/>
          <w:szCs w:val="28"/>
        </w:rPr>
        <w:t>1</w:t>
      </w:r>
      <w:r w:rsidRPr="00587801">
        <w:rPr>
          <w:rFonts w:ascii="Times New Roman" w:hAnsi="Times New Roman" w:cs="Times New Roman"/>
          <w:sz w:val="28"/>
          <w:szCs w:val="28"/>
        </w:rPr>
        <w:t xml:space="preserve"> – Динамик</w:t>
      </w:r>
      <w:r w:rsidR="0064398C">
        <w:rPr>
          <w:rFonts w:ascii="Times New Roman" w:hAnsi="Times New Roman" w:cs="Times New Roman"/>
          <w:sz w:val="28"/>
          <w:szCs w:val="28"/>
        </w:rPr>
        <w:t>а</w:t>
      </w:r>
      <w:r w:rsidRPr="00587801">
        <w:rPr>
          <w:rFonts w:ascii="Times New Roman" w:hAnsi="Times New Roman" w:cs="Times New Roman"/>
          <w:sz w:val="28"/>
          <w:szCs w:val="28"/>
        </w:rPr>
        <w:t xml:space="preserve"> роста животных абердин-ангусской породы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1985"/>
        <w:gridCol w:w="1910"/>
      </w:tblGrid>
      <w:tr w:rsidR="00F9041A" w:rsidRPr="00587801" w:rsidTr="00F77F3F">
        <w:trPr>
          <w:jc w:val="center"/>
        </w:trPr>
        <w:tc>
          <w:tcPr>
            <w:tcW w:w="5670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Возраст животного</w:t>
            </w:r>
          </w:p>
        </w:tc>
        <w:tc>
          <w:tcPr>
            <w:tcW w:w="1985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Телка</w:t>
            </w:r>
          </w:p>
        </w:tc>
        <w:tc>
          <w:tcPr>
            <w:tcW w:w="1910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Бычок</w:t>
            </w:r>
          </w:p>
        </w:tc>
      </w:tr>
      <w:tr w:rsidR="00F9041A" w:rsidRPr="00587801" w:rsidTr="00F77F3F">
        <w:trPr>
          <w:jc w:val="center"/>
        </w:trPr>
        <w:tc>
          <w:tcPr>
            <w:tcW w:w="5670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При рождении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22-25</w:t>
            </w:r>
            <w:r w:rsidR="00C23ECF" w:rsidRPr="008640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25-28 кг</w:t>
            </w:r>
          </w:p>
        </w:tc>
      </w:tr>
      <w:tr w:rsidR="00F9041A" w:rsidRPr="00587801" w:rsidTr="00F77F3F">
        <w:trPr>
          <w:jc w:val="center"/>
        </w:trPr>
        <w:tc>
          <w:tcPr>
            <w:tcW w:w="5670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6 месяцев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160-170</w:t>
            </w:r>
            <w:r w:rsidR="00C23ECF" w:rsidRPr="008640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170-</w:t>
            </w:r>
            <w:smartTag w:uri="urn:schemas-microsoft-com:office:smarttags" w:element="metricconverter">
              <w:smartTagPr>
                <w:attr w:name="ProductID" w:val="180 кг"/>
              </w:smartTagPr>
              <w:r w:rsidRPr="008640BD">
                <w:rPr>
                  <w:rFonts w:ascii="Times New Roman" w:hAnsi="Times New Roman" w:cs="Times New Roman"/>
                  <w:sz w:val="24"/>
                  <w:szCs w:val="24"/>
                </w:rPr>
                <w:t>180 кг</w:t>
              </w:r>
            </w:smartTag>
          </w:p>
        </w:tc>
      </w:tr>
      <w:tr w:rsidR="00F9041A" w:rsidRPr="00587801" w:rsidTr="00F77F3F">
        <w:trPr>
          <w:jc w:val="center"/>
        </w:trPr>
        <w:tc>
          <w:tcPr>
            <w:tcW w:w="5670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8 месяцев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190-200 кг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200-230 кг</w:t>
            </w:r>
          </w:p>
        </w:tc>
      </w:tr>
      <w:tr w:rsidR="00F9041A" w:rsidRPr="00587801" w:rsidTr="00F77F3F">
        <w:trPr>
          <w:jc w:val="center"/>
        </w:trPr>
        <w:tc>
          <w:tcPr>
            <w:tcW w:w="5670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18 месяцев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360-</w:t>
            </w:r>
            <w:smartTag w:uri="urn:schemas-microsoft-com:office:smarttags" w:element="metricconverter">
              <w:smartTagPr>
                <w:attr w:name="ProductID" w:val="400 кг"/>
              </w:smartTagPr>
              <w:r w:rsidRPr="008640BD">
                <w:rPr>
                  <w:rFonts w:ascii="Times New Roman" w:hAnsi="Times New Roman" w:cs="Times New Roman"/>
                  <w:sz w:val="24"/>
                  <w:szCs w:val="24"/>
                </w:rPr>
                <w:t>400 кг</w:t>
              </w:r>
            </w:smartTag>
          </w:p>
        </w:tc>
        <w:tc>
          <w:tcPr>
            <w:tcW w:w="1910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450-460</w:t>
            </w:r>
            <w:r w:rsidR="00C23ECF" w:rsidRPr="008640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F9041A" w:rsidRPr="00587801" w:rsidTr="00F77F3F">
        <w:trPr>
          <w:jc w:val="center"/>
        </w:trPr>
        <w:tc>
          <w:tcPr>
            <w:tcW w:w="5670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430-</w:t>
            </w:r>
            <w:smartTag w:uri="urn:schemas-microsoft-com:office:smarttags" w:element="metricconverter">
              <w:smartTagPr>
                <w:attr w:name="ProductID" w:val="500 кг"/>
              </w:smartTagPr>
              <w:r w:rsidRPr="008640BD">
                <w:rPr>
                  <w:rFonts w:ascii="Times New Roman" w:hAnsi="Times New Roman" w:cs="Times New Roman"/>
                  <w:sz w:val="24"/>
                  <w:szCs w:val="24"/>
                </w:rPr>
                <w:t>500 кг</w:t>
              </w:r>
            </w:smartTag>
          </w:p>
        </w:tc>
        <w:tc>
          <w:tcPr>
            <w:tcW w:w="1910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550-</w:t>
            </w:r>
            <w:smartTag w:uri="urn:schemas-microsoft-com:office:smarttags" w:element="metricconverter">
              <w:smartTagPr>
                <w:attr w:name="ProductID" w:val="650 кг"/>
              </w:smartTagPr>
              <w:r w:rsidRPr="008640BD">
                <w:rPr>
                  <w:rFonts w:ascii="Times New Roman" w:hAnsi="Times New Roman" w:cs="Times New Roman"/>
                  <w:sz w:val="24"/>
                  <w:szCs w:val="24"/>
                </w:rPr>
                <w:t>650 кг</w:t>
              </w:r>
            </w:smartTag>
          </w:p>
        </w:tc>
      </w:tr>
      <w:tr w:rsidR="00F9041A" w:rsidRPr="00587801" w:rsidTr="00F77F3F">
        <w:trPr>
          <w:jc w:val="center"/>
        </w:trPr>
        <w:tc>
          <w:tcPr>
            <w:tcW w:w="5670" w:type="dxa"/>
            <w:shd w:val="clear" w:color="auto" w:fill="auto"/>
          </w:tcPr>
          <w:p w:rsidR="00F9041A" w:rsidRPr="008640BD" w:rsidRDefault="00F9041A" w:rsidP="008640BD">
            <w:pPr>
              <w:spacing w:after="0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Полновозрастные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550-600 кг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F9041A" w:rsidRPr="008640BD" w:rsidRDefault="00F9041A" w:rsidP="008640BD">
            <w:pPr>
              <w:spacing w:after="0"/>
              <w:ind w:firstLine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BD">
              <w:rPr>
                <w:rFonts w:ascii="Times New Roman" w:hAnsi="Times New Roman" w:cs="Times New Roman"/>
                <w:sz w:val="24"/>
                <w:szCs w:val="24"/>
              </w:rPr>
              <w:t>750-950 кг</w:t>
            </w:r>
          </w:p>
        </w:tc>
      </w:tr>
    </w:tbl>
    <w:p w:rsidR="00F9041A" w:rsidRPr="00587801" w:rsidRDefault="00F9041A" w:rsidP="005878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41A" w:rsidRPr="00587801" w:rsidRDefault="00F9041A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В России абердин-ангусский скот разводят в Поволжье, Центральном регионе, на Северном Кавказе (в степных районах Волгоградской и Оре</w:t>
      </w:r>
      <w:r w:rsidRPr="00587801">
        <w:rPr>
          <w:sz w:val="28"/>
          <w:szCs w:val="28"/>
        </w:rPr>
        <w:t>н</w:t>
      </w:r>
      <w:r w:rsidRPr="00587801">
        <w:rPr>
          <w:sz w:val="28"/>
          <w:szCs w:val="28"/>
        </w:rPr>
        <w:t>бургской областей, Ставропольского, Красноярского и Алтайского краёв). В 2008 году в Калужской области начал свою работу «Центр генетики «А</w:t>
      </w:r>
      <w:r w:rsidRPr="00587801">
        <w:rPr>
          <w:sz w:val="28"/>
          <w:szCs w:val="28"/>
        </w:rPr>
        <w:t>н</w:t>
      </w:r>
      <w:r w:rsidRPr="00587801">
        <w:rPr>
          <w:sz w:val="28"/>
          <w:szCs w:val="28"/>
        </w:rPr>
        <w:t xml:space="preserve">гус». </w:t>
      </w:r>
      <w:r w:rsidRPr="00587801">
        <w:rPr>
          <w:rStyle w:val="apple-converted-space"/>
          <w:sz w:val="28"/>
          <w:szCs w:val="28"/>
        </w:rPr>
        <w:t> </w:t>
      </w:r>
      <w:r w:rsidRPr="00587801">
        <w:rPr>
          <w:sz w:val="28"/>
          <w:szCs w:val="28"/>
        </w:rPr>
        <w:t>В 2013 году в Калининград доставили более 4000 коров данной породы для возрождения скотоводства в области. Породу так же разводят в Каза</w:t>
      </w:r>
      <w:r w:rsidRPr="00587801">
        <w:rPr>
          <w:sz w:val="28"/>
          <w:szCs w:val="28"/>
        </w:rPr>
        <w:t>х</w:t>
      </w:r>
      <w:r w:rsidRPr="00587801">
        <w:rPr>
          <w:sz w:val="28"/>
          <w:szCs w:val="28"/>
        </w:rPr>
        <w:t>стане и на Украине.</w:t>
      </w:r>
    </w:p>
    <w:p w:rsidR="00F9041A" w:rsidRPr="00587801" w:rsidRDefault="00F9041A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В 2010 году на территории Брянской области запущен проект по разв</w:t>
      </w:r>
      <w:r w:rsidRPr="00587801">
        <w:rPr>
          <w:sz w:val="28"/>
          <w:szCs w:val="28"/>
        </w:rPr>
        <w:t>е</w:t>
      </w:r>
      <w:r w:rsidRPr="00587801">
        <w:rPr>
          <w:sz w:val="28"/>
          <w:szCs w:val="28"/>
        </w:rPr>
        <w:t>дению абердин-ангусской породы скота(в рамках программы развития ж</w:t>
      </w:r>
      <w:r w:rsidRPr="00587801">
        <w:rPr>
          <w:sz w:val="28"/>
          <w:szCs w:val="28"/>
        </w:rPr>
        <w:t>и</w:t>
      </w:r>
      <w:r w:rsidRPr="00587801">
        <w:rPr>
          <w:sz w:val="28"/>
          <w:szCs w:val="28"/>
        </w:rPr>
        <w:t>вотноводства от компании АПХ «</w:t>
      </w:r>
      <w:r w:rsidRPr="00587801">
        <w:rPr>
          <w:bCs/>
          <w:sz w:val="28"/>
          <w:szCs w:val="28"/>
        </w:rPr>
        <w:t>Мираторг</w:t>
      </w:r>
      <w:r w:rsidRPr="00587801">
        <w:rPr>
          <w:sz w:val="28"/>
          <w:szCs w:val="28"/>
        </w:rPr>
        <w:t>» и при поддержке Правительства РФ</w:t>
      </w:r>
      <w:r w:rsidR="00846EDD" w:rsidRPr="00587801">
        <w:rPr>
          <w:sz w:val="28"/>
          <w:szCs w:val="28"/>
        </w:rPr>
        <w:t>)</w:t>
      </w:r>
      <w:r w:rsidRPr="00587801">
        <w:rPr>
          <w:sz w:val="28"/>
          <w:szCs w:val="28"/>
        </w:rPr>
        <w:t xml:space="preserve">. На начало 2014 года на территории Брянской области находилось более 180 </w:t>
      </w:r>
      <w:r w:rsidR="0030324D">
        <w:rPr>
          <w:sz w:val="28"/>
          <w:szCs w:val="28"/>
        </w:rPr>
        <w:t>тыс.</w:t>
      </w:r>
      <w:r w:rsidRPr="00587801">
        <w:rPr>
          <w:sz w:val="28"/>
          <w:szCs w:val="28"/>
        </w:rPr>
        <w:t xml:space="preserve"> голов скота данной породы. По итогам 2014 года поголовье выросло до 250 тысяч голов, а массовый отёл 2014 года стал самым крупным в ист</w:t>
      </w:r>
      <w:r w:rsidRPr="00587801">
        <w:rPr>
          <w:sz w:val="28"/>
          <w:szCs w:val="28"/>
        </w:rPr>
        <w:t>о</w:t>
      </w:r>
      <w:r w:rsidRPr="00587801">
        <w:rPr>
          <w:sz w:val="28"/>
          <w:szCs w:val="28"/>
        </w:rPr>
        <w:t>рии отрасли мясного животноводства России - на фермах компании появ</w:t>
      </w:r>
      <w:r w:rsidRPr="00587801">
        <w:rPr>
          <w:sz w:val="28"/>
          <w:szCs w:val="28"/>
        </w:rPr>
        <w:t>и</w:t>
      </w:r>
      <w:r w:rsidRPr="00587801">
        <w:rPr>
          <w:sz w:val="28"/>
          <w:szCs w:val="28"/>
        </w:rPr>
        <w:t>лось 74,8 тысяч телят.</w:t>
      </w:r>
    </w:p>
    <w:p w:rsidR="00F9041A" w:rsidRPr="00771388" w:rsidRDefault="00F9041A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lastRenderedPageBreak/>
        <w:t>Говядина – один из наиболее полезных незаменимых продуктов пит</w:t>
      </w:r>
      <w:r w:rsidRPr="00587801">
        <w:rPr>
          <w:sz w:val="28"/>
          <w:szCs w:val="28"/>
        </w:rPr>
        <w:t>а</w:t>
      </w:r>
      <w:r w:rsidRPr="00587801">
        <w:rPr>
          <w:sz w:val="28"/>
          <w:szCs w:val="28"/>
        </w:rPr>
        <w:t>ния. Это прекрасный источник полноценного белка и железа, которое сп</w:t>
      </w:r>
      <w:r w:rsidRPr="00587801">
        <w:rPr>
          <w:sz w:val="28"/>
          <w:szCs w:val="28"/>
        </w:rPr>
        <w:t>о</w:t>
      </w:r>
      <w:r w:rsidRPr="00587801">
        <w:rPr>
          <w:sz w:val="28"/>
          <w:szCs w:val="28"/>
        </w:rPr>
        <w:t>собствует насыщению кислородом клеток организма. Жира в этом мясе даже меньше, чем в курином. В говядине есть малоценные белки, такие как эл</w:t>
      </w:r>
      <w:r w:rsidRPr="00587801">
        <w:rPr>
          <w:sz w:val="28"/>
          <w:szCs w:val="28"/>
        </w:rPr>
        <w:t>а</w:t>
      </w:r>
      <w:r w:rsidRPr="00587801">
        <w:rPr>
          <w:sz w:val="28"/>
          <w:szCs w:val="28"/>
        </w:rPr>
        <w:t>стин и коллаген. А</w:t>
      </w:r>
      <w:r w:rsidR="00C23ECF">
        <w:rPr>
          <w:sz w:val="28"/>
          <w:szCs w:val="28"/>
        </w:rPr>
        <w:t>,</w:t>
      </w:r>
      <w:r w:rsidRPr="00587801">
        <w:rPr>
          <w:sz w:val="28"/>
          <w:szCs w:val="28"/>
        </w:rPr>
        <w:t xml:space="preserve"> как известно, коллаген является главным </w:t>
      </w:r>
      <w:r w:rsidRPr="00771388">
        <w:rPr>
          <w:sz w:val="28"/>
          <w:szCs w:val="28"/>
        </w:rPr>
        <w:t xml:space="preserve">строительным материалом межсуставных связок. </w:t>
      </w:r>
      <w:r w:rsidR="00C23ECF">
        <w:rPr>
          <w:sz w:val="28"/>
          <w:szCs w:val="28"/>
        </w:rPr>
        <w:t>Также</w:t>
      </w:r>
      <w:r w:rsidRPr="00771388">
        <w:rPr>
          <w:sz w:val="28"/>
          <w:szCs w:val="28"/>
        </w:rPr>
        <w:t xml:space="preserve"> говядина содержит широкий спектр питательных веществ, включая ценные минеральные вещества, в том числе и цинк, который необходим нашему организму для поддержания иммунитета.</w:t>
      </w:r>
    </w:p>
    <w:p w:rsidR="00F9041A" w:rsidRPr="00771388" w:rsidRDefault="00F9041A" w:rsidP="0058780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71388">
        <w:rPr>
          <w:sz w:val="28"/>
          <w:szCs w:val="28"/>
        </w:rPr>
        <w:t>В говяжьей печени содерж</w:t>
      </w:r>
      <w:r w:rsidR="0030324D">
        <w:rPr>
          <w:sz w:val="28"/>
          <w:szCs w:val="28"/>
        </w:rPr>
        <w:t>а</w:t>
      </w:r>
      <w:r w:rsidRPr="00771388">
        <w:rPr>
          <w:sz w:val="28"/>
          <w:szCs w:val="28"/>
        </w:rPr>
        <w:t>тся витамин</w:t>
      </w:r>
      <w:r w:rsidR="0030324D">
        <w:rPr>
          <w:sz w:val="28"/>
          <w:szCs w:val="28"/>
        </w:rPr>
        <w:t>ы</w:t>
      </w:r>
      <w:r w:rsidRPr="00771388">
        <w:rPr>
          <w:rStyle w:val="apple-converted-space"/>
          <w:sz w:val="28"/>
          <w:szCs w:val="28"/>
        </w:rPr>
        <w:t> </w:t>
      </w:r>
      <w:hyperlink r:id="rId11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А</w:t>
        </w:r>
      </w:hyperlink>
      <w:r w:rsidRPr="00771388">
        <w:rPr>
          <w:rStyle w:val="apple-converted-space"/>
          <w:sz w:val="28"/>
          <w:szCs w:val="28"/>
        </w:rPr>
        <w:t> </w:t>
      </w:r>
      <w:r w:rsidRPr="00771388">
        <w:rPr>
          <w:sz w:val="28"/>
          <w:szCs w:val="28"/>
        </w:rPr>
        <w:t>(8.2 мг%),</w:t>
      </w:r>
      <w:r w:rsidRPr="00771388">
        <w:rPr>
          <w:rStyle w:val="apple-converted-space"/>
          <w:sz w:val="28"/>
          <w:szCs w:val="28"/>
        </w:rPr>
        <w:t> </w:t>
      </w:r>
      <w:hyperlink r:id="rId12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Е</w:t>
        </w:r>
      </w:hyperlink>
      <w:r w:rsidRPr="00771388">
        <w:rPr>
          <w:rStyle w:val="apple-converted-space"/>
          <w:sz w:val="28"/>
          <w:szCs w:val="28"/>
        </w:rPr>
        <w:t> </w:t>
      </w:r>
      <w:r w:rsidRPr="00771388">
        <w:rPr>
          <w:sz w:val="28"/>
          <w:szCs w:val="28"/>
        </w:rPr>
        <w:t>(1 мг%),</w:t>
      </w:r>
      <w:r w:rsidRPr="00771388">
        <w:rPr>
          <w:rStyle w:val="apple-converted-space"/>
          <w:sz w:val="28"/>
          <w:szCs w:val="28"/>
        </w:rPr>
        <w:t> </w:t>
      </w:r>
      <w:hyperlink r:id="rId13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С</w:t>
        </w:r>
      </w:hyperlink>
      <w:r w:rsidRPr="00771388">
        <w:rPr>
          <w:rStyle w:val="apple-converted-space"/>
          <w:sz w:val="28"/>
          <w:szCs w:val="28"/>
        </w:rPr>
        <w:t> </w:t>
      </w:r>
      <w:r w:rsidRPr="00771388">
        <w:rPr>
          <w:sz w:val="28"/>
          <w:szCs w:val="28"/>
        </w:rPr>
        <w:t>(33 мг%),</w:t>
      </w:r>
      <w:r w:rsidRPr="00771388">
        <w:rPr>
          <w:rStyle w:val="apple-converted-space"/>
          <w:sz w:val="28"/>
          <w:szCs w:val="28"/>
        </w:rPr>
        <w:t> </w:t>
      </w:r>
      <w:hyperlink r:id="rId14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В6</w:t>
        </w:r>
      </w:hyperlink>
      <w:r w:rsidRPr="00771388">
        <w:rPr>
          <w:rStyle w:val="apple-converted-space"/>
          <w:sz w:val="28"/>
          <w:szCs w:val="28"/>
        </w:rPr>
        <w:t> </w:t>
      </w:r>
      <w:r w:rsidRPr="00771388">
        <w:rPr>
          <w:sz w:val="28"/>
          <w:szCs w:val="28"/>
        </w:rPr>
        <w:t>(0.7 мг%),</w:t>
      </w:r>
      <w:r w:rsidRPr="00771388">
        <w:rPr>
          <w:rStyle w:val="apple-converted-space"/>
          <w:sz w:val="28"/>
          <w:szCs w:val="28"/>
        </w:rPr>
        <w:t> </w:t>
      </w:r>
      <w:hyperlink r:id="rId15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В12</w:t>
        </w:r>
      </w:hyperlink>
      <w:r w:rsidRPr="00771388">
        <w:rPr>
          <w:rStyle w:val="apple-converted-space"/>
          <w:sz w:val="28"/>
          <w:szCs w:val="28"/>
        </w:rPr>
        <w:t> </w:t>
      </w:r>
      <w:r w:rsidRPr="00771388">
        <w:rPr>
          <w:sz w:val="28"/>
          <w:szCs w:val="28"/>
        </w:rPr>
        <w:t>(60 мг%),</w:t>
      </w:r>
      <w:r w:rsidRPr="00771388">
        <w:rPr>
          <w:rStyle w:val="apple-converted-space"/>
          <w:sz w:val="28"/>
          <w:szCs w:val="28"/>
        </w:rPr>
        <w:t> </w:t>
      </w:r>
      <w:hyperlink r:id="rId16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РР</w:t>
        </w:r>
      </w:hyperlink>
      <w:r w:rsidRPr="00771388">
        <w:rPr>
          <w:rStyle w:val="apple-converted-space"/>
          <w:sz w:val="28"/>
          <w:szCs w:val="28"/>
        </w:rPr>
        <w:t> </w:t>
      </w:r>
      <w:r w:rsidRPr="00771388">
        <w:rPr>
          <w:sz w:val="28"/>
          <w:szCs w:val="28"/>
        </w:rPr>
        <w:t>(9 мг%),</w:t>
      </w:r>
      <w:r w:rsidRPr="00771388">
        <w:rPr>
          <w:rStyle w:val="apple-converted-space"/>
          <w:sz w:val="28"/>
          <w:szCs w:val="28"/>
        </w:rPr>
        <w:t> </w:t>
      </w:r>
      <w:hyperlink r:id="rId17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В2</w:t>
        </w:r>
      </w:hyperlink>
      <w:r w:rsidRPr="00771388">
        <w:rPr>
          <w:rStyle w:val="apple-converted-space"/>
          <w:sz w:val="28"/>
          <w:szCs w:val="28"/>
        </w:rPr>
        <w:t> </w:t>
      </w:r>
      <w:r w:rsidRPr="00771388">
        <w:rPr>
          <w:sz w:val="28"/>
          <w:szCs w:val="28"/>
        </w:rPr>
        <w:t xml:space="preserve">(2.19 мг%), </w:t>
      </w:r>
      <w:hyperlink r:id="rId18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В1</w:t>
        </w:r>
      </w:hyperlink>
      <w:r w:rsidRPr="00771388">
        <w:rPr>
          <w:rStyle w:val="apple-converted-space"/>
          <w:sz w:val="28"/>
          <w:szCs w:val="28"/>
        </w:rPr>
        <w:t> </w:t>
      </w:r>
      <w:r w:rsidR="0030324D">
        <w:rPr>
          <w:sz w:val="28"/>
          <w:szCs w:val="28"/>
        </w:rPr>
        <w:t xml:space="preserve">(0.3 мг%) и </w:t>
      </w:r>
      <w:r w:rsidRPr="00771388">
        <w:rPr>
          <w:sz w:val="28"/>
          <w:szCs w:val="28"/>
        </w:rPr>
        <w:t>д</w:t>
      </w:r>
      <w:r w:rsidR="0030324D">
        <w:rPr>
          <w:sz w:val="28"/>
          <w:szCs w:val="28"/>
        </w:rPr>
        <w:t>р</w:t>
      </w:r>
      <w:r w:rsidRPr="00771388">
        <w:rPr>
          <w:sz w:val="28"/>
          <w:szCs w:val="28"/>
        </w:rPr>
        <w:t>. Говяжье мясо является и поставщиком минеральных солей (</w:t>
      </w:r>
      <w:hyperlink r:id="rId19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натрия</w:t>
        </w:r>
      </w:hyperlink>
      <w:r w:rsidRPr="00771388">
        <w:rPr>
          <w:sz w:val="28"/>
          <w:szCs w:val="28"/>
        </w:rPr>
        <w:t xml:space="preserve">, </w:t>
      </w:r>
      <w:hyperlink r:id="rId20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к</w:t>
        </w:r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а</w:t>
        </w:r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лия</w:t>
        </w:r>
      </w:hyperlink>
      <w:r w:rsidRPr="00771388">
        <w:rPr>
          <w:sz w:val="28"/>
          <w:szCs w:val="28"/>
        </w:rPr>
        <w:t xml:space="preserve">, </w:t>
      </w:r>
      <w:hyperlink r:id="rId21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магния</w:t>
        </w:r>
      </w:hyperlink>
      <w:r w:rsidRPr="00771388">
        <w:rPr>
          <w:sz w:val="28"/>
          <w:szCs w:val="28"/>
        </w:rPr>
        <w:t>,</w:t>
      </w:r>
      <w:r w:rsidRPr="00771388">
        <w:rPr>
          <w:rStyle w:val="apple-converted-space"/>
          <w:sz w:val="28"/>
          <w:szCs w:val="28"/>
        </w:rPr>
        <w:t> </w:t>
      </w:r>
      <w:hyperlink r:id="rId22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фосфора</w:t>
        </w:r>
      </w:hyperlink>
      <w:r w:rsidRPr="00771388">
        <w:rPr>
          <w:sz w:val="28"/>
          <w:szCs w:val="28"/>
        </w:rPr>
        <w:t xml:space="preserve">, </w:t>
      </w:r>
      <w:hyperlink r:id="rId23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железа</w:t>
        </w:r>
      </w:hyperlink>
      <w:r w:rsidRPr="00771388">
        <w:rPr>
          <w:sz w:val="28"/>
          <w:szCs w:val="28"/>
        </w:rPr>
        <w:t xml:space="preserve">, </w:t>
      </w:r>
      <w:hyperlink r:id="rId24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меди</w:t>
        </w:r>
      </w:hyperlink>
      <w:r w:rsidRPr="00771388">
        <w:rPr>
          <w:sz w:val="28"/>
          <w:szCs w:val="28"/>
        </w:rPr>
        <w:t xml:space="preserve">, </w:t>
      </w:r>
      <w:hyperlink r:id="rId25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цинка</w:t>
        </w:r>
      </w:hyperlink>
      <w:r w:rsidRPr="00771388">
        <w:rPr>
          <w:sz w:val="28"/>
          <w:szCs w:val="28"/>
        </w:rPr>
        <w:t>,</w:t>
      </w:r>
      <w:r w:rsidRPr="00771388">
        <w:rPr>
          <w:rStyle w:val="apple-converted-space"/>
          <w:sz w:val="28"/>
          <w:szCs w:val="28"/>
        </w:rPr>
        <w:t> </w:t>
      </w:r>
      <w:hyperlink r:id="rId26" w:history="1">
        <w:r w:rsidRPr="0077138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кобальта</w:t>
        </w:r>
      </w:hyperlink>
      <w:r w:rsidRPr="00771388">
        <w:rPr>
          <w:rStyle w:val="apple-converted-space"/>
          <w:sz w:val="28"/>
          <w:szCs w:val="28"/>
        </w:rPr>
        <w:t> </w:t>
      </w:r>
      <w:r w:rsidRPr="00771388">
        <w:rPr>
          <w:sz w:val="28"/>
          <w:szCs w:val="28"/>
        </w:rPr>
        <w:t>и др.). Наибольшее с</w:t>
      </w:r>
      <w:r w:rsidRPr="00771388">
        <w:rPr>
          <w:sz w:val="28"/>
          <w:szCs w:val="28"/>
        </w:rPr>
        <w:t>о</w:t>
      </w:r>
      <w:r w:rsidRPr="00771388">
        <w:rPr>
          <w:sz w:val="28"/>
          <w:szCs w:val="28"/>
        </w:rPr>
        <w:t>держание железа, установленное в говяжьей печени, составляет 8.4 мг%.</w:t>
      </w:r>
    </w:p>
    <w:p w:rsidR="00F9041A" w:rsidRPr="00587801" w:rsidRDefault="00F9041A" w:rsidP="0058780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71388">
        <w:rPr>
          <w:sz w:val="28"/>
          <w:szCs w:val="28"/>
        </w:rPr>
        <w:t>Витамин В12 (образуется благодаря тому, что корова жуёт жвачку – з</w:t>
      </w:r>
      <w:r w:rsidRPr="00771388">
        <w:rPr>
          <w:sz w:val="28"/>
          <w:szCs w:val="28"/>
        </w:rPr>
        <w:t>е</w:t>
      </w:r>
      <w:r w:rsidRPr="00771388">
        <w:rPr>
          <w:sz w:val="28"/>
          <w:szCs w:val="28"/>
        </w:rPr>
        <w:t>лёную траву) участвует в процессе</w:t>
      </w:r>
      <w:r w:rsidRPr="00587801">
        <w:rPr>
          <w:sz w:val="28"/>
          <w:szCs w:val="28"/>
        </w:rPr>
        <w:t xml:space="preserve"> усвоения железа в нашем организме. Г</w:t>
      </w:r>
      <w:r w:rsidRPr="00587801">
        <w:rPr>
          <w:sz w:val="28"/>
          <w:szCs w:val="28"/>
        </w:rPr>
        <w:t>о</w:t>
      </w:r>
      <w:r w:rsidRPr="00587801">
        <w:rPr>
          <w:sz w:val="28"/>
          <w:szCs w:val="28"/>
        </w:rPr>
        <w:t>вядина помогает успешно справляться с усталостью, полезна при железод</w:t>
      </w:r>
      <w:r w:rsidRPr="00587801">
        <w:rPr>
          <w:sz w:val="28"/>
          <w:szCs w:val="28"/>
        </w:rPr>
        <w:t>е</w:t>
      </w:r>
      <w:r w:rsidRPr="00587801">
        <w:rPr>
          <w:sz w:val="28"/>
          <w:szCs w:val="28"/>
        </w:rPr>
        <w:t>фицитной анемии, а британские доктора советуют мужчинам, у которых в</w:t>
      </w:r>
      <w:r w:rsidRPr="00587801">
        <w:rPr>
          <w:sz w:val="28"/>
          <w:szCs w:val="28"/>
        </w:rPr>
        <w:t>ы</w:t>
      </w:r>
      <w:r w:rsidRPr="00587801">
        <w:rPr>
          <w:sz w:val="28"/>
          <w:szCs w:val="28"/>
        </w:rPr>
        <w:t>сокий уровень плохого холестерина, съедать до 200 г в день нежирной гов</w:t>
      </w:r>
      <w:r w:rsidRPr="00587801">
        <w:rPr>
          <w:sz w:val="28"/>
          <w:szCs w:val="28"/>
        </w:rPr>
        <w:t>я</w:t>
      </w:r>
      <w:r w:rsidRPr="00587801">
        <w:rPr>
          <w:sz w:val="28"/>
          <w:szCs w:val="28"/>
        </w:rPr>
        <w:t xml:space="preserve">дины. Они установили, что при таком питании </w:t>
      </w:r>
      <w:r w:rsidR="00C23ECF">
        <w:rPr>
          <w:sz w:val="28"/>
          <w:szCs w:val="28"/>
        </w:rPr>
        <w:t xml:space="preserve">уровень </w:t>
      </w:r>
      <w:r w:rsidRPr="00587801">
        <w:rPr>
          <w:sz w:val="28"/>
          <w:szCs w:val="28"/>
        </w:rPr>
        <w:t>холестерин</w:t>
      </w:r>
      <w:r w:rsidR="00C23ECF">
        <w:rPr>
          <w:sz w:val="28"/>
          <w:szCs w:val="28"/>
        </w:rPr>
        <w:t>а</w:t>
      </w:r>
      <w:r w:rsidRPr="00587801">
        <w:rPr>
          <w:sz w:val="28"/>
          <w:szCs w:val="28"/>
        </w:rPr>
        <w:t xml:space="preserve"> сниж</w:t>
      </w:r>
      <w:r w:rsidRPr="00587801">
        <w:rPr>
          <w:sz w:val="28"/>
          <w:szCs w:val="28"/>
        </w:rPr>
        <w:t>а</w:t>
      </w:r>
      <w:r w:rsidRPr="00587801">
        <w:rPr>
          <w:sz w:val="28"/>
          <w:szCs w:val="28"/>
        </w:rPr>
        <w:t>ется почти на 20 %.</w:t>
      </w:r>
    </w:p>
    <w:p w:rsidR="00F9041A" w:rsidRPr="00587801" w:rsidRDefault="00F9041A" w:rsidP="0058780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Для наиболее ценного белкового питания лучше всего использовать вырезку — самую мягкую часть туши. Старая говядина труднее усваивается, ее не рекомендуют есть детям и старикам — лучше заменить телятиной. Г</w:t>
      </w:r>
      <w:r w:rsidRPr="00587801">
        <w:rPr>
          <w:sz w:val="28"/>
          <w:szCs w:val="28"/>
        </w:rPr>
        <w:t>о</w:t>
      </w:r>
      <w:r w:rsidRPr="00587801">
        <w:rPr>
          <w:sz w:val="28"/>
          <w:szCs w:val="28"/>
        </w:rPr>
        <w:t>вяжью печень рекомендуют для профилактики инфаркта, при лечении моч</w:t>
      </w:r>
      <w:r w:rsidRPr="00587801">
        <w:rPr>
          <w:sz w:val="28"/>
          <w:szCs w:val="28"/>
        </w:rPr>
        <w:t>е</w:t>
      </w:r>
      <w:r w:rsidRPr="00587801">
        <w:rPr>
          <w:sz w:val="28"/>
          <w:szCs w:val="28"/>
        </w:rPr>
        <w:t>каменной болезни. Отварная телятина помогает восстановиться после и</w:t>
      </w:r>
      <w:r w:rsidRPr="00587801">
        <w:rPr>
          <w:sz w:val="28"/>
          <w:szCs w:val="28"/>
        </w:rPr>
        <w:t>н</w:t>
      </w:r>
      <w:r w:rsidRPr="00587801">
        <w:rPr>
          <w:sz w:val="28"/>
          <w:szCs w:val="28"/>
        </w:rPr>
        <w:t>фекционных болезней, травм, ожогов.</w:t>
      </w:r>
    </w:p>
    <w:p w:rsidR="00F9041A" w:rsidRPr="00587801" w:rsidRDefault="00F9041A" w:rsidP="0058780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При организации производства планируется придерживаться требов</w:t>
      </w:r>
      <w:r w:rsidRPr="00587801">
        <w:rPr>
          <w:rFonts w:ascii="Times New Roman" w:hAnsi="Times New Roman" w:cs="Times New Roman"/>
          <w:sz w:val="28"/>
          <w:szCs w:val="28"/>
        </w:rPr>
        <w:t>а</w:t>
      </w:r>
      <w:r w:rsidRPr="00587801">
        <w:rPr>
          <w:rFonts w:ascii="Times New Roman" w:hAnsi="Times New Roman" w:cs="Times New Roman"/>
          <w:sz w:val="28"/>
          <w:szCs w:val="28"/>
        </w:rPr>
        <w:t>ний, установленных ГОСТ Р-54315-2011, который распространяется на кру</w:t>
      </w:r>
      <w:r w:rsidRPr="00587801">
        <w:rPr>
          <w:rFonts w:ascii="Times New Roman" w:hAnsi="Times New Roman" w:cs="Times New Roman"/>
          <w:sz w:val="28"/>
          <w:szCs w:val="28"/>
        </w:rPr>
        <w:t>п</w:t>
      </w:r>
      <w:r w:rsidRPr="00587801">
        <w:rPr>
          <w:rFonts w:ascii="Times New Roman" w:hAnsi="Times New Roman" w:cs="Times New Roman"/>
          <w:sz w:val="28"/>
          <w:szCs w:val="28"/>
        </w:rPr>
        <w:t xml:space="preserve">ный рогатый скот для убоя, говядину, телятину, молочную телятину в тушах, полутушах и четвертинах. </w:t>
      </w:r>
    </w:p>
    <w:p w:rsidR="00F021F3" w:rsidRPr="00587801" w:rsidRDefault="00F021F3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lastRenderedPageBreak/>
        <w:t>Усиленный интерес к мясному скотоводству в последние годы спосо</w:t>
      </w:r>
      <w:r w:rsidRPr="00587801">
        <w:rPr>
          <w:rFonts w:ascii="Times New Roman" w:hAnsi="Times New Roman" w:cs="Times New Roman"/>
          <w:sz w:val="28"/>
          <w:szCs w:val="28"/>
        </w:rPr>
        <w:t>б</w:t>
      </w:r>
      <w:r w:rsidRPr="00587801">
        <w:rPr>
          <w:rFonts w:ascii="Times New Roman" w:hAnsi="Times New Roman" w:cs="Times New Roman"/>
          <w:sz w:val="28"/>
          <w:szCs w:val="28"/>
        </w:rPr>
        <w:t>ствовал повышению численности мясного скота в РФ, но темпы роста, тем не менее, недостаточны. В связи с этим в ближайшие годы развитие отрасли мясного скотоводства стало одним из основных стратегических направлений развития АПК. Однако, несмотря на активные действия по увеличению пл</w:t>
      </w:r>
      <w:r w:rsidRPr="00587801">
        <w:rPr>
          <w:rFonts w:ascii="Times New Roman" w:hAnsi="Times New Roman" w:cs="Times New Roman"/>
          <w:sz w:val="28"/>
          <w:szCs w:val="28"/>
        </w:rPr>
        <w:t>е</w:t>
      </w:r>
      <w:r w:rsidRPr="00587801">
        <w:rPr>
          <w:rFonts w:ascii="Times New Roman" w:hAnsi="Times New Roman" w:cs="Times New Roman"/>
          <w:sz w:val="28"/>
          <w:szCs w:val="28"/>
        </w:rPr>
        <w:t>менных ресурсов мясного скота и объемов продажи племенного молодняка собственной репродукции, импорт племенного мясного скота остается выс</w:t>
      </w:r>
      <w:r w:rsidRPr="00587801">
        <w:rPr>
          <w:rFonts w:ascii="Times New Roman" w:hAnsi="Times New Roman" w:cs="Times New Roman"/>
          <w:sz w:val="28"/>
          <w:szCs w:val="28"/>
        </w:rPr>
        <w:t>о</w:t>
      </w:r>
      <w:r w:rsidRPr="00587801">
        <w:rPr>
          <w:rFonts w:ascii="Times New Roman" w:hAnsi="Times New Roman" w:cs="Times New Roman"/>
          <w:sz w:val="28"/>
          <w:szCs w:val="28"/>
        </w:rPr>
        <w:t xml:space="preserve">ким.[4] </w:t>
      </w:r>
    </w:p>
    <w:p w:rsidR="00F021F3" w:rsidRPr="00587801" w:rsidRDefault="00F021F3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Ощущается нехватка племенных ресурсов наиболее конкурентосп</w:t>
      </w:r>
      <w:r w:rsidRPr="00587801">
        <w:rPr>
          <w:rFonts w:ascii="Times New Roman" w:hAnsi="Times New Roman" w:cs="Times New Roman"/>
          <w:sz w:val="28"/>
          <w:szCs w:val="28"/>
        </w:rPr>
        <w:t>о</w:t>
      </w:r>
      <w:r w:rsidRPr="00587801">
        <w:rPr>
          <w:rFonts w:ascii="Times New Roman" w:hAnsi="Times New Roman" w:cs="Times New Roman"/>
          <w:sz w:val="28"/>
          <w:szCs w:val="28"/>
        </w:rPr>
        <w:t>собных специализированных мясных пород – абердин-ангусской, лимузи</w:t>
      </w:r>
      <w:r w:rsidRPr="00587801">
        <w:rPr>
          <w:rFonts w:ascii="Times New Roman" w:hAnsi="Times New Roman" w:cs="Times New Roman"/>
          <w:sz w:val="28"/>
          <w:szCs w:val="28"/>
        </w:rPr>
        <w:t>н</w:t>
      </w:r>
      <w:r w:rsidRPr="00587801">
        <w:rPr>
          <w:rFonts w:ascii="Times New Roman" w:hAnsi="Times New Roman" w:cs="Times New Roman"/>
          <w:sz w:val="28"/>
          <w:szCs w:val="28"/>
        </w:rPr>
        <w:t>ской, шаролезской, симментальской мясной, удельный вес которых в поп</w:t>
      </w:r>
      <w:r w:rsidRPr="00587801">
        <w:rPr>
          <w:rFonts w:ascii="Times New Roman" w:hAnsi="Times New Roman" w:cs="Times New Roman"/>
          <w:sz w:val="28"/>
          <w:szCs w:val="28"/>
        </w:rPr>
        <w:t>у</w:t>
      </w:r>
      <w:r w:rsidRPr="00587801">
        <w:rPr>
          <w:rFonts w:ascii="Times New Roman" w:hAnsi="Times New Roman" w:cs="Times New Roman"/>
          <w:sz w:val="28"/>
          <w:szCs w:val="28"/>
        </w:rPr>
        <w:t xml:space="preserve">ляциях </w:t>
      </w:r>
      <w:r w:rsidRPr="00587801">
        <w:rPr>
          <w:rFonts w:ascii="Times New Roman" w:hAnsi="Times New Roman" w:cs="Times New Roman"/>
          <w:bCs/>
          <w:sz w:val="28"/>
          <w:szCs w:val="28"/>
        </w:rPr>
        <w:t>мясного скота</w:t>
      </w:r>
      <w:r w:rsidRPr="00587801">
        <w:rPr>
          <w:rFonts w:ascii="Times New Roman" w:hAnsi="Times New Roman" w:cs="Times New Roman"/>
          <w:sz w:val="28"/>
          <w:szCs w:val="28"/>
        </w:rPr>
        <w:t xml:space="preserve"> составляет до 3 %. Это происходит потому, что сегодня имеющаяся племенная база недостаточна для ускоренного развития специ</w:t>
      </w:r>
      <w:r w:rsidRPr="00587801">
        <w:rPr>
          <w:rFonts w:ascii="Times New Roman" w:hAnsi="Times New Roman" w:cs="Times New Roman"/>
          <w:sz w:val="28"/>
          <w:szCs w:val="28"/>
        </w:rPr>
        <w:t>а</w:t>
      </w:r>
      <w:r w:rsidRPr="00587801">
        <w:rPr>
          <w:rFonts w:ascii="Times New Roman" w:hAnsi="Times New Roman" w:cs="Times New Roman"/>
          <w:sz w:val="28"/>
          <w:szCs w:val="28"/>
        </w:rPr>
        <w:t xml:space="preserve">лизированного </w:t>
      </w:r>
      <w:r w:rsidRPr="00587801">
        <w:rPr>
          <w:rFonts w:ascii="Times New Roman" w:hAnsi="Times New Roman" w:cs="Times New Roman"/>
          <w:bCs/>
          <w:sz w:val="28"/>
          <w:szCs w:val="28"/>
        </w:rPr>
        <w:t>мясного скотоводства</w:t>
      </w:r>
      <w:r w:rsidRPr="005878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C57" w:rsidRPr="00587801" w:rsidRDefault="00CF3C5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Особенност</w:t>
      </w:r>
      <w:r w:rsidR="0030324D">
        <w:rPr>
          <w:rFonts w:ascii="Times New Roman" w:hAnsi="Times New Roman" w:cs="Times New Roman"/>
          <w:sz w:val="28"/>
          <w:szCs w:val="28"/>
        </w:rPr>
        <w:t>ью</w:t>
      </w:r>
      <w:r w:rsidRPr="00587801">
        <w:rPr>
          <w:rFonts w:ascii="Times New Roman" w:hAnsi="Times New Roman" w:cs="Times New Roman"/>
          <w:sz w:val="28"/>
          <w:szCs w:val="28"/>
        </w:rPr>
        <w:t xml:space="preserve"> крупного рогатого скота, р</w:t>
      </w:r>
      <w:r w:rsidR="00846EDD" w:rsidRPr="00587801">
        <w:rPr>
          <w:rFonts w:ascii="Times New Roman" w:hAnsi="Times New Roman" w:cs="Times New Roman"/>
          <w:sz w:val="28"/>
          <w:szCs w:val="28"/>
        </w:rPr>
        <w:t>е</w:t>
      </w:r>
      <w:r w:rsidRPr="00587801">
        <w:rPr>
          <w:rFonts w:ascii="Times New Roman" w:hAnsi="Times New Roman" w:cs="Times New Roman"/>
          <w:sz w:val="28"/>
          <w:szCs w:val="28"/>
        </w:rPr>
        <w:t>ализующ</w:t>
      </w:r>
      <w:r w:rsidR="0030324D">
        <w:rPr>
          <w:rFonts w:ascii="Times New Roman" w:hAnsi="Times New Roman" w:cs="Times New Roman"/>
          <w:sz w:val="28"/>
          <w:szCs w:val="28"/>
        </w:rPr>
        <w:t>ей</w:t>
      </w:r>
      <w:r w:rsidRPr="00587801">
        <w:rPr>
          <w:rFonts w:ascii="Times New Roman" w:hAnsi="Times New Roman" w:cs="Times New Roman"/>
          <w:sz w:val="28"/>
          <w:szCs w:val="28"/>
        </w:rPr>
        <w:t>ся только в мя</w:t>
      </w:r>
      <w:r w:rsidRPr="00587801">
        <w:rPr>
          <w:rFonts w:ascii="Times New Roman" w:hAnsi="Times New Roman" w:cs="Times New Roman"/>
          <w:sz w:val="28"/>
          <w:szCs w:val="28"/>
        </w:rPr>
        <w:t>с</w:t>
      </w:r>
      <w:r w:rsidRPr="00587801">
        <w:rPr>
          <w:rFonts w:ascii="Times New Roman" w:hAnsi="Times New Roman" w:cs="Times New Roman"/>
          <w:sz w:val="28"/>
          <w:szCs w:val="28"/>
        </w:rPr>
        <w:t>ном скотоводстве</w:t>
      </w:r>
      <w:r w:rsidR="00C23ECF">
        <w:rPr>
          <w:rFonts w:ascii="Times New Roman" w:hAnsi="Times New Roman" w:cs="Times New Roman"/>
          <w:sz w:val="28"/>
          <w:szCs w:val="28"/>
        </w:rPr>
        <w:t>,</w:t>
      </w:r>
      <w:r w:rsidRPr="00587801">
        <w:rPr>
          <w:rFonts w:ascii="Times New Roman" w:hAnsi="Times New Roman" w:cs="Times New Roman"/>
          <w:sz w:val="28"/>
          <w:szCs w:val="28"/>
        </w:rPr>
        <w:t xml:space="preserve"> явля</w:t>
      </w:r>
      <w:r w:rsidR="0030324D">
        <w:rPr>
          <w:rFonts w:ascii="Times New Roman" w:hAnsi="Times New Roman" w:cs="Times New Roman"/>
          <w:sz w:val="28"/>
          <w:szCs w:val="28"/>
        </w:rPr>
        <w:t>е</w:t>
      </w:r>
      <w:r w:rsidRPr="00587801">
        <w:rPr>
          <w:rFonts w:ascii="Times New Roman" w:hAnsi="Times New Roman" w:cs="Times New Roman"/>
          <w:sz w:val="28"/>
          <w:szCs w:val="28"/>
        </w:rPr>
        <w:t>тся высокое качество туши и мяса. Туши мясного скота характеризуются низким содержанием костей и сухожилий, высоким выходом наиболее ценных отрубов, мясо - лучшим соотношением белка и жира. Высокая адаптационная способность и неприхотливость мясного скота к кормам и условиям содержания позволяют развивать мясное скотоводство в широком диапазоне природно-климатических условий - от пустынь до го</w:t>
      </w:r>
      <w:r w:rsidRPr="00587801">
        <w:rPr>
          <w:rFonts w:ascii="Times New Roman" w:hAnsi="Times New Roman" w:cs="Times New Roman"/>
          <w:sz w:val="28"/>
          <w:szCs w:val="28"/>
        </w:rPr>
        <w:t>р</w:t>
      </w:r>
      <w:r w:rsidRPr="00587801">
        <w:rPr>
          <w:rFonts w:ascii="Times New Roman" w:hAnsi="Times New Roman" w:cs="Times New Roman"/>
          <w:sz w:val="28"/>
          <w:szCs w:val="28"/>
        </w:rPr>
        <w:t>ных районов. Мясной скот меньше подвер</w:t>
      </w:r>
      <w:r w:rsidR="00C23ECF">
        <w:rPr>
          <w:rFonts w:ascii="Times New Roman" w:hAnsi="Times New Roman" w:cs="Times New Roman"/>
          <w:sz w:val="28"/>
          <w:szCs w:val="28"/>
        </w:rPr>
        <w:t>ж</w:t>
      </w:r>
      <w:r w:rsidRPr="00587801">
        <w:rPr>
          <w:rFonts w:ascii="Times New Roman" w:hAnsi="Times New Roman" w:cs="Times New Roman"/>
          <w:sz w:val="28"/>
          <w:szCs w:val="28"/>
        </w:rPr>
        <w:t>ен заболеваниям, чем другие в</w:t>
      </w:r>
      <w:r w:rsidRPr="00587801">
        <w:rPr>
          <w:rFonts w:ascii="Times New Roman" w:hAnsi="Times New Roman" w:cs="Times New Roman"/>
          <w:sz w:val="28"/>
          <w:szCs w:val="28"/>
        </w:rPr>
        <w:t>и</w:t>
      </w:r>
      <w:r w:rsidRPr="00587801">
        <w:rPr>
          <w:rFonts w:ascii="Times New Roman" w:hAnsi="Times New Roman" w:cs="Times New Roman"/>
          <w:sz w:val="28"/>
          <w:szCs w:val="28"/>
        </w:rPr>
        <w:t xml:space="preserve">ды сельскохозяйственных животных, и быстрее восстанавливается </w:t>
      </w:r>
      <w:r w:rsidR="00C23ECF">
        <w:rPr>
          <w:rFonts w:ascii="Times New Roman" w:hAnsi="Times New Roman" w:cs="Times New Roman"/>
          <w:sz w:val="28"/>
          <w:szCs w:val="28"/>
        </w:rPr>
        <w:t>после</w:t>
      </w:r>
      <w:r w:rsidRPr="00587801">
        <w:rPr>
          <w:rFonts w:ascii="Times New Roman" w:hAnsi="Times New Roman" w:cs="Times New Roman"/>
          <w:sz w:val="28"/>
          <w:szCs w:val="28"/>
        </w:rPr>
        <w:t xml:space="preserve"> б</w:t>
      </w:r>
      <w:r w:rsidRPr="00587801">
        <w:rPr>
          <w:rFonts w:ascii="Times New Roman" w:hAnsi="Times New Roman" w:cs="Times New Roman"/>
          <w:sz w:val="28"/>
          <w:szCs w:val="28"/>
        </w:rPr>
        <w:t>о</w:t>
      </w:r>
      <w:r w:rsidRPr="00587801">
        <w:rPr>
          <w:rFonts w:ascii="Times New Roman" w:hAnsi="Times New Roman" w:cs="Times New Roman"/>
          <w:sz w:val="28"/>
          <w:szCs w:val="28"/>
        </w:rPr>
        <w:t>лезней.</w:t>
      </w:r>
    </w:p>
    <w:p w:rsidR="00846EDD" w:rsidRPr="00587801" w:rsidRDefault="00F021F3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Уникальность выпускаемой нами продукции заключается в том, что </w:t>
      </w:r>
      <w:r w:rsidR="00846EDD" w:rsidRPr="0058780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</w:t>
      </w:r>
      <w:r w:rsidRPr="0058780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кот быстро и хорошо откармливается и по округлости форм, скороспелости и качеству туш он стоит на первом месте. При скрещивании с другими 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пор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дами животные хорошо переда</w:t>
      </w:r>
      <w:r w:rsidR="00AA082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т потомству мясные качества</w:t>
      </w:r>
      <w:r w:rsidR="00867130"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A082D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Животные</w:t>
      </w:r>
      <w:r w:rsidR="00867130"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испытывают потребностей в особом уходе, связанном с погодными услови</w:t>
      </w:r>
      <w:r w:rsidR="00867130"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67130"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ми, потому что прекрасно акклиматизируются как в северных зонах, так и </w:t>
      </w:r>
      <w:r w:rsidR="00AA08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867130"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жарком южном климате.</w:t>
      </w:r>
    </w:p>
    <w:p w:rsidR="00F021F3" w:rsidRPr="00587801" w:rsidRDefault="00846EDD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перспективе планируется получить разрешение на строительство скотобойни, после </w:t>
      </w:r>
      <w:r w:rsidR="004A6BED">
        <w:rPr>
          <w:rFonts w:ascii="Times New Roman" w:hAnsi="Times New Roman" w:cs="Times New Roman"/>
          <w:sz w:val="28"/>
          <w:szCs w:val="28"/>
          <w:shd w:val="clear" w:color="auto" w:fill="FFFFFF"/>
        </w:rPr>
        <w:t>чего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скот не нужно будет реализовывать в живом весе. Таким образом, появится возможность разработать уникальную упаковку и реализовывать мясную продукцию непосредственно потребителям. </w:t>
      </w:r>
    </w:p>
    <w:p w:rsidR="00B66904" w:rsidRDefault="00B66904" w:rsidP="00B669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6BED" w:rsidRDefault="004A6BED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AA082D" w:rsidRPr="00555AC0" w:rsidRDefault="00AA082D" w:rsidP="00AA082D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4</w:t>
      </w:r>
      <w:r w:rsidR="001C5B6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t>МАРКЕТИНГ И СБЫТ ПРОДУКЦИИ</w:t>
      </w:r>
    </w:p>
    <w:p w:rsidR="00AA082D" w:rsidRPr="00555AC0" w:rsidRDefault="00AA082D" w:rsidP="00AA082D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Характеристика потребителей продукции</w:t>
      </w:r>
    </w:p>
    <w:p w:rsidR="00AA082D" w:rsidRPr="00555AC0" w:rsidRDefault="00AA08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С целью организации своевременной и эффективной реализации </w:t>
      </w:r>
      <w:r>
        <w:rPr>
          <w:rFonts w:ascii="Times New Roman" w:hAnsi="Times New Roman"/>
          <w:color w:val="000000" w:themeColor="text1"/>
          <w:sz w:val="28"/>
          <w:szCs w:val="28"/>
        </w:rPr>
        <w:t>пр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>дукции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были определены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её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реальные и потенциальные потребители. Так как цель предприятия – максимальным образом удовлетворить каждого возмо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ного потребителя, все они были разделены на группы, отличающиеся усто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чивыми отличительными требованиями к нашему продукту. Это позволило разработать маркетинговую политику предприятия, которая позволит нам функционировать на высококонкурентном рынке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 минимальным уровнем риска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. Основные группы потребителей следующие:</w:t>
      </w:r>
    </w:p>
    <w:p w:rsidR="00AA082D" w:rsidRPr="00AA082D" w:rsidRDefault="00AA082D" w:rsidP="008441CF">
      <w:pPr>
        <w:pStyle w:val="a6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AA082D">
        <w:rPr>
          <w:sz w:val="28"/>
          <w:szCs w:val="28"/>
        </w:rPr>
        <w:t>Домашние хозяйства – основная группа потребителей</w:t>
      </w:r>
      <w:r w:rsidR="00A65991">
        <w:rPr>
          <w:sz w:val="28"/>
          <w:szCs w:val="28"/>
        </w:rPr>
        <w:t>.</w:t>
      </w:r>
      <w:r w:rsidRPr="00AA082D">
        <w:rPr>
          <w:sz w:val="28"/>
          <w:szCs w:val="28"/>
        </w:rPr>
        <w:t xml:space="preserve"> Это средн</w:t>
      </w:r>
      <w:r w:rsidRPr="00AA082D">
        <w:rPr>
          <w:sz w:val="28"/>
          <w:szCs w:val="28"/>
        </w:rPr>
        <w:t>е</w:t>
      </w:r>
      <w:r w:rsidRPr="00AA082D">
        <w:rPr>
          <w:sz w:val="28"/>
          <w:szCs w:val="28"/>
        </w:rPr>
        <w:t>статистические семьи, которые совершают в месяц несколько походов на рынок или в магазин и приобретают продукцию на неделю. Так как мясо входят в число  продовольственных товаров ежедневного потребления, то ч</w:t>
      </w:r>
      <w:r w:rsidRPr="00AA082D">
        <w:rPr>
          <w:sz w:val="28"/>
          <w:szCs w:val="28"/>
        </w:rPr>
        <w:t>а</w:t>
      </w:r>
      <w:r w:rsidRPr="00AA082D">
        <w:rPr>
          <w:sz w:val="28"/>
          <w:szCs w:val="28"/>
        </w:rPr>
        <w:t xml:space="preserve">стота </w:t>
      </w:r>
      <w:r w:rsidR="00A65991">
        <w:rPr>
          <w:sz w:val="28"/>
          <w:szCs w:val="28"/>
        </w:rPr>
        <w:t>его</w:t>
      </w:r>
      <w:r w:rsidRPr="00AA082D">
        <w:rPr>
          <w:sz w:val="28"/>
          <w:szCs w:val="28"/>
        </w:rPr>
        <w:t xml:space="preserve"> приобретения будет достаточна высокая. </w:t>
      </w:r>
      <w:r w:rsidR="00A65991">
        <w:rPr>
          <w:sz w:val="28"/>
          <w:szCs w:val="28"/>
        </w:rPr>
        <w:t>Непосредственного ко</w:t>
      </w:r>
      <w:r w:rsidR="00A65991">
        <w:rPr>
          <w:sz w:val="28"/>
          <w:szCs w:val="28"/>
        </w:rPr>
        <w:t>н</w:t>
      </w:r>
      <w:r w:rsidR="00A65991">
        <w:rPr>
          <w:sz w:val="28"/>
          <w:szCs w:val="28"/>
        </w:rPr>
        <w:t>такта с этой категорией потребителей у нашего хозяйства нет, и достаточно сложно повлиять на частоту и количество приобретаемой продукции. Однако ее высокое качество, доступная цена, конкурентные преимущества позволят сформировать устойчивый круг лояльных потребителей.</w:t>
      </w:r>
    </w:p>
    <w:p w:rsidR="008441CF" w:rsidRDefault="00AA082D" w:rsidP="008441CF">
      <w:pPr>
        <w:pStyle w:val="a6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441CF">
        <w:rPr>
          <w:color w:val="000000" w:themeColor="text1"/>
          <w:sz w:val="28"/>
          <w:szCs w:val="28"/>
        </w:rPr>
        <w:t xml:space="preserve">Посредники - осуществляют закупки </w:t>
      </w:r>
      <w:r w:rsidR="00A65991" w:rsidRPr="008441CF">
        <w:rPr>
          <w:color w:val="000000" w:themeColor="text1"/>
          <w:sz w:val="28"/>
          <w:szCs w:val="28"/>
        </w:rPr>
        <w:t>с целью</w:t>
      </w:r>
      <w:r w:rsidRPr="008441CF">
        <w:rPr>
          <w:color w:val="000000" w:themeColor="text1"/>
          <w:sz w:val="28"/>
          <w:szCs w:val="28"/>
        </w:rPr>
        <w:t xml:space="preserve"> последующей пер</w:t>
      </w:r>
      <w:r w:rsidRPr="008441CF">
        <w:rPr>
          <w:color w:val="000000" w:themeColor="text1"/>
          <w:sz w:val="28"/>
          <w:szCs w:val="28"/>
        </w:rPr>
        <w:t>е</w:t>
      </w:r>
      <w:r w:rsidRPr="008441CF">
        <w:rPr>
          <w:color w:val="000000" w:themeColor="text1"/>
          <w:sz w:val="28"/>
          <w:szCs w:val="28"/>
        </w:rPr>
        <w:t xml:space="preserve">продажи. </w:t>
      </w:r>
      <w:r w:rsidR="00F621CB">
        <w:rPr>
          <w:color w:val="000000" w:themeColor="text1"/>
          <w:sz w:val="28"/>
          <w:szCs w:val="28"/>
        </w:rPr>
        <w:t>На первоначальном этапе работы мы ориентируемся на предпри</w:t>
      </w:r>
      <w:r w:rsidR="00F621CB">
        <w:rPr>
          <w:color w:val="000000" w:themeColor="text1"/>
          <w:sz w:val="28"/>
          <w:szCs w:val="28"/>
        </w:rPr>
        <w:t>я</w:t>
      </w:r>
      <w:r w:rsidR="00F621CB">
        <w:rPr>
          <w:color w:val="000000" w:themeColor="text1"/>
          <w:sz w:val="28"/>
          <w:szCs w:val="28"/>
        </w:rPr>
        <w:t xml:space="preserve">тия, расположенные на территории Краснодарского края. </w:t>
      </w:r>
      <w:r w:rsidRPr="008441CF">
        <w:rPr>
          <w:color w:val="000000" w:themeColor="text1"/>
          <w:sz w:val="28"/>
          <w:szCs w:val="28"/>
        </w:rPr>
        <w:t xml:space="preserve">Их интересуют не </w:t>
      </w:r>
      <w:r w:rsidR="00A65991" w:rsidRPr="008441CF">
        <w:rPr>
          <w:color w:val="000000" w:themeColor="text1"/>
          <w:sz w:val="28"/>
          <w:szCs w:val="28"/>
        </w:rPr>
        <w:t xml:space="preserve">только </w:t>
      </w:r>
      <w:r w:rsidRPr="008441CF">
        <w:rPr>
          <w:color w:val="000000" w:themeColor="text1"/>
          <w:sz w:val="28"/>
          <w:szCs w:val="28"/>
        </w:rPr>
        <w:t>потребительские качества товаров, а возможность получения приб</w:t>
      </w:r>
      <w:r w:rsidRPr="008441CF">
        <w:rPr>
          <w:color w:val="000000" w:themeColor="text1"/>
          <w:sz w:val="28"/>
          <w:szCs w:val="28"/>
        </w:rPr>
        <w:t>ы</w:t>
      </w:r>
      <w:r w:rsidRPr="008441CF">
        <w:rPr>
          <w:color w:val="000000" w:themeColor="text1"/>
          <w:sz w:val="28"/>
          <w:szCs w:val="28"/>
        </w:rPr>
        <w:t xml:space="preserve">ли, скорость обращения, условия транспортировка, удобство упаковки, срок хранения и т. п. Они являются более требовательными покупателями, чем </w:t>
      </w:r>
      <w:r w:rsidR="00A65991" w:rsidRPr="008441CF">
        <w:rPr>
          <w:color w:val="000000" w:themeColor="text1"/>
          <w:sz w:val="28"/>
          <w:szCs w:val="28"/>
        </w:rPr>
        <w:t>домашние хозяйства</w:t>
      </w:r>
      <w:r w:rsidRPr="008441CF">
        <w:rPr>
          <w:color w:val="000000" w:themeColor="text1"/>
          <w:sz w:val="28"/>
          <w:szCs w:val="28"/>
        </w:rPr>
        <w:t xml:space="preserve">. Данная группа потребителей будет для </w:t>
      </w:r>
      <w:r w:rsidRPr="008441CF">
        <w:rPr>
          <w:sz w:val="28"/>
          <w:szCs w:val="28"/>
        </w:rPr>
        <w:t>предприятия основной, именно она будет приносить основную</w:t>
      </w:r>
      <w:r w:rsidR="0064398C">
        <w:rPr>
          <w:sz w:val="28"/>
          <w:szCs w:val="28"/>
        </w:rPr>
        <w:t xml:space="preserve"> долю прибыли. По нашему мнению</w:t>
      </w:r>
      <w:r w:rsidR="001C5B67">
        <w:rPr>
          <w:sz w:val="28"/>
          <w:szCs w:val="28"/>
        </w:rPr>
        <w:t xml:space="preserve"> «</w:t>
      </w:r>
      <w:r w:rsidR="0064398C">
        <w:rPr>
          <w:sz w:val="28"/>
          <w:szCs w:val="28"/>
        </w:rPr>
        <w:t>Ангус-Юг</w:t>
      </w:r>
      <w:r w:rsidR="001C5B67">
        <w:rPr>
          <w:sz w:val="28"/>
          <w:szCs w:val="28"/>
        </w:rPr>
        <w:t>»</w:t>
      </w:r>
      <w:r w:rsidRPr="008441CF">
        <w:rPr>
          <w:sz w:val="28"/>
          <w:szCs w:val="28"/>
        </w:rPr>
        <w:t xml:space="preserve"> полностью соответствует требованиям посредников, так как предоставляет товар на реализацию регулярно, предлагает уникал</w:t>
      </w:r>
      <w:r w:rsidRPr="008441CF">
        <w:rPr>
          <w:sz w:val="28"/>
          <w:szCs w:val="28"/>
        </w:rPr>
        <w:t>ь</w:t>
      </w:r>
      <w:r w:rsidRPr="008441CF">
        <w:rPr>
          <w:sz w:val="28"/>
          <w:szCs w:val="28"/>
        </w:rPr>
        <w:lastRenderedPageBreak/>
        <w:t>ный вид говядины по достаточно приемлемой</w:t>
      </w:r>
      <w:r w:rsidRPr="008441CF">
        <w:rPr>
          <w:color w:val="000000" w:themeColor="text1"/>
          <w:sz w:val="28"/>
          <w:szCs w:val="28"/>
        </w:rPr>
        <w:t xml:space="preserve"> цене,</w:t>
      </w:r>
      <w:r w:rsidR="008441CF" w:rsidRPr="008441CF">
        <w:rPr>
          <w:color w:val="000000" w:themeColor="text1"/>
          <w:sz w:val="28"/>
          <w:szCs w:val="28"/>
        </w:rPr>
        <w:t xml:space="preserve"> полностью соблюдает усл</w:t>
      </w:r>
      <w:r w:rsidR="008441CF">
        <w:rPr>
          <w:color w:val="000000" w:themeColor="text1"/>
          <w:sz w:val="28"/>
          <w:szCs w:val="28"/>
        </w:rPr>
        <w:t>о</w:t>
      </w:r>
      <w:r w:rsidR="008441CF" w:rsidRPr="008441CF">
        <w:rPr>
          <w:color w:val="000000" w:themeColor="text1"/>
          <w:sz w:val="28"/>
          <w:szCs w:val="28"/>
        </w:rPr>
        <w:t>вия заключенных контрактов</w:t>
      </w:r>
      <w:r w:rsidRPr="008441CF">
        <w:rPr>
          <w:color w:val="000000" w:themeColor="text1"/>
          <w:sz w:val="28"/>
          <w:szCs w:val="28"/>
        </w:rPr>
        <w:t xml:space="preserve"> и т.д.</w:t>
      </w:r>
    </w:p>
    <w:p w:rsidR="00AA082D" w:rsidRPr="008441CF" w:rsidRDefault="00AA082D" w:rsidP="008441CF">
      <w:pPr>
        <w:pStyle w:val="a6"/>
        <w:numPr>
          <w:ilvl w:val="0"/>
          <w:numId w:val="36"/>
        </w:numPr>
        <w:tabs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441CF">
        <w:rPr>
          <w:color w:val="000000" w:themeColor="text1"/>
          <w:sz w:val="28"/>
          <w:szCs w:val="28"/>
        </w:rPr>
        <w:t xml:space="preserve">Снабженцы или представители фирм, работающие </w:t>
      </w:r>
      <w:r w:rsidR="00F621CB">
        <w:rPr>
          <w:color w:val="000000" w:themeColor="text1"/>
          <w:sz w:val="28"/>
          <w:szCs w:val="28"/>
        </w:rPr>
        <w:t xml:space="preserve">за пределами Краснодарского края и, в перспективе, </w:t>
      </w:r>
      <w:r w:rsidRPr="008441CF">
        <w:rPr>
          <w:color w:val="000000" w:themeColor="text1"/>
          <w:sz w:val="28"/>
          <w:szCs w:val="28"/>
        </w:rPr>
        <w:t xml:space="preserve">на мировом рынке, - это </w:t>
      </w:r>
      <w:r w:rsidR="008441CF">
        <w:rPr>
          <w:color w:val="000000" w:themeColor="text1"/>
          <w:sz w:val="28"/>
          <w:szCs w:val="28"/>
        </w:rPr>
        <w:t>потенциал</w:t>
      </w:r>
      <w:r w:rsidR="008441CF">
        <w:rPr>
          <w:color w:val="000000" w:themeColor="text1"/>
          <w:sz w:val="28"/>
          <w:szCs w:val="28"/>
        </w:rPr>
        <w:t>ь</w:t>
      </w:r>
      <w:r w:rsidR="008441CF">
        <w:rPr>
          <w:color w:val="000000" w:themeColor="text1"/>
          <w:sz w:val="28"/>
          <w:szCs w:val="28"/>
        </w:rPr>
        <w:t>ные потребители</w:t>
      </w:r>
      <w:r w:rsidRPr="008441CF">
        <w:rPr>
          <w:color w:val="000000" w:themeColor="text1"/>
          <w:sz w:val="28"/>
          <w:szCs w:val="28"/>
        </w:rPr>
        <w:t>. Данный тип потребителей появится, когда будет достигн</w:t>
      </w:r>
      <w:r w:rsidRPr="008441CF">
        <w:rPr>
          <w:color w:val="000000" w:themeColor="text1"/>
          <w:sz w:val="28"/>
          <w:szCs w:val="28"/>
        </w:rPr>
        <w:t>у</w:t>
      </w:r>
      <w:r w:rsidRPr="008441CF">
        <w:rPr>
          <w:color w:val="000000" w:themeColor="text1"/>
          <w:sz w:val="28"/>
          <w:szCs w:val="28"/>
        </w:rPr>
        <w:t xml:space="preserve">та стабильность получения высококачественного мяса, а так же </w:t>
      </w:r>
      <w:r w:rsidR="008441CF">
        <w:rPr>
          <w:color w:val="000000" w:themeColor="text1"/>
          <w:sz w:val="28"/>
          <w:szCs w:val="28"/>
        </w:rPr>
        <w:t xml:space="preserve">с </w:t>
      </w:r>
      <w:r w:rsidRPr="008441CF">
        <w:rPr>
          <w:color w:val="000000" w:themeColor="text1"/>
          <w:sz w:val="28"/>
          <w:szCs w:val="28"/>
        </w:rPr>
        <w:t>увеличен</w:t>
      </w:r>
      <w:r w:rsidRPr="008441CF">
        <w:rPr>
          <w:color w:val="000000" w:themeColor="text1"/>
          <w:sz w:val="28"/>
          <w:szCs w:val="28"/>
        </w:rPr>
        <w:t>и</w:t>
      </w:r>
      <w:r w:rsidRPr="008441CF">
        <w:rPr>
          <w:color w:val="000000" w:themeColor="text1"/>
          <w:sz w:val="28"/>
          <w:szCs w:val="28"/>
        </w:rPr>
        <w:t xml:space="preserve">ем масштабов производственный базы </w:t>
      </w:r>
      <w:r w:rsidR="008441CF">
        <w:rPr>
          <w:color w:val="000000" w:themeColor="text1"/>
          <w:sz w:val="28"/>
          <w:szCs w:val="28"/>
        </w:rPr>
        <w:t>и</w:t>
      </w:r>
      <w:r w:rsidRPr="008441CF">
        <w:rPr>
          <w:color w:val="000000" w:themeColor="text1"/>
          <w:sz w:val="28"/>
          <w:szCs w:val="28"/>
        </w:rPr>
        <w:t xml:space="preserve"> параллельным расширением ассо</w:t>
      </w:r>
      <w:r w:rsidRPr="008441CF">
        <w:rPr>
          <w:color w:val="000000" w:themeColor="text1"/>
          <w:sz w:val="28"/>
          <w:szCs w:val="28"/>
        </w:rPr>
        <w:t>р</w:t>
      </w:r>
      <w:r w:rsidRPr="008441CF">
        <w:rPr>
          <w:color w:val="000000" w:themeColor="text1"/>
          <w:sz w:val="28"/>
          <w:szCs w:val="28"/>
        </w:rPr>
        <w:t>тимента продукции.</w:t>
      </w:r>
    </w:p>
    <w:p w:rsidR="00AA082D" w:rsidRPr="00555AC0" w:rsidRDefault="00AA082D" w:rsidP="00AA082D">
      <w:pPr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t>Географическое расположение предприятия и покупателей</w:t>
      </w:r>
    </w:p>
    <w:p w:rsidR="000733E2" w:rsidRDefault="00112651" w:rsidP="00AA082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AA082D" w:rsidRPr="00555AC0">
        <w:rPr>
          <w:rFonts w:ascii="Times New Roman" w:hAnsi="Times New Roman"/>
          <w:color w:val="000000" w:themeColor="text1"/>
          <w:sz w:val="28"/>
          <w:szCs w:val="28"/>
        </w:rPr>
        <w:t>ажным фактором успеха нашего предприятия является удачное ге</w:t>
      </w:r>
      <w:r w:rsidR="00AA082D" w:rsidRPr="00555AC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AA082D" w:rsidRPr="00555AC0">
        <w:rPr>
          <w:rFonts w:ascii="Times New Roman" w:hAnsi="Times New Roman"/>
          <w:color w:val="000000" w:themeColor="text1"/>
          <w:sz w:val="28"/>
          <w:szCs w:val="28"/>
        </w:rPr>
        <w:t>графическое пол</w:t>
      </w:r>
      <w:r w:rsidR="00AA082D">
        <w:rPr>
          <w:rFonts w:ascii="Times New Roman" w:hAnsi="Times New Roman"/>
          <w:color w:val="000000" w:themeColor="text1"/>
          <w:sz w:val="28"/>
          <w:szCs w:val="28"/>
        </w:rPr>
        <w:t>ожение</w:t>
      </w:r>
      <w:r w:rsidR="00017DDF">
        <w:rPr>
          <w:rFonts w:ascii="Times New Roman" w:hAnsi="Times New Roman"/>
          <w:color w:val="000000" w:themeColor="text1"/>
          <w:sz w:val="28"/>
          <w:szCs w:val="28"/>
        </w:rPr>
        <w:t>, обеспечивающее возможность</w:t>
      </w:r>
      <w:r w:rsidR="00CD2CE4">
        <w:rPr>
          <w:rFonts w:ascii="Times New Roman" w:hAnsi="Times New Roman"/>
          <w:color w:val="000000" w:themeColor="text1"/>
          <w:sz w:val="28"/>
          <w:szCs w:val="28"/>
        </w:rPr>
        <w:t xml:space="preserve"> реализации крупного рогатого скота в живой массе на </w:t>
      </w:r>
      <w:r w:rsidR="000E42E0" w:rsidRPr="000E42E0">
        <w:rPr>
          <w:rFonts w:ascii="Times New Roman" w:hAnsi="Times New Roman"/>
          <w:sz w:val="28"/>
          <w:szCs w:val="28"/>
        </w:rPr>
        <w:t>мясокомбина</w:t>
      </w:r>
      <w:r w:rsidR="000E42E0">
        <w:rPr>
          <w:rFonts w:ascii="Times New Roman" w:hAnsi="Times New Roman"/>
          <w:sz w:val="28"/>
          <w:szCs w:val="28"/>
        </w:rPr>
        <w:t>т</w:t>
      </w:r>
      <w:r w:rsidR="000E42E0" w:rsidRPr="000E42E0">
        <w:rPr>
          <w:rFonts w:ascii="Times New Roman" w:hAnsi="Times New Roman"/>
          <w:sz w:val="28"/>
          <w:szCs w:val="28"/>
        </w:rPr>
        <w:t>ы</w:t>
      </w:r>
      <w:r w:rsidR="00CD2CE4">
        <w:rPr>
          <w:rFonts w:ascii="Times New Roman" w:hAnsi="Times New Roman"/>
          <w:color w:val="000000" w:themeColor="text1"/>
          <w:sz w:val="28"/>
          <w:szCs w:val="28"/>
        </w:rPr>
        <w:t>, расположенные на рассто</w:t>
      </w:r>
      <w:r w:rsidR="00CD2CE4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CD2CE4">
        <w:rPr>
          <w:rFonts w:ascii="Times New Roman" w:hAnsi="Times New Roman"/>
          <w:color w:val="000000" w:themeColor="text1"/>
          <w:sz w:val="28"/>
          <w:szCs w:val="28"/>
        </w:rPr>
        <w:t xml:space="preserve">нии в пределах </w:t>
      </w:r>
      <w:r w:rsidR="000E42E0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CD2CE4">
        <w:rPr>
          <w:rFonts w:ascii="Times New Roman" w:hAnsi="Times New Roman"/>
          <w:color w:val="000000" w:themeColor="text1"/>
          <w:sz w:val="28"/>
          <w:szCs w:val="28"/>
        </w:rPr>
        <w:t>0 км</w:t>
      </w:r>
      <w:r w:rsidR="001C5B6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D2CE4">
        <w:rPr>
          <w:rFonts w:ascii="Times New Roman" w:hAnsi="Times New Roman"/>
          <w:color w:val="000000" w:themeColor="text1"/>
          <w:sz w:val="28"/>
          <w:szCs w:val="28"/>
        </w:rPr>
        <w:t>с минимальными затратами</w:t>
      </w:r>
      <w:r w:rsidR="00AA082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CD2CE4">
        <w:rPr>
          <w:rFonts w:ascii="Times New Roman" w:hAnsi="Times New Roman"/>
          <w:color w:val="000000" w:themeColor="text1"/>
          <w:sz w:val="28"/>
          <w:szCs w:val="28"/>
        </w:rPr>
        <w:t>Это следующие</w:t>
      </w:r>
      <w:r w:rsidR="000E42E0">
        <w:rPr>
          <w:rFonts w:ascii="Times New Roman" w:hAnsi="Times New Roman"/>
          <w:color w:val="000000" w:themeColor="text1"/>
          <w:sz w:val="28"/>
          <w:szCs w:val="28"/>
        </w:rPr>
        <w:t xml:space="preserve"> предпри</w:t>
      </w:r>
      <w:r w:rsidR="000E42E0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0E42E0">
        <w:rPr>
          <w:rFonts w:ascii="Times New Roman" w:hAnsi="Times New Roman"/>
          <w:color w:val="000000" w:themeColor="text1"/>
          <w:sz w:val="28"/>
          <w:szCs w:val="28"/>
        </w:rPr>
        <w:t>тия:</w:t>
      </w:r>
    </w:p>
    <w:p w:rsidR="000E42E0" w:rsidRPr="00072157" w:rsidRDefault="000E42E0" w:rsidP="00072157">
      <w:pPr>
        <w:pStyle w:val="a6"/>
        <w:numPr>
          <w:ilvl w:val="0"/>
          <w:numId w:val="3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72157">
        <w:rPr>
          <w:color w:val="000000" w:themeColor="text1"/>
          <w:sz w:val="28"/>
          <w:szCs w:val="28"/>
        </w:rPr>
        <w:t>ЗАО «Курганинский мясоптицекомбинат» – 62 км,</w:t>
      </w:r>
    </w:p>
    <w:p w:rsidR="000E42E0" w:rsidRPr="00072157" w:rsidRDefault="000E42E0" w:rsidP="00072157">
      <w:pPr>
        <w:pStyle w:val="a6"/>
        <w:numPr>
          <w:ilvl w:val="0"/>
          <w:numId w:val="3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72157">
        <w:rPr>
          <w:color w:val="000000" w:themeColor="text1"/>
          <w:sz w:val="28"/>
          <w:szCs w:val="28"/>
        </w:rPr>
        <w:t>ООО «Армавирский мясоперерабатывающий завод» – 92 км,</w:t>
      </w:r>
    </w:p>
    <w:p w:rsidR="000E42E0" w:rsidRPr="00072157" w:rsidRDefault="000E42E0" w:rsidP="00072157">
      <w:pPr>
        <w:pStyle w:val="a6"/>
        <w:numPr>
          <w:ilvl w:val="0"/>
          <w:numId w:val="37"/>
        </w:numPr>
        <w:tabs>
          <w:tab w:val="left" w:pos="709"/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072157">
        <w:rPr>
          <w:color w:val="000000" w:themeColor="text1"/>
          <w:sz w:val="28"/>
          <w:szCs w:val="28"/>
        </w:rPr>
        <w:t>ЗАО «Бабаевский мясокомбинат» – 28 км.</w:t>
      </w:r>
    </w:p>
    <w:p w:rsidR="004407D1" w:rsidRPr="00072157" w:rsidRDefault="00DA6A91" w:rsidP="00DA6A91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месторасположение представлено на рисунке </w:t>
      </w:r>
      <w:r w:rsidR="00BE645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407D1" w:rsidRPr="00DA6A91">
        <w:rPr>
          <w:rFonts w:ascii="Times New Roman" w:hAnsi="Times New Roman" w:cs="Times New Roman"/>
          <w:color w:val="000000" w:themeColor="text1"/>
          <w:sz w:val="28"/>
          <w:szCs w:val="28"/>
        </w:rPr>
        <w:t>Это крупные усто</w:t>
      </w:r>
      <w:r w:rsidR="004407D1" w:rsidRPr="00DA6A9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4407D1" w:rsidRPr="00DA6A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чиво функционирующие предприятия. </w:t>
      </w:r>
      <w:r w:rsidR="004407D1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Предварительные переговоры, пров</w:t>
      </w:r>
      <w:r w:rsidR="004407D1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407D1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денные с ними, подтверждают их готовность закупать у нас скот. Наши ж</w:t>
      </w:r>
      <w:r w:rsidR="004407D1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07D1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вотные имеют прекрасные качественные показатели, поэтому мясокомбин</w:t>
      </w:r>
      <w:r w:rsidR="004407D1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407D1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там г</w:t>
      </w:r>
      <w:r w:rsidR="00605CB3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арантирована возможность реализовать продукцию по достаточно в</w:t>
      </w:r>
      <w:r w:rsidR="00605CB3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605CB3" w:rsidRPr="00072157">
        <w:rPr>
          <w:rFonts w:ascii="Times New Roman" w:hAnsi="Times New Roman" w:cs="Times New Roman"/>
          <w:color w:val="000000" w:themeColor="text1"/>
          <w:sz w:val="28"/>
          <w:szCs w:val="28"/>
        </w:rPr>
        <w:t>сокой цене.</w:t>
      </w:r>
    </w:p>
    <w:p w:rsidR="00605CB3" w:rsidRDefault="00605CB3" w:rsidP="00AA082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Мы предполагаем, что мясо говядины будет реализовано преимущ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>ственно в пределах Краснодарского края.</w:t>
      </w:r>
    </w:p>
    <w:p w:rsidR="00AA082D" w:rsidRPr="00555AC0" w:rsidRDefault="00AA082D" w:rsidP="00AA082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Потенциальных покупателей в городе Краснодаре довольно много, о чем свидетельству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т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информация, представленная на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рисунк</w:t>
      </w:r>
      <w:r>
        <w:rPr>
          <w:rFonts w:ascii="Times New Roman" w:hAnsi="Times New Roman"/>
          <w:color w:val="000000" w:themeColor="text1"/>
          <w:sz w:val="28"/>
          <w:szCs w:val="28"/>
        </w:rPr>
        <w:t>ах</w:t>
      </w:r>
      <w:r w:rsidR="005E599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DA6A91" w:rsidRDefault="00DA6A91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6A91" w:rsidRDefault="005F5C64" w:rsidP="005E599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859617" cy="3307645"/>
            <wp:effectExtent l="19050" t="0" r="0" b="0"/>
            <wp:docPr id="30" name="Рисунок 30" descr="C:\Users\administrator\Downloads\Безымянны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Безымянный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01" cy="33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B7" w:rsidRDefault="00F312B7" w:rsidP="00F312B7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Месторасположение предприятий – потенциальных потребит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лей продукции КФХ </w:t>
      </w:r>
      <w:r w:rsidR="005D31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312B7" w:rsidRDefault="00F312B7" w:rsidP="005F5C64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5F5C64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На карте (рисунок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) указан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5D31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месторасположение наиболее крупных </w:t>
      </w:r>
      <w:r w:rsidR="000733E2">
        <w:rPr>
          <w:rFonts w:ascii="Times New Roman" w:hAnsi="Times New Roman"/>
          <w:color w:val="000000" w:themeColor="text1"/>
          <w:sz w:val="28"/>
          <w:szCs w:val="28"/>
        </w:rPr>
        <w:t>супермаркетов и специализированных магазинов, занимающихся продажей мяса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</w:rPr>
        <w:t>Они являются потенциальными покупателями нашей продукции.</w:t>
      </w:r>
    </w:p>
    <w:p w:rsidR="00AA082D" w:rsidRPr="00555AC0" w:rsidRDefault="00AA082D" w:rsidP="005E599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95149" cy="2881423"/>
            <wp:effectExtent l="19050" t="0" r="0" b="0"/>
            <wp:docPr id="15" name="Рисунок 4" descr="C:\Users\123\Desktop\Мои Скриншоты\Скриншот 13-01-2016 091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ои Скриншоты\Скриншот 13-01-2016 09160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56" cy="288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2D" w:rsidRPr="0064398C" w:rsidRDefault="00AA082D" w:rsidP="00AA082D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– Организации, занимающиеся </w:t>
      </w:r>
      <w:r w:rsidRPr="00605CB3">
        <w:rPr>
          <w:rFonts w:ascii="Times New Roman" w:hAnsi="Times New Roman"/>
          <w:sz w:val="28"/>
          <w:szCs w:val="28"/>
        </w:rPr>
        <w:t>продажей мяса</w:t>
      </w:r>
    </w:p>
    <w:p w:rsidR="00605CB3" w:rsidRPr="0064398C" w:rsidRDefault="00605CB3" w:rsidP="00AA082D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05CB3" w:rsidRPr="00555AC0" w:rsidRDefault="00605CB3" w:rsidP="00605CB3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На рисунке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указаны многочисленные рестораны и кафе, в меню кот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>рых входят блюда из мяса высокого качества. Безусловно, цена таких блюд достаточно высока, поэтому в данный сектор потребителей входят только з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ведения </w:t>
      </w:r>
      <w:r w:rsidRPr="00752A7D">
        <w:rPr>
          <w:rFonts w:ascii="Times New Roman" w:hAnsi="Times New Roman"/>
          <w:sz w:val="28"/>
          <w:szCs w:val="28"/>
        </w:rPr>
        <w:t>премиум-класса</w:t>
      </w:r>
    </w:p>
    <w:p w:rsidR="00AA082D" w:rsidRPr="00555AC0" w:rsidRDefault="00AA082D" w:rsidP="005E599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20D28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55238" cy="287654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03" cy="287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2D" w:rsidRPr="00555AC0" w:rsidRDefault="00AA082D" w:rsidP="00AA082D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Рисунок 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– Заведения общественно питания, предлагающие </w:t>
      </w:r>
      <w:r>
        <w:rPr>
          <w:rFonts w:ascii="Times New Roman" w:hAnsi="Times New Roman"/>
          <w:color w:val="000000" w:themeColor="text1"/>
          <w:sz w:val="28"/>
          <w:szCs w:val="28"/>
        </w:rPr>
        <w:t>мясные блюда</w:t>
      </w:r>
    </w:p>
    <w:p w:rsidR="00AA082D" w:rsidRPr="00555AC0" w:rsidRDefault="00AA082D" w:rsidP="00AA082D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Default="00AA082D" w:rsidP="00AA082D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Круг потенциальных потребителей мяса говядины не ограничивается жителями и гостями г. Краснодара. Количество гостиниц, санаториев, панс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color w:val="000000" w:themeColor="text1"/>
          <w:sz w:val="28"/>
          <w:szCs w:val="28"/>
        </w:rPr>
        <w:t>онатов, домов отдыха на побережье Черного и Азовского морей стремител</w:t>
      </w:r>
      <w:r>
        <w:rPr>
          <w:rFonts w:ascii="Times New Roman" w:hAnsi="Times New Roman"/>
          <w:color w:val="000000" w:themeColor="text1"/>
          <w:sz w:val="28"/>
          <w:szCs w:val="28"/>
        </w:rPr>
        <w:t>ь</w:t>
      </w:r>
      <w:r>
        <w:rPr>
          <w:rFonts w:ascii="Times New Roman" w:hAnsi="Times New Roman"/>
          <w:color w:val="000000" w:themeColor="text1"/>
          <w:sz w:val="28"/>
          <w:szCs w:val="28"/>
        </w:rPr>
        <w:t>но растет(представлены на рис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унке 5</w:t>
      </w:r>
      <w:r>
        <w:rPr>
          <w:rFonts w:ascii="Times New Roman" w:hAnsi="Times New Roman"/>
          <w:color w:val="000000" w:themeColor="text1"/>
          <w:sz w:val="28"/>
          <w:szCs w:val="28"/>
        </w:rPr>
        <w:t>), требования отдыхающих к качеству питания становятся все более высокими. Это дает абсолютную уверенность в том, что рынок мяса говядины динамично расширяется, и проблем с реализ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>цией продукции не возникнет. Как известно, к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улинарная рецептура по приг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товлению </w:t>
      </w:r>
      <w:r>
        <w:rPr>
          <w:rFonts w:ascii="Times New Roman" w:hAnsi="Times New Roman"/>
          <w:color w:val="000000" w:themeColor="text1"/>
          <w:sz w:val="28"/>
          <w:szCs w:val="28"/>
        </w:rPr>
        <w:t>блюд из говядины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составляет б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олее 5000 рецептов, а сама говядина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входит в состав более 50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000 блюд мировой кухни.</w:t>
      </w:r>
    </w:p>
    <w:p w:rsidR="00C43964" w:rsidRPr="00555AC0" w:rsidRDefault="00C43964" w:rsidP="00AA082D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Default="00AA082D" w:rsidP="005E599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73663" cy="3268717"/>
            <wp:effectExtent l="0" t="0" r="0" b="0"/>
            <wp:docPr id="20" name="Рисунок 5" descr="C:\Users\123\Desktop\be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bere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47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2D" w:rsidRPr="00555AC0" w:rsidRDefault="00AA082D" w:rsidP="00C4396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/>
          <w:color w:val="000000" w:themeColor="text1"/>
          <w:sz w:val="28"/>
          <w:szCs w:val="28"/>
        </w:rPr>
        <w:t>орода-курорты Черноморского побережья</w:t>
      </w:r>
    </w:p>
    <w:p w:rsidR="00C43964" w:rsidRDefault="00C43964" w:rsidP="00AA08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12B7" w:rsidRDefault="00F312B7" w:rsidP="00AA08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082D" w:rsidRPr="00752A7D" w:rsidRDefault="00AA082D" w:rsidP="00AA082D">
      <w:pPr>
        <w:jc w:val="center"/>
        <w:rPr>
          <w:rFonts w:ascii="Times New Roman" w:hAnsi="Times New Roman"/>
          <w:b/>
          <w:sz w:val="28"/>
          <w:szCs w:val="28"/>
        </w:rPr>
      </w:pPr>
      <w:r w:rsidRPr="00752A7D">
        <w:rPr>
          <w:rFonts w:ascii="Times New Roman" w:hAnsi="Times New Roman"/>
          <w:b/>
          <w:sz w:val="28"/>
          <w:szCs w:val="28"/>
        </w:rPr>
        <w:t xml:space="preserve">Мнение потенциальных клиентов о продукции КФХ </w:t>
      </w:r>
      <w:r w:rsidR="0064398C">
        <w:rPr>
          <w:rFonts w:ascii="Times New Roman" w:hAnsi="Times New Roman"/>
          <w:b/>
          <w:sz w:val="28"/>
          <w:szCs w:val="28"/>
        </w:rPr>
        <w:t>Ангус-Юг</w:t>
      </w:r>
    </w:p>
    <w:p w:rsidR="00AA082D" w:rsidRPr="00555AC0" w:rsidRDefault="00AA08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Мы провели опрос-предложение большинства организаций, рассматр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ваемых нами в качестве потенциальных партнеров. Цель опроса - выявление реакции потенциальных клиентов на предложение </w:t>
      </w:r>
      <w:r>
        <w:rPr>
          <w:rFonts w:ascii="Times New Roman" w:hAnsi="Times New Roman"/>
          <w:color w:val="000000" w:themeColor="text1"/>
          <w:sz w:val="28"/>
          <w:szCs w:val="28"/>
        </w:rPr>
        <w:t>мяса высшего качества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, определение возможности сотрудничества с ними.</w:t>
      </w:r>
    </w:p>
    <w:p w:rsidR="00AA082D" w:rsidRPr="00555AC0" w:rsidRDefault="00AA082D" w:rsidP="00AA082D">
      <w:pPr>
        <w:spacing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Было задано </w:t>
      </w:r>
      <w:r w:rsidR="00153C2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вопрос</w:t>
      </w:r>
      <w:r w:rsidR="00153C2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AA082D" w:rsidRPr="00555AC0" w:rsidRDefault="00AA082D" w:rsidP="00AA082D">
      <w:pPr>
        <w:numPr>
          <w:ilvl w:val="0"/>
          <w:numId w:val="20"/>
        </w:numPr>
        <w:tabs>
          <w:tab w:val="clear" w:pos="720"/>
          <w:tab w:val="num" w:pos="-142"/>
          <w:tab w:val="num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Слышали ли вы 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мясекрупного рогатого скота абердин-ангусской породы </w:t>
      </w:r>
      <w:r w:rsidRPr="00555AC0">
        <w:rPr>
          <w:rFonts w:ascii="Times New Roman" w:hAnsi="Times New Roman"/>
          <w:color w:val="000000" w:themeColor="text1"/>
          <w:sz w:val="28"/>
        </w:rPr>
        <w:t>как оделикатесно</w:t>
      </w:r>
      <w:r>
        <w:rPr>
          <w:rFonts w:ascii="Times New Roman" w:hAnsi="Times New Roman"/>
          <w:color w:val="000000" w:themeColor="text1"/>
          <w:sz w:val="28"/>
        </w:rPr>
        <w:t>м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 продукт</w:t>
      </w:r>
      <w:r>
        <w:rPr>
          <w:rFonts w:ascii="Times New Roman" w:hAnsi="Times New Roman"/>
          <w:color w:val="000000" w:themeColor="text1"/>
          <w:sz w:val="28"/>
        </w:rPr>
        <w:t>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AA082D" w:rsidRPr="00555AC0" w:rsidRDefault="00AA082D" w:rsidP="00AA082D">
      <w:pPr>
        <w:numPr>
          <w:ilvl w:val="0"/>
          <w:numId w:val="20"/>
        </w:numPr>
        <w:tabs>
          <w:tab w:val="clear" w:pos="720"/>
          <w:tab w:val="num" w:pos="-142"/>
          <w:tab w:val="left" w:pos="993"/>
        </w:tabs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Вас интересует данный вид </w:t>
      </w:r>
      <w:r>
        <w:rPr>
          <w:rFonts w:ascii="Times New Roman" w:hAnsi="Times New Roman"/>
          <w:color w:val="000000" w:themeColor="text1"/>
          <w:sz w:val="28"/>
          <w:szCs w:val="28"/>
        </w:rPr>
        <w:t>говядины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AA082D" w:rsidRPr="00555AC0" w:rsidRDefault="00AA082D" w:rsidP="00AA082D">
      <w:pPr>
        <w:numPr>
          <w:ilvl w:val="0"/>
          <w:numId w:val="20"/>
        </w:numPr>
        <w:tabs>
          <w:tab w:val="clear" w:pos="720"/>
          <w:tab w:val="num" w:pos="-142"/>
          <w:tab w:val="left" w:pos="993"/>
        </w:tabs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Какие цены закупки для вас приемлемы?</w:t>
      </w:r>
    </w:p>
    <w:p w:rsidR="00AA082D" w:rsidRPr="00555AC0" w:rsidRDefault="00AA082D" w:rsidP="00AA082D">
      <w:pPr>
        <w:numPr>
          <w:ilvl w:val="0"/>
          <w:numId w:val="20"/>
        </w:numPr>
        <w:tabs>
          <w:tab w:val="clear" w:pos="720"/>
          <w:tab w:val="num" w:pos="-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Желаете ли вы в дальнейшем сотрудничать с нашим предприятием?</w:t>
      </w:r>
    </w:p>
    <w:p w:rsidR="00AA082D" w:rsidRPr="00555AC0" w:rsidRDefault="00AA08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Помимо данного опроса на адреса организаций было направленно и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формационное письмо, содержащее информацию о КФХ </w:t>
      </w:r>
      <w:r w:rsidR="005E599B">
        <w:rPr>
          <w:rFonts w:ascii="Times New Roman" w:hAnsi="Times New Roman"/>
          <w:color w:val="000000" w:themeColor="text1"/>
          <w:sz w:val="28"/>
          <w:szCs w:val="28"/>
        </w:rPr>
        <w:t>Ангус-Юг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, опис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ние </w:t>
      </w:r>
      <w:r>
        <w:rPr>
          <w:rFonts w:ascii="Times New Roman" w:hAnsi="Times New Roman"/>
          <w:color w:val="000000" w:themeColor="text1"/>
          <w:sz w:val="28"/>
          <w:szCs w:val="28"/>
        </w:rPr>
        <w:t>абердин-ангусской породы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(питательная ценность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мяса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, вкусовые кач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ства, размерность и т.д.) и планируемая ценовая политика.</w:t>
      </w:r>
    </w:p>
    <w:p w:rsidR="00AA082D" w:rsidRPr="00555AC0" w:rsidRDefault="00AA08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lastRenderedPageBreak/>
        <w:t>Всего в опросе было задействовано 120 предприятий и ресторанов. По результатам опроса было выявлено следующее.</w:t>
      </w:r>
    </w:p>
    <w:p w:rsidR="00F312B7" w:rsidRDefault="00AA082D" w:rsidP="002741B7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55AC0">
        <w:rPr>
          <w:rFonts w:ascii="Times New Roman" w:hAnsi="Times New Roman"/>
          <w:color w:val="000000" w:themeColor="text1"/>
          <w:sz w:val="28"/>
        </w:rPr>
        <w:t>Исследование позволило выяснить, что у предпринимателей есть пре</w:t>
      </w:r>
      <w:r w:rsidRPr="00555AC0">
        <w:rPr>
          <w:rFonts w:ascii="Times New Roman" w:hAnsi="Times New Roman"/>
          <w:color w:val="000000" w:themeColor="text1"/>
          <w:sz w:val="28"/>
        </w:rPr>
        <w:t>д</w:t>
      </w:r>
      <w:r w:rsidRPr="00555AC0">
        <w:rPr>
          <w:rFonts w:ascii="Times New Roman" w:hAnsi="Times New Roman"/>
          <w:color w:val="000000" w:themeColor="text1"/>
          <w:sz w:val="28"/>
        </w:rPr>
        <w:t>ставление о</w:t>
      </w:r>
      <w:r>
        <w:rPr>
          <w:rFonts w:ascii="Times New Roman" w:hAnsi="Times New Roman"/>
          <w:color w:val="000000" w:themeColor="text1"/>
          <w:sz w:val="28"/>
        </w:rPr>
        <w:t xml:space="preserve">бабердин-ангусской породе крупного рогатого скота </w:t>
      </w:r>
      <w:r w:rsidRPr="00555AC0">
        <w:rPr>
          <w:rFonts w:ascii="Times New Roman" w:hAnsi="Times New Roman"/>
          <w:color w:val="000000" w:themeColor="text1"/>
          <w:sz w:val="28"/>
        </w:rPr>
        <w:t>как о</w:t>
      </w:r>
      <w:r>
        <w:rPr>
          <w:rFonts w:ascii="Times New Roman" w:hAnsi="Times New Roman"/>
          <w:color w:val="000000" w:themeColor="text1"/>
          <w:sz w:val="28"/>
        </w:rPr>
        <w:t xml:space="preserve">б«источнике» </w:t>
      </w:r>
      <w:r w:rsidRPr="00555AC0">
        <w:rPr>
          <w:rFonts w:ascii="Times New Roman" w:hAnsi="Times New Roman"/>
          <w:color w:val="000000" w:themeColor="text1"/>
          <w:sz w:val="28"/>
        </w:rPr>
        <w:t>деликатесно</w:t>
      </w:r>
      <w:r>
        <w:rPr>
          <w:rFonts w:ascii="Times New Roman" w:hAnsi="Times New Roman"/>
          <w:color w:val="000000" w:themeColor="text1"/>
          <w:sz w:val="28"/>
        </w:rPr>
        <w:t>го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 продукт</w:t>
      </w:r>
      <w:r w:rsidR="00153C2D">
        <w:rPr>
          <w:rFonts w:ascii="Times New Roman" w:hAnsi="Times New Roman"/>
          <w:color w:val="000000" w:themeColor="text1"/>
          <w:sz w:val="28"/>
        </w:rPr>
        <w:t>а</w:t>
      </w:r>
      <w:r w:rsidRPr="00555AC0">
        <w:rPr>
          <w:rFonts w:ascii="Times New Roman" w:hAnsi="Times New Roman"/>
          <w:color w:val="000000" w:themeColor="text1"/>
          <w:sz w:val="28"/>
        </w:rPr>
        <w:t>. Небольшой объем предложения эт</w:t>
      </w:r>
      <w:r w:rsidRPr="00555AC0">
        <w:rPr>
          <w:rFonts w:ascii="Times New Roman" w:hAnsi="Times New Roman"/>
          <w:color w:val="000000" w:themeColor="text1"/>
          <w:sz w:val="28"/>
        </w:rPr>
        <w:t>о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го </w:t>
      </w:r>
      <w:r>
        <w:rPr>
          <w:rFonts w:ascii="Times New Roman" w:hAnsi="Times New Roman"/>
          <w:color w:val="000000" w:themeColor="text1"/>
          <w:sz w:val="28"/>
        </w:rPr>
        <w:t>продукта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 на региональном рынке, к тому же</w:t>
      </w:r>
      <w:r>
        <w:rPr>
          <w:rFonts w:ascii="Times New Roman" w:hAnsi="Times New Roman"/>
          <w:color w:val="000000" w:themeColor="text1"/>
          <w:sz w:val="28"/>
        </w:rPr>
        <w:t>,как правило,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 в замороженном виде, делает нашу продукцию интересной для большинства опроше</w:t>
      </w:r>
      <w:r>
        <w:rPr>
          <w:rFonts w:ascii="Times New Roman" w:hAnsi="Times New Roman"/>
          <w:color w:val="000000" w:themeColor="text1"/>
          <w:sz w:val="28"/>
        </w:rPr>
        <w:t xml:space="preserve">нных предпринимателей (рисунок </w:t>
      </w:r>
      <w:r w:rsidR="00BE6454">
        <w:rPr>
          <w:rFonts w:ascii="Times New Roman" w:hAnsi="Times New Roman"/>
          <w:color w:val="000000" w:themeColor="text1"/>
          <w:sz w:val="28"/>
        </w:rPr>
        <w:t>6</w:t>
      </w:r>
      <w:r w:rsidRPr="00555AC0">
        <w:rPr>
          <w:rFonts w:ascii="Times New Roman" w:hAnsi="Times New Roman"/>
          <w:color w:val="000000" w:themeColor="text1"/>
          <w:sz w:val="28"/>
        </w:rPr>
        <w:t>).</w:t>
      </w:r>
    </w:p>
    <w:p w:rsidR="00153C2D" w:rsidRPr="00555AC0" w:rsidRDefault="00F312B7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Arial" w:hAnsi="Arial" w:cs="Arial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107950</wp:posOffset>
            </wp:positionV>
            <wp:extent cx="5034280" cy="2528570"/>
            <wp:effectExtent l="19050" t="0" r="13970" b="5080"/>
            <wp:wrapNone/>
            <wp:docPr id="2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2741B7" w:rsidRPr="00555AC0" w:rsidRDefault="002741B7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3C3618" w:rsidRPr="003C3618" w:rsidRDefault="003C3618" w:rsidP="00AA082D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16"/>
          <w:szCs w:val="16"/>
        </w:rPr>
      </w:pPr>
    </w:p>
    <w:p w:rsidR="00AA082D" w:rsidRPr="00284AB7" w:rsidRDefault="00AA082D" w:rsidP="00AA082D">
      <w:pPr>
        <w:tabs>
          <w:tab w:val="left" w:pos="993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Рисунок </w:t>
      </w:r>
      <w:r w:rsidR="00BE6454">
        <w:rPr>
          <w:rFonts w:ascii="Times New Roman" w:hAnsi="Times New Roman"/>
          <w:color w:val="000000" w:themeColor="text1"/>
          <w:sz w:val="28"/>
        </w:rPr>
        <w:t>6</w:t>
      </w:r>
      <w:r w:rsidR="002741B7">
        <w:rPr>
          <w:rFonts w:ascii="Times New Roman" w:hAnsi="Times New Roman"/>
          <w:color w:val="000000" w:themeColor="text1"/>
          <w:sz w:val="28"/>
        </w:rPr>
        <w:t xml:space="preserve"> </w:t>
      </w:r>
      <w:r w:rsidRPr="00284AB7">
        <w:rPr>
          <w:rFonts w:ascii="Times New Roman" w:hAnsi="Times New Roman"/>
          <w:color w:val="000000" w:themeColor="text1"/>
          <w:sz w:val="28"/>
        </w:rPr>
        <w:t xml:space="preserve">– </w:t>
      </w:r>
      <w:r w:rsidRPr="00284AB7">
        <w:rPr>
          <w:rFonts w:ascii="Times New Roman" w:hAnsi="Times New Roman"/>
          <w:color w:val="000000" w:themeColor="text1"/>
          <w:sz w:val="28"/>
          <w:szCs w:val="28"/>
        </w:rPr>
        <w:t>Разброс ответов на вопрос: «Слышали ли вы о мясе крупного р</w:t>
      </w:r>
      <w:r w:rsidRPr="00284AB7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284AB7">
        <w:rPr>
          <w:rFonts w:ascii="Times New Roman" w:hAnsi="Times New Roman"/>
          <w:color w:val="000000" w:themeColor="text1"/>
          <w:sz w:val="28"/>
          <w:szCs w:val="28"/>
        </w:rPr>
        <w:t xml:space="preserve">гатого скота абердин-ангусской породы </w:t>
      </w:r>
      <w:r w:rsidRPr="00284AB7">
        <w:rPr>
          <w:rFonts w:ascii="Times New Roman" w:hAnsi="Times New Roman"/>
          <w:color w:val="000000" w:themeColor="text1"/>
          <w:sz w:val="28"/>
        </w:rPr>
        <w:t>как о деликатесно</w:t>
      </w:r>
      <w:r>
        <w:rPr>
          <w:rFonts w:ascii="Times New Roman" w:hAnsi="Times New Roman"/>
          <w:color w:val="000000" w:themeColor="text1"/>
          <w:sz w:val="28"/>
        </w:rPr>
        <w:t>м</w:t>
      </w:r>
      <w:r w:rsidRPr="00284AB7">
        <w:rPr>
          <w:rFonts w:ascii="Times New Roman" w:hAnsi="Times New Roman"/>
          <w:color w:val="000000" w:themeColor="text1"/>
          <w:sz w:val="28"/>
        </w:rPr>
        <w:t xml:space="preserve"> продукт</w:t>
      </w:r>
      <w:r>
        <w:rPr>
          <w:rFonts w:ascii="Times New Roman" w:hAnsi="Times New Roman"/>
          <w:color w:val="000000" w:themeColor="text1"/>
          <w:sz w:val="28"/>
        </w:rPr>
        <w:t>е</w:t>
      </w:r>
      <w:r w:rsidRPr="00284AB7">
        <w:rPr>
          <w:rFonts w:ascii="Times New Roman" w:hAnsi="Times New Roman"/>
          <w:color w:val="000000" w:themeColor="text1"/>
          <w:sz w:val="28"/>
          <w:szCs w:val="28"/>
        </w:rPr>
        <w:t>?</w:t>
      </w:r>
      <w:r w:rsidRPr="00284AB7">
        <w:rPr>
          <w:rFonts w:ascii="Times New Roman" w:hAnsi="Times New Roman"/>
          <w:color w:val="000000" w:themeColor="text1"/>
          <w:sz w:val="28"/>
        </w:rPr>
        <w:t>»</w:t>
      </w:r>
    </w:p>
    <w:p w:rsidR="00AA082D" w:rsidRPr="00555AC0" w:rsidRDefault="00AA082D" w:rsidP="00AA082D">
      <w:pPr>
        <w:spacing w:after="0" w:line="360" w:lineRule="auto"/>
        <w:rPr>
          <w:rFonts w:ascii="Arial" w:hAnsi="Arial" w:cs="Arial"/>
          <w:color w:val="000000" w:themeColor="text1"/>
          <w:sz w:val="18"/>
          <w:szCs w:val="18"/>
        </w:rPr>
      </w:pPr>
    </w:p>
    <w:p w:rsidR="00AA082D" w:rsidRDefault="00AA08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Результат следующего иссле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дования представлен на рисунке </w:t>
      </w:r>
      <w:r w:rsidR="00BE6454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. Он свидетельствует о заинтересованности 20 % респондентов в </w:t>
      </w:r>
      <w:r>
        <w:rPr>
          <w:rFonts w:ascii="Times New Roman" w:hAnsi="Times New Roman"/>
          <w:color w:val="000000" w:themeColor="text1"/>
          <w:sz w:val="28"/>
          <w:szCs w:val="28"/>
        </w:rPr>
        <w:t>сотрудничестве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, а 40 % проявили интерес, но готовы сотрудничать только после получения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нами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первой партии </w:t>
      </w:r>
      <w:r>
        <w:rPr>
          <w:rFonts w:ascii="Times New Roman" w:hAnsi="Times New Roman"/>
          <w:color w:val="000000" w:themeColor="text1"/>
          <w:sz w:val="28"/>
          <w:szCs w:val="28"/>
        </w:rPr>
        <w:t>продукции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53C2D" w:rsidRDefault="00153C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53C2D" w:rsidRDefault="00153C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12B7" w:rsidRDefault="00F312B7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12B7" w:rsidRDefault="00F312B7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12B7" w:rsidRDefault="00F312B7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149225</wp:posOffset>
            </wp:positionV>
            <wp:extent cx="5029200" cy="2303145"/>
            <wp:effectExtent l="19050" t="0" r="19050" b="1905"/>
            <wp:wrapNone/>
            <wp:docPr id="2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left="720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Рисунок </w:t>
      </w:r>
      <w:r w:rsidR="00BE6454">
        <w:rPr>
          <w:rFonts w:ascii="Times New Roman" w:hAnsi="Times New Roman"/>
          <w:color w:val="000000" w:themeColor="text1"/>
          <w:sz w:val="28"/>
        </w:rPr>
        <w:t>7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 –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Разброс ответов на вопрос: «Вас интересует данный вид </w:t>
      </w:r>
      <w:r>
        <w:rPr>
          <w:rFonts w:ascii="Times New Roman" w:hAnsi="Times New Roman"/>
          <w:color w:val="000000" w:themeColor="text1"/>
          <w:sz w:val="28"/>
          <w:szCs w:val="28"/>
        </w:rPr>
        <w:t>говяд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color w:val="000000" w:themeColor="text1"/>
          <w:sz w:val="28"/>
          <w:szCs w:val="28"/>
        </w:rPr>
        <w:t>ны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?»</w:t>
      </w:r>
    </w:p>
    <w:p w:rsidR="00AA082D" w:rsidRPr="00555AC0" w:rsidRDefault="00AA082D" w:rsidP="00AA082D">
      <w:pPr>
        <w:rPr>
          <w:color w:val="000000" w:themeColor="text1"/>
        </w:rPr>
      </w:pPr>
    </w:p>
    <w:p w:rsidR="00AA082D" w:rsidRDefault="00AA082D" w:rsidP="00AA082D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 w:rsidRPr="00555AC0">
        <w:rPr>
          <w:rFonts w:ascii="Times New Roman" w:hAnsi="Times New Roman"/>
          <w:color w:val="000000" w:themeColor="text1"/>
          <w:sz w:val="28"/>
        </w:rPr>
        <w:t xml:space="preserve">При </w:t>
      </w:r>
      <w:r w:rsidR="00153C2D">
        <w:rPr>
          <w:rFonts w:ascii="Times New Roman" w:hAnsi="Times New Roman"/>
          <w:color w:val="000000" w:themeColor="text1"/>
          <w:sz w:val="28"/>
        </w:rPr>
        <w:t>опреде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лении приемлемой цены приобретения </w:t>
      </w:r>
      <w:r>
        <w:rPr>
          <w:rFonts w:ascii="Times New Roman" w:hAnsi="Times New Roman"/>
          <w:color w:val="000000" w:themeColor="text1"/>
          <w:sz w:val="28"/>
        </w:rPr>
        <w:t>мяса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 предприним</w:t>
      </w:r>
      <w:r w:rsidRPr="00555AC0">
        <w:rPr>
          <w:rFonts w:ascii="Times New Roman" w:hAnsi="Times New Roman"/>
          <w:color w:val="000000" w:themeColor="text1"/>
          <w:sz w:val="28"/>
        </w:rPr>
        <w:t>а</w:t>
      </w:r>
      <w:r w:rsidRPr="00555AC0">
        <w:rPr>
          <w:rFonts w:ascii="Times New Roman" w:hAnsi="Times New Roman"/>
          <w:color w:val="000000" w:themeColor="text1"/>
          <w:sz w:val="28"/>
        </w:rPr>
        <w:t>тели ориентируются, в основном, на  средние закупочные цены п</w:t>
      </w:r>
      <w:r>
        <w:rPr>
          <w:rFonts w:ascii="Times New Roman" w:hAnsi="Times New Roman"/>
          <w:color w:val="000000" w:themeColor="text1"/>
          <w:sz w:val="28"/>
        </w:rPr>
        <w:t>о Красн</w:t>
      </w:r>
      <w:r>
        <w:rPr>
          <w:rFonts w:ascii="Times New Roman" w:hAnsi="Times New Roman"/>
          <w:color w:val="000000" w:themeColor="text1"/>
          <w:sz w:val="28"/>
        </w:rPr>
        <w:t>о</w:t>
      </w:r>
      <w:r>
        <w:rPr>
          <w:rFonts w:ascii="Times New Roman" w:hAnsi="Times New Roman"/>
          <w:color w:val="000000" w:themeColor="text1"/>
          <w:sz w:val="28"/>
        </w:rPr>
        <w:t xml:space="preserve">дарскому краю (рисунок </w:t>
      </w:r>
      <w:r w:rsidR="00BE6454">
        <w:rPr>
          <w:rFonts w:ascii="Times New Roman" w:hAnsi="Times New Roman"/>
          <w:color w:val="000000" w:themeColor="text1"/>
          <w:sz w:val="28"/>
        </w:rPr>
        <w:t>8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). Выбранная технология и масштаб производства позволяют нам предложить конкурентную </w:t>
      </w:r>
      <w:r w:rsidRPr="003A3926">
        <w:rPr>
          <w:rFonts w:ascii="Times New Roman" w:hAnsi="Times New Roman"/>
          <w:sz w:val="28"/>
        </w:rPr>
        <w:t>цену</w:t>
      </w:r>
      <w:r w:rsidRPr="00555AC0">
        <w:rPr>
          <w:rFonts w:ascii="Times New Roman" w:hAnsi="Times New Roman"/>
          <w:color w:val="000000" w:themeColor="text1"/>
          <w:sz w:val="28"/>
        </w:rPr>
        <w:t>.</w:t>
      </w:r>
    </w:p>
    <w:p w:rsidR="00AA082D" w:rsidRPr="00555AC0" w:rsidRDefault="00AA082D" w:rsidP="00AA082D">
      <w:pPr>
        <w:spacing w:after="0" w:line="360" w:lineRule="auto"/>
        <w:ind w:left="720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91440</wp:posOffset>
            </wp:positionV>
            <wp:extent cx="4457700" cy="2040255"/>
            <wp:effectExtent l="19050" t="0" r="19050" b="0"/>
            <wp:wrapNone/>
            <wp:docPr id="24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AA082D" w:rsidRPr="00555AC0" w:rsidRDefault="00AA082D" w:rsidP="00AA082D">
      <w:pPr>
        <w:spacing w:after="0" w:line="360" w:lineRule="auto"/>
        <w:ind w:left="720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ind w:left="720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ind w:left="720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ind w:left="720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ind w:left="720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ind w:left="720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ind w:left="720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Рисунок </w:t>
      </w:r>
      <w:r w:rsidR="00BE6454">
        <w:rPr>
          <w:rFonts w:ascii="Times New Roman" w:hAnsi="Times New Roman"/>
          <w:color w:val="000000" w:themeColor="text1"/>
          <w:sz w:val="28"/>
        </w:rPr>
        <w:t>8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 –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Разброс ответов на вопрос: «</w:t>
      </w:r>
      <w:r w:rsidRPr="00555AC0">
        <w:rPr>
          <w:rFonts w:ascii="Times New Roman" w:hAnsi="Times New Roman"/>
          <w:color w:val="000000" w:themeColor="text1"/>
          <w:sz w:val="28"/>
        </w:rPr>
        <w:t>Какие цены закупки для вас прие</w:t>
      </w:r>
      <w:r w:rsidRPr="00555AC0">
        <w:rPr>
          <w:rFonts w:ascii="Times New Roman" w:hAnsi="Times New Roman"/>
          <w:color w:val="000000" w:themeColor="text1"/>
          <w:sz w:val="28"/>
        </w:rPr>
        <w:t>м</w:t>
      </w:r>
      <w:r w:rsidRPr="00555AC0">
        <w:rPr>
          <w:rFonts w:ascii="Times New Roman" w:hAnsi="Times New Roman"/>
          <w:color w:val="000000" w:themeColor="text1"/>
          <w:sz w:val="28"/>
        </w:rPr>
        <w:t>лемы?»</w:t>
      </w:r>
    </w:p>
    <w:p w:rsidR="00153C2D" w:rsidRDefault="00153C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AA082D" w:rsidRDefault="00AA08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55AC0">
        <w:rPr>
          <w:rFonts w:ascii="Times New Roman" w:hAnsi="Times New Roman"/>
          <w:color w:val="000000" w:themeColor="text1"/>
          <w:sz w:val="28"/>
        </w:rPr>
        <w:t xml:space="preserve">Информирование потенциальных покупателей о проекте позволило нам получить от 5 % респондентов заявки о намерениях к сотрудничеству, </w:t>
      </w:r>
      <w:r w:rsidRPr="00555AC0">
        <w:rPr>
          <w:rFonts w:ascii="Times New Roman" w:hAnsi="Times New Roman"/>
          <w:color w:val="000000" w:themeColor="text1"/>
          <w:sz w:val="28"/>
        </w:rPr>
        <w:lastRenderedPageBreak/>
        <w:t>45 % респондентов заинтересованы в предоставлении первой партии това</w:t>
      </w:r>
      <w:r w:rsidRPr="00555AC0">
        <w:rPr>
          <w:rFonts w:ascii="Times New Roman" w:hAnsi="Times New Roman"/>
          <w:color w:val="000000" w:themeColor="text1"/>
          <w:sz w:val="28"/>
        </w:rPr>
        <w:t>р</w:t>
      </w:r>
      <w:r w:rsidRPr="00555AC0">
        <w:rPr>
          <w:rFonts w:ascii="Times New Roman" w:hAnsi="Times New Roman"/>
          <w:color w:val="000000" w:themeColor="text1"/>
          <w:sz w:val="28"/>
        </w:rPr>
        <w:t>ной продукции. Оставшиеся 50</w:t>
      </w:r>
      <w:r w:rsidR="003C3618">
        <w:t> </w:t>
      </w:r>
      <w:r w:rsidRPr="00555AC0">
        <w:rPr>
          <w:rFonts w:ascii="Times New Roman" w:hAnsi="Times New Roman"/>
          <w:color w:val="000000" w:themeColor="text1"/>
          <w:sz w:val="28"/>
        </w:rPr>
        <w:t>% респондентов, представленные, в осно</w:t>
      </w:r>
      <w:r w:rsidRPr="00555AC0">
        <w:rPr>
          <w:rFonts w:ascii="Times New Roman" w:hAnsi="Times New Roman"/>
          <w:color w:val="000000" w:themeColor="text1"/>
          <w:sz w:val="28"/>
        </w:rPr>
        <w:t>в</w:t>
      </w:r>
      <w:r w:rsidRPr="00555AC0">
        <w:rPr>
          <w:rFonts w:ascii="Times New Roman" w:hAnsi="Times New Roman"/>
          <w:color w:val="000000" w:themeColor="text1"/>
          <w:sz w:val="28"/>
        </w:rPr>
        <w:t>ном, дорогими ресторанами, пока не рассматривают в качестве поставщиков продово</w:t>
      </w:r>
      <w:r>
        <w:rPr>
          <w:rFonts w:ascii="Times New Roman" w:hAnsi="Times New Roman"/>
          <w:color w:val="000000" w:themeColor="text1"/>
          <w:sz w:val="28"/>
        </w:rPr>
        <w:t xml:space="preserve">льственного сырья КФХ (рисунок </w:t>
      </w:r>
      <w:r w:rsidR="00BE6454">
        <w:rPr>
          <w:rFonts w:ascii="Times New Roman" w:hAnsi="Times New Roman"/>
          <w:color w:val="000000" w:themeColor="text1"/>
          <w:sz w:val="28"/>
        </w:rPr>
        <w:t>9</w:t>
      </w:r>
      <w:r w:rsidRPr="00555AC0">
        <w:rPr>
          <w:rFonts w:ascii="Times New Roman" w:hAnsi="Times New Roman"/>
          <w:color w:val="000000" w:themeColor="text1"/>
          <w:sz w:val="28"/>
        </w:rPr>
        <w:t>).</w:t>
      </w: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Cs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78105</wp:posOffset>
            </wp:positionV>
            <wp:extent cx="4572000" cy="2094230"/>
            <wp:effectExtent l="19050" t="0" r="19050" b="1270"/>
            <wp:wrapNone/>
            <wp:docPr id="25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rPr>
          <w:rFonts w:ascii="Times New Roman" w:hAnsi="Times New Roman"/>
          <w:color w:val="000000" w:themeColor="text1"/>
          <w:sz w:val="28"/>
        </w:rPr>
      </w:pPr>
    </w:p>
    <w:p w:rsidR="00AA082D" w:rsidRPr="00555AC0" w:rsidRDefault="00AA082D" w:rsidP="00AA082D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Рисунок </w:t>
      </w:r>
      <w:r w:rsidR="00BE6454">
        <w:rPr>
          <w:rFonts w:ascii="Times New Roman" w:hAnsi="Times New Roman"/>
          <w:color w:val="000000" w:themeColor="text1"/>
          <w:sz w:val="28"/>
        </w:rPr>
        <w:t>9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 –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Разброс ответов на вопрос: «</w:t>
      </w:r>
      <w:r w:rsidRPr="00555AC0">
        <w:rPr>
          <w:rFonts w:ascii="Times New Roman" w:hAnsi="Times New Roman"/>
          <w:color w:val="000000" w:themeColor="text1"/>
          <w:sz w:val="28"/>
        </w:rPr>
        <w:t>Желаете ли вы сотрудничать с нашим предприятием?»</w:t>
      </w:r>
    </w:p>
    <w:p w:rsidR="00AA082D" w:rsidRPr="00555AC0" w:rsidRDefault="00AA082D" w:rsidP="00AA082D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Проведенный опрос показал, что предпринимателям интересен новый вид продукции, многие ждут </w:t>
      </w:r>
      <w:r>
        <w:rPr>
          <w:rFonts w:ascii="Times New Roman" w:hAnsi="Times New Roman"/>
          <w:color w:val="000000" w:themeColor="text1"/>
          <w:sz w:val="28"/>
          <w:szCs w:val="28"/>
        </w:rPr>
        <w:t>товарного предложения свежего мяса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. Для в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хода на рынок достаточно вырастить и </w:t>
      </w:r>
      <w:r>
        <w:rPr>
          <w:rFonts w:ascii="Times New Roman" w:hAnsi="Times New Roman"/>
          <w:color w:val="000000" w:themeColor="text1"/>
          <w:sz w:val="28"/>
          <w:szCs w:val="28"/>
        </w:rPr>
        <w:t>реализ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овать первую партию </w:t>
      </w:r>
      <w:r>
        <w:rPr>
          <w:rFonts w:ascii="Times New Roman" w:hAnsi="Times New Roman"/>
          <w:color w:val="000000" w:themeColor="text1"/>
          <w:sz w:val="28"/>
          <w:szCs w:val="28"/>
        </w:rPr>
        <w:t>живо</w:t>
      </w:r>
      <w:r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ных,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получить статус надежной компании, поставляющей высококачестве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ную продукции и в дальнейшем поддерживать и укреплять эту позицию.</w:t>
      </w:r>
    </w:p>
    <w:p w:rsidR="003C3618" w:rsidRDefault="003C3618" w:rsidP="00AA08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082D" w:rsidRPr="00752A7D" w:rsidRDefault="00AA082D" w:rsidP="00AA08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52A7D">
        <w:rPr>
          <w:rFonts w:ascii="Times New Roman" w:hAnsi="Times New Roman"/>
          <w:b/>
          <w:sz w:val="28"/>
          <w:szCs w:val="28"/>
        </w:rPr>
        <w:t>Стратегия продвижения продукции на рынок. Ценовая политика</w:t>
      </w:r>
    </w:p>
    <w:p w:rsidR="00AA082D" w:rsidRPr="00555AC0" w:rsidRDefault="00AA082D" w:rsidP="00AA082D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Мы используем комбинированный метод ценообразования, основа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ный преимущественно на </w:t>
      </w:r>
      <w:r w:rsidR="005620AD">
        <w:rPr>
          <w:rFonts w:ascii="Times New Roman" w:hAnsi="Times New Roman"/>
          <w:color w:val="000000" w:themeColor="text1"/>
          <w:sz w:val="28"/>
          <w:szCs w:val="28"/>
        </w:rPr>
        <w:t>принципе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«средние издержки плюс прибыль». О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нако, в рыночной конкурентной среде при ценообразовании в большей ст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пени учитывается спрос на продукцию. При таком подходе фактическая калькуляция себестоимости служит лишь ориентиром для определения вар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антов установления цены в зависимости от влияния рыночных факторов. </w:t>
      </w:r>
    </w:p>
    <w:p w:rsidR="0042019A" w:rsidRDefault="00AA082D" w:rsidP="00AA08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Проанализировав цены на различные виды </w:t>
      </w:r>
      <w:r>
        <w:rPr>
          <w:rFonts w:ascii="Times New Roman" w:hAnsi="Times New Roman"/>
          <w:color w:val="000000" w:themeColor="text1"/>
          <w:sz w:val="28"/>
          <w:szCs w:val="28"/>
        </w:rPr>
        <w:t>говядины,в том числе на г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вядину </w:t>
      </w:r>
      <w:r w:rsidRPr="00752A7D">
        <w:rPr>
          <w:rFonts w:ascii="Times New Roman" w:hAnsi="Times New Roman"/>
          <w:sz w:val="28"/>
          <w:szCs w:val="28"/>
        </w:rPr>
        <w:t>высшегосорта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мы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определили наиболее приемлемую цену исходя из сложившейся конъюнктуры рынка - </w:t>
      </w:r>
      <w:r w:rsidR="005620AD" w:rsidRPr="005620AD">
        <w:rPr>
          <w:rFonts w:ascii="Times New Roman" w:hAnsi="Times New Roman"/>
          <w:sz w:val="28"/>
          <w:szCs w:val="28"/>
        </w:rPr>
        <w:t>2</w:t>
      </w:r>
      <w:r w:rsidR="0042019A">
        <w:rPr>
          <w:rFonts w:ascii="Times New Roman" w:hAnsi="Times New Roman"/>
          <w:sz w:val="28"/>
          <w:szCs w:val="28"/>
        </w:rPr>
        <w:t>5</w:t>
      </w:r>
      <w:r w:rsidR="005620AD" w:rsidRPr="005620AD">
        <w:rPr>
          <w:rFonts w:ascii="Times New Roman" w:hAnsi="Times New Roman"/>
          <w:sz w:val="28"/>
          <w:szCs w:val="28"/>
        </w:rPr>
        <w:t>0</w:t>
      </w:r>
      <w:r w:rsidRPr="005620AD">
        <w:rPr>
          <w:rFonts w:ascii="Times New Roman" w:hAnsi="Times New Roman"/>
          <w:sz w:val="28"/>
          <w:szCs w:val="28"/>
        </w:rPr>
        <w:t xml:space="preserve"> руб. за 1 кг живой массы животных</w:t>
      </w:r>
      <w:r w:rsidR="005620AD">
        <w:rPr>
          <w:rFonts w:ascii="Times New Roman" w:hAnsi="Times New Roman"/>
          <w:sz w:val="28"/>
          <w:szCs w:val="28"/>
        </w:rPr>
        <w:t xml:space="preserve">. </w:t>
      </w:r>
    </w:p>
    <w:p w:rsidR="00AA082D" w:rsidRPr="00555AC0" w:rsidRDefault="00AA082D" w:rsidP="00AA082D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Учитывая </w:t>
      </w:r>
      <w:r>
        <w:rPr>
          <w:rFonts w:ascii="Times New Roman" w:hAnsi="Times New Roman"/>
          <w:color w:val="000000" w:themeColor="text1"/>
          <w:sz w:val="28"/>
          <w:szCs w:val="28"/>
        </w:rPr>
        <w:t>структуру и динамику рынка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, а также ожидаемый уровень себестоимости и приемлемую норму прибыли, мы считаем возможным и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пользование инструментов </w:t>
      </w:r>
      <w:r w:rsidRPr="00752A7D">
        <w:rPr>
          <w:rFonts w:ascii="Times New Roman" w:hAnsi="Times New Roman"/>
          <w:sz w:val="28"/>
          <w:szCs w:val="28"/>
        </w:rPr>
        <w:t>активного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входа на рынок продовольствия, в первую очередь, политику низких цен в первые годы реализации проекта. Помимо этого нами разработана система скидок с цены (от 10 до 20</w:t>
      </w:r>
      <w:r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%) для создания обширной базы покупателей за короткий период времени. </w:t>
      </w:r>
    </w:p>
    <w:p w:rsidR="00AA082D" w:rsidRPr="00555AC0" w:rsidRDefault="00AA082D" w:rsidP="00AA082D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SWOT</w:t>
      </w: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t xml:space="preserve">-анализ КФХ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Ангус</w:t>
      </w:r>
      <w:r w:rsidR="002741B7">
        <w:rPr>
          <w:rFonts w:ascii="Times New Roman" w:hAnsi="Times New Roman"/>
          <w:b/>
          <w:color w:val="000000" w:themeColor="text1"/>
          <w:sz w:val="28"/>
          <w:szCs w:val="28"/>
        </w:rPr>
        <w:t>-Юг</w:t>
      </w:r>
    </w:p>
    <w:p w:rsidR="00AA082D" w:rsidRDefault="00AA082D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Анализ предлагаемого проекта в контексте рыночного окружения пр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водился в форме </w:t>
      </w:r>
      <w:r w:rsidRPr="00555AC0">
        <w:rPr>
          <w:rFonts w:ascii="Times New Roman" w:hAnsi="Times New Roman"/>
          <w:color w:val="000000" w:themeColor="text1"/>
          <w:sz w:val="28"/>
          <w:szCs w:val="28"/>
          <w:lang w:val="en-US"/>
        </w:rPr>
        <w:t>SWOT</w:t>
      </w:r>
      <w:r>
        <w:rPr>
          <w:rFonts w:ascii="Times New Roman" w:hAnsi="Times New Roman"/>
          <w:color w:val="000000" w:themeColor="text1"/>
          <w:sz w:val="28"/>
          <w:szCs w:val="28"/>
        </w:rPr>
        <w:t>-анализа</w:t>
      </w:r>
      <w:r w:rsidR="002741B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37459">
        <w:rPr>
          <w:rFonts w:ascii="Times New Roman" w:hAnsi="Times New Roman"/>
          <w:color w:val="000000" w:themeColor="text1"/>
          <w:sz w:val="28"/>
          <w:szCs w:val="28"/>
        </w:rPr>
        <w:t>(т</w:t>
      </w:r>
      <w:r>
        <w:rPr>
          <w:rFonts w:ascii="Times New Roman" w:hAnsi="Times New Roman"/>
          <w:color w:val="000000" w:themeColor="text1"/>
          <w:sz w:val="28"/>
          <w:szCs w:val="28"/>
        </w:rPr>
        <w:t>аблиц</w:t>
      </w:r>
      <w:r w:rsidR="00437459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</w:t>
      </w:r>
      <w:r w:rsidR="00437459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312B7" w:rsidRDefault="00F312B7" w:rsidP="00AA082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555AC0" w:rsidRDefault="00AA082D" w:rsidP="00AA082D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Таблица 2 – </w:t>
      </w:r>
      <w:r w:rsidRPr="00555AC0">
        <w:rPr>
          <w:rFonts w:ascii="Times New Roman" w:hAnsi="Times New Roman"/>
          <w:color w:val="000000" w:themeColor="text1"/>
          <w:sz w:val="28"/>
          <w:szCs w:val="28"/>
          <w:lang w:val="en-US"/>
        </w:rPr>
        <w:t>SWOT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-анализ</w:t>
      </w:r>
      <w:r w:rsidR="0005029E">
        <w:rPr>
          <w:rFonts w:ascii="Times New Roman" w:hAnsi="Times New Roman"/>
          <w:color w:val="000000" w:themeColor="text1"/>
          <w:sz w:val="28"/>
          <w:szCs w:val="28"/>
        </w:rPr>
        <w:t xml:space="preserve"> – перечень факторов внутренней и внешней 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AA082D" w:rsidRPr="00555AC0" w:rsidTr="004A7660">
        <w:trPr>
          <w:trHeight w:val="244"/>
        </w:trPr>
        <w:tc>
          <w:tcPr>
            <w:tcW w:w="4928" w:type="dxa"/>
            <w:shd w:val="clear" w:color="auto" w:fill="auto"/>
          </w:tcPr>
          <w:p w:rsidR="00AA082D" w:rsidRPr="00555AC0" w:rsidRDefault="00AA082D" w:rsidP="004A7660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Сильные стороны(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S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43" w:type="dxa"/>
            <w:shd w:val="clear" w:color="auto" w:fill="auto"/>
          </w:tcPr>
          <w:p w:rsidR="00AA082D" w:rsidRPr="00555AC0" w:rsidRDefault="00AA082D" w:rsidP="00A65991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Возможности 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(O)</w:t>
            </w:r>
          </w:p>
        </w:tc>
      </w:tr>
      <w:tr w:rsidR="00AA082D" w:rsidRPr="00555AC0" w:rsidTr="004A7660">
        <w:trPr>
          <w:trHeight w:val="2796"/>
        </w:trPr>
        <w:tc>
          <w:tcPr>
            <w:tcW w:w="4928" w:type="dxa"/>
            <w:shd w:val="clear" w:color="auto" w:fill="auto"/>
          </w:tcPr>
          <w:p w:rsidR="00AA082D" w:rsidRPr="00B6559F" w:rsidRDefault="00AA082D" w:rsidP="00AA082D">
            <w:pPr>
              <w:pStyle w:val="a6"/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jc w:val="both"/>
            </w:pPr>
            <w:r w:rsidRPr="00B6559F">
              <w:t xml:space="preserve">Близость к </w:t>
            </w:r>
            <w:r w:rsidR="0005029E">
              <w:t>пунктам реализации</w:t>
            </w:r>
            <w:r w:rsidRPr="00B6559F">
              <w:t xml:space="preserve"> и наличие широко развитого дорожного сообщения: (автомобильная дорога федерального назн</w:t>
            </w:r>
            <w:r w:rsidRPr="00B6559F">
              <w:t>а</w:t>
            </w:r>
            <w:r w:rsidR="002741B7">
              <w:t>чения</w:t>
            </w:r>
            <w:r w:rsidRPr="00B6559F">
              <w:t>)</w:t>
            </w:r>
            <w:r w:rsidR="004A7660">
              <w:t>.</w:t>
            </w:r>
          </w:p>
          <w:p w:rsidR="00AA082D" w:rsidRPr="00555AC0" w:rsidRDefault="004A7660" w:rsidP="00AA082D">
            <w:pPr>
              <w:pStyle w:val="a6"/>
              <w:numPr>
                <w:ilvl w:val="0"/>
                <w:numId w:val="23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Наличие</w:t>
            </w:r>
            <w:r w:rsidR="00AA082D" w:rsidRPr="00555AC0">
              <w:rPr>
                <w:color w:val="000000" w:themeColor="text1"/>
              </w:rPr>
              <w:t xml:space="preserve"> фирменн</w:t>
            </w:r>
            <w:r>
              <w:rPr>
                <w:color w:val="000000" w:themeColor="text1"/>
              </w:rPr>
              <w:t>ого</w:t>
            </w:r>
            <w:r w:rsidR="00AA082D" w:rsidRPr="00555AC0">
              <w:rPr>
                <w:color w:val="000000" w:themeColor="text1"/>
              </w:rPr>
              <w:t xml:space="preserve"> стил</w:t>
            </w:r>
            <w:r>
              <w:rPr>
                <w:color w:val="000000" w:themeColor="text1"/>
              </w:rPr>
              <w:t>я</w:t>
            </w:r>
            <w:r w:rsidR="00AA082D" w:rsidRPr="00555AC0">
              <w:rPr>
                <w:color w:val="000000" w:themeColor="text1"/>
              </w:rPr>
              <w:t xml:space="preserve"> компании, позволяющ</w:t>
            </w:r>
            <w:r>
              <w:rPr>
                <w:color w:val="000000" w:themeColor="text1"/>
              </w:rPr>
              <w:t>его</w:t>
            </w:r>
            <w:r w:rsidR="00AA082D" w:rsidRPr="00555AC0">
              <w:rPr>
                <w:color w:val="000000" w:themeColor="text1"/>
              </w:rPr>
              <w:t xml:space="preserve"> идентифицировать компанию в глазах покупателя.</w:t>
            </w:r>
          </w:p>
          <w:p w:rsidR="00AA082D" w:rsidRDefault="00AA082D" w:rsidP="00AA082D">
            <w:pPr>
              <w:pStyle w:val="a6"/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Экологически чистое производство.</w:t>
            </w:r>
          </w:p>
          <w:p w:rsidR="0005029E" w:rsidRPr="00555AC0" w:rsidRDefault="0005029E" w:rsidP="00AA082D">
            <w:pPr>
              <w:pStyle w:val="a6"/>
              <w:numPr>
                <w:ilvl w:val="0"/>
                <w:numId w:val="22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Высокое качество продукции.</w:t>
            </w:r>
          </w:p>
        </w:tc>
        <w:tc>
          <w:tcPr>
            <w:tcW w:w="4643" w:type="dxa"/>
            <w:shd w:val="clear" w:color="auto" w:fill="auto"/>
          </w:tcPr>
          <w:p w:rsidR="00AA082D" w:rsidRPr="00555AC0" w:rsidRDefault="00AA082D" w:rsidP="00AA082D">
            <w:pPr>
              <w:pStyle w:val="a6"/>
              <w:numPr>
                <w:ilvl w:val="0"/>
                <w:numId w:val="22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Участие в государственных программ</w:t>
            </w:r>
            <w:r w:rsidR="0005029E">
              <w:rPr>
                <w:color w:val="000000" w:themeColor="text1"/>
              </w:rPr>
              <w:t>ах</w:t>
            </w:r>
            <w:r w:rsidRPr="00555AC0">
              <w:rPr>
                <w:color w:val="000000" w:themeColor="text1"/>
              </w:rPr>
              <w:t xml:space="preserve"> поддержки крестьянско–фермерских х</w:t>
            </w:r>
            <w:r w:rsidRPr="00555AC0">
              <w:rPr>
                <w:color w:val="000000" w:themeColor="text1"/>
              </w:rPr>
              <w:t>о</w:t>
            </w:r>
            <w:r w:rsidRPr="00555AC0">
              <w:rPr>
                <w:color w:val="000000" w:themeColor="text1"/>
              </w:rPr>
              <w:t>зяйств.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2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Рост популярности продукции.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2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Возможность увеличения объемов пр</w:t>
            </w:r>
            <w:r w:rsidRPr="00555AC0">
              <w:rPr>
                <w:color w:val="000000" w:themeColor="text1"/>
              </w:rPr>
              <w:t>о</w:t>
            </w:r>
            <w:r w:rsidRPr="00555AC0">
              <w:rPr>
                <w:color w:val="000000" w:themeColor="text1"/>
              </w:rPr>
              <w:t>изводства с относительно небольшими инвестиционными затратами.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2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 xml:space="preserve">Высокие темпы роста рынка продукции </w:t>
            </w:r>
            <w:r>
              <w:rPr>
                <w:color w:val="000000" w:themeColor="text1"/>
              </w:rPr>
              <w:t>мясного скотоводства.</w:t>
            </w:r>
          </w:p>
          <w:p w:rsidR="00AA082D" w:rsidRDefault="00AA082D" w:rsidP="00AA082D">
            <w:pPr>
              <w:pStyle w:val="a6"/>
              <w:numPr>
                <w:ilvl w:val="0"/>
                <w:numId w:val="22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 xml:space="preserve">Развитие </w:t>
            </w:r>
            <w:r>
              <w:rPr>
                <w:color w:val="000000" w:themeColor="text1"/>
              </w:rPr>
              <w:t>инновационных</w:t>
            </w:r>
            <w:r w:rsidRPr="00555AC0">
              <w:rPr>
                <w:color w:val="000000" w:themeColor="text1"/>
              </w:rPr>
              <w:t xml:space="preserve"> технологий.</w:t>
            </w:r>
          </w:p>
          <w:p w:rsidR="0005029E" w:rsidRPr="00FE65D8" w:rsidRDefault="0005029E" w:rsidP="00AA082D">
            <w:pPr>
              <w:pStyle w:val="a6"/>
              <w:numPr>
                <w:ilvl w:val="0"/>
                <w:numId w:val="22"/>
              </w:numPr>
              <w:tabs>
                <w:tab w:val="left" w:pos="176"/>
              </w:tabs>
              <w:ind w:left="34" w:hanging="34"/>
              <w:jc w:val="both"/>
            </w:pPr>
            <w:r w:rsidRPr="00FE65D8">
              <w:t xml:space="preserve">Низкий уровень конкуренции в </w:t>
            </w:r>
            <w:r w:rsidR="00FA1386" w:rsidRPr="00FE65D8">
              <w:t>отрасли мясного скотоводства</w:t>
            </w:r>
          </w:p>
        </w:tc>
      </w:tr>
      <w:tr w:rsidR="00AA082D" w:rsidRPr="00555AC0" w:rsidTr="004A7660">
        <w:trPr>
          <w:trHeight w:val="319"/>
        </w:trPr>
        <w:tc>
          <w:tcPr>
            <w:tcW w:w="4928" w:type="dxa"/>
            <w:shd w:val="clear" w:color="auto" w:fill="auto"/>
          </w:tcPr>
          <w:p w:rsidR="00AA082D" w:rsidRPr="00555AC0" w:rsidRDefault="00AA082D" w:rsidP="00A6599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Слабые стороны (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W)</w:t>
            </w:r>
          </w:p>
        </w:tc>
        <w:tc>
          <w:tcPr>
            <w:tcW w:w="4643" w:type="dxa"/>
            <w:shd w:val="clear" w:color="auto" w:fill="auto"/>
          </w:tcPr>
          <w:p w:rsidR="00AA082D" w:rsidRPr="00555AC0" w:rsidRDefault="00AA082D" w:rsidP="00A65991">
            <w:pPr>
              <w:tabs>
                <w:tab w:val="left" w:pos="176"/>
              </w:tabs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Угрозы 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(T)</w:t>
            </w:r>
          </w:p>
        </w:tc>
      </w:tr>
      <w:tr w:rsidR="00AA082D" w:rsidRPr="00555AC0" w:rsidTr="004A7660">
        <w:trPr>
          <w:trHeight w:val="273"/>
        </w:trPr>
        <w:tc>
          <w:tcPr>
            <w:tcW w:w="4928" w:type="dxa"/>
            <w:shd w:val="clear" w:color="auto" w:fill="auto"/>
          </w:tcPr>
          <w:p w:rsidR="00AA082D" w:rsidRPr="00555AC0" w:rsidRDefault="00AA082D" w:rsidP="00AA082D">
            <w:pPr>
              <w:pStyle w:val="a6"/>
              <w:numPr>
                <w:ilvl w:val="0"/>
                <w:numId w:val="24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Незначительный опыт работы в данной сфере</w:t>
            </w:r>
            <w:r>
              <w:rPr>
                <w:color w:val="000000" w:themeColor="text1"/>
              </w:rPr>
              <w:t>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4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Ограниченный объем производства на первоначальном этапе</w:t>
            </w:r>
            <w:r>
              <w:rPr>
                <w:color w:val="000000" w:themeColor="text1"/>
              </w:rPr>
              <w:t>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4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Ограниченность в свободных денежных средствах на первоначальном этапе</w:t>
            </w:r>
            <w:r>
              <w:rPr>
                <w:color w:val="000000" w:themeColor="text1"/>
              </w:rPr>
              <w:t>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4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Подверженность животных заболеваниям, высокий риск их гибели</w:t>
            </w:r>
            <w:r>
              <w:rPr>
                <w:color w:val="000000" w:themeColor="text1"/>
              </w:rPr>
              <w:t>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4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Отсутствие налаженных каналов сбыта на начальном этапе реализации проекта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4643" w:type="dxa"/>
            <w:shd w:val="clear" w:color="auto" w:fill="auto"/>
          </w:tcPr>
          <w:p w:rsidR="00AA082D" w:rsidRPr="00555AC0" w:rsidRDefault="00AA082D" w:rsidP="00AA082D">
            <w:pPr>
              <w:pStyle w:val="a6"/>
              <w:numPr>
                <w:ilvl w:val="0"/>
                <w:numId w:val="24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Ухудшение общеэкономической ситу</w:t>
            </w:r>
            <w:r w:rsidRPr="00555AC0">
              <w:rPr>
                <w:color w:val="000000" w:themeColor="text1"/>
              </w:rPr>
              <w:t>а</w:t>
            </w:r>
            <w:r w:rsidRPr="00555AC0">
              <w:rPr>
                <w:color w:val="000000" w:themeColor="text1"/>
              </w:rPr>
              <w:t>ции и снижения платежеспособного спр</w:t>
            </w:r>
            <w:r w:rsidRPr="00555AC0">
              <w:rPr>
                <w:color w:val="000000" w:themeColor="text1"/>
              </w:rPr>
              <w:t>о</w:t>
            </w:r>
            <w:r w:rsidRPr="00555AC0">
              <w:rPr>
                <w:color w:val="000000" w:themeColor="text1"/>
              </w:rPr>
              <w:t>са населения</w:t>
            </w:r>
            <w:r>
              <w:rPr>
                <w:color w:val="000000" w:themeColor="text1"/>
              </w:rPr>
              <w:t>.</w:t>
            </w:r>
          </w:p>
          <w:p w:rsidR="00AA082D" w:rsidRDefault="00AA082D" w:rsidP="00AA082D">
            <w:pPr>
              <w:pStyle w:val="a6"/>
              <w:numPr>
                <w:ilvl w:val="0"/>
                <w:numId w:val="24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Рост тарифов на энергоносители</w:t>
            </w:r>
            <w:r>
              <w:rPr>
                <w:color w:val="000000" w:themeColor="text1"/>
              </w:rPr>
              <w:t>.</w:t>
            </w:r>
          </w:p>
          <w:p w:rsidR="00FA1386" w:rsidRPr="00555AC0" w:rsidRDefault="00FA1386" w:rsidP="00FA1386">
            <w:pPr>
              <w:pStyle w:val="a6"/>
              <w:numPr>
                <w:ilvl w:val="0"/>
                <w:numId w:val="24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 xml:space="preserve">Рост </w:t>
            </w:r>
            <w:r>
              <w:rPr>
                <w:color w:val="000000" w:themeColor="text1"/>
              </w:rPr>
              <w:t xml:space="preserve">размера </w:t>
            </w:r>
            <w:r w:rsidRPr="00555AC0">
              <w:rPr>
                <w:color w:val="000000" w:themeColor="text1"/>
              </w:rPr>
              <w:t>аренд</w:t>
            </w:r>
            <w:r>
              <w:rPr>
                <w:color w:val="000000" w:themeColor="text1"/>
              </w:rPr>
              <w:t xml:space="preserve">ных платежей. 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4"/>
              </w:numPr>
              <w:tabs>
                <w:tab w:val="left" w:pos="176"/>
              </w:tabs>
              <w:ind w:left="34" w:hanging="3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Рост заработной платы в аграрном се</w:t>
            </w:r>
            <w:r w:rsidRPr="00555AC0">
              <w:rPr>
                <w:color w:val="000000" w:themeColor="text1"/>
              </w:rPr>
              <w:t>к</w:t>
            </w:r>
            <w:r w:rsidRPr="00555AC0">
              <w:rPr>
                <w:color w:val="000000" w:themeColor="text1"/>
              </w:rPr>
              <w:t>торе экономики</w:t>
            </w:r>
            <w:r>
              <w:rPr>
                <w:color w:val="000000" w:themeColor="text1"/>
              </w:rPr>
              <w:t>.</w:t>
            </w:r>
          </w:p>
          <w:p w:rsidR="00AA082D" w:rsidRPr="00FE65D8" w:rsidRDefault="00AA082D" w:rsidP="00FE65D8">
            <w:pPr>
              <w:tabs>
                <w:tab w:val="left" w:pos="176"/>
              </w:tabs>
              <w:jc w:val="both"/>
              <w:rPr>
                <w:color w:val="000000" w:themeColor="text1"/>
              </w:rPr>
            </w:pPr>
          </w:p>
        </w:tc>
      </w:tr>
    </w:tbl>
    <w:p w:rsidR="00AA082D" w:rsidRPr="00555AC0" w:rsidRDefault="00AA082D" w:rsidP="00AA082D">
      <w:pPr>
        <w:rPr>
          <w:rFonts w:ascii="Times New Roman" w:hAnsi="Times New Roman"/>
          <w:color w:val="000000" w:themeColor="text1"/>
          <w:sz w:val="28"/>
        </w:rPr>
      </w:pPr>
      <w:r w:rsidRPr="00555AC0">
        <w:rPr>
          <w:rFonts w:ascii="Times New Roman" w:hAnsi="Times New Roman"/>
          <w:color w:val="000000" w:themeColor="text1"/>
          <w:sz w:val="28"/>
        </w:rPr>
        <w:lastRenderedPageBreak/>
        <w:t xml:space="preserve">Таблица 3 – </w:t>
      </w:r>
      <w:r w:rsidRPr="00555AC0">
        <w:rPr>
          <w:rFonts w:ascii="Times New Roman" w:hAnsi="Times New Roman"/>
          <w:color w:val="000000" w:themeColor="text1"/>
          <w:sz w:val="28"/>
          <w:lang w:val="en-US"/>
        </w:rPr>
        <w:t>SWOT</w:t>
      </w:r>
      <w:r w:rsidRPr="00555AC0">
        <w:rPr>
          <w:rFonts w:ascii="Times New Roman" w:hAnsi="Times New Roman"/>
          <w:color w:val="000000" w:themeColor="text1"/>
          <w:sz w:val="28"/>
        </w:rPr>
        <w:t xml:space="preserve">-анализ </w:t>
      </w:r>
      <w:r w:rsidR="0005029E">
        <w:rPr>
          <w:rFonts w:ascii="Times New Roman" w:hAnsi="Times New Roman"/>
          <w:color w:val="000000" w:themeColor="text1"/>
          <w:sz w:val="28"/>
        </w:rPr>
        <w:t>– стратегические прогнозы и решения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2"/>
        <w:gridCol w:w="5219"/>
      </w:tblGrid>
      <w:tr w:rsidR="00AA082D" w:rsidRPr="00555AC0" w:rsidTr="00A65991">
        <w:trPr>
          <w:trHeight w:val="409"/>
        </w:trPr>
        <w:tc>
          <w:tcPr>
            <w:tcW w:w="0" w:type="auto"/>
            <w:shd w:val="clear" w:color="auto" w:fill="auto"/>
          </w:tcPr>
          <w:p w:rsidR="00AA082D" w:rsidRPr="00555AC0" w:rsidRDefault="00AA082D" w:rsidP="00A65991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SO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(какие сильные стороны могут быть использованы для реализации возможностей)</w:t>
            </w:r>
          </w:p>
        </w:tc>
        <w:tc>
          <w:tcPr>
            <w:tcW w:w="0" w:type="auto"/>
            <w:shd w:val="clear" w:color="auto" w:fill="auto"/>
          </w:tcPr>
          <w:p w:rsidR="00AA082D" w:rsidRPr="00555AC0" w:rsidRDefault="00AA082D" w:rsidP="00A65991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WO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(как слабые стороны мешают реализ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ции возможностей)</w:t>
            </w:r>
          </w:p>
        </w:tc>
      </w:tr>
      <w:tr w:rsidR="00AA082D" w:rsidRPr="00555AC0" w:rsidTr="00A65991">
        <w:trPr>
          <w:trHeight w:val="4843"/>
        </w:trPr>
        <w:tc>
          <w:tcPr>
            <w:tcW w:w="0" w:type="auto"/>
            <w:shd w:val="clear" w:color="auto" w:fill="auto"/>
          </w:tcPr>
          <w:p w:rsidR="00AA082D" w:rsidRPr="00555AC0" w:rsidRDefault="00AA082D" w:rsidP="00AA082D">
            <w:pPr>
              <w:pStyle w:val="a6"/>
              <w:numPr>
                <w:ilvl w:val="0"/>
                <w:numId w:val="25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Наличие развитой транспортной и</w:t>
            </w:r>
            <w:r w:rsidRPr="00555AC0">
              <w:rPr>
                <w:color w:val="000000" w:themeColor="text1"/>
              </w:rPr>
              <w:t>н</w:t>
            </w:r>
            <w:r w:rsidRPr="00555AC0">
              <w:rPr>
                <w:color w:val="000000" w:themeColor="text1"/>
              </w:rPr>
              <w:t>фраструктуры позволит представить предлагаемую продукцию на больши</w:t>
            </w:r>
            <w:r w:rsidRPr="00555AC0">
              <w:rPr>
                <w:color w:val="000000" w:themeColor="text1"/>
              </w:rPr>
              <w:t>н</w:t>
            </w:r>
            <w:r w:rsidRPr="00555AC0">
              <w:rPr>
                <w:color w:val="000000" w:themeColor="text1"/>
              </w:rPr>
              <w:t>стве рынк</w:t>
            </w:r>
            <w:r w:rsidR="00FA1386">
              <w:rPr>
                <w:color w:val="000000" w:themeColor="text1"/>
              </w:rPr>
              <w:t>ов</w:t>
            </w:r>
            <w:r w:rsidRPr="00555AC0">
              <w:rPr>
                <w:color w:val="000000" w:themeColor="text1"/>
              </w:rPr>
              <w:t xml:space="preserve"> региона.</w:t>
            </w:r>
          </w:p>
          <w:p w:rsidR="00AA082D" w:rsidRPr="00555AC0" w:rsidRDefault="00FA1386" w:rsidP="00AA082D">
            <w:pPr>
              <w:pStyle w:val="a6"/>
              <w:numPr>
                <w:ilvl w:val="0"/>
                <w:numId w:val="25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Высокое качество продукции и ее социальная значимость </w:t>
            </w:r>
            <w:r w:rsidR="00AA082D" w:rsidRPr="00555AC0">
              <w:rPr>
                <w:color w:val="000000" w:themeColor="text1"/>
              </w:rPr>
              <w:t xml:space="preserve">  позволя</w:t>
            </w:r>
            <w:r>
              <w:rPr>
                <w:color w:val="000000" w:themeColor="text1"/>
              </w:rPr>
              <w:t>ю</w:t>
            </w:r>
            <w:r w:rsidR="00AA082D" w:rsidRPr="00555AC0">
              <w:rPr>
                <w:color w:val="000000" w:themeColor="text1"/>
              </w:rPr>
              <w:t>т рассчитывать на получение субсидий в рамках государственных программ.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5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Глубокие знания стратегического планирования позволят проводить э</w:t>
            </w:r>
            <w:r w:rsidRPr="00555AC0">
              <w:rPr>
                <w:color w:val="000000" w:themeColor="text1"/>
              </w:rPr>
              <w:t>ф</w:t>
            </w:r>
            <w:r w:rsidRPr="00555AC0">
              <w:rPr>
                <w:color w:val="000000" w:themeColor="text1"/>
              </w:rPr>
              <w:t>фективную финансовую политику с ц</w:t>
            </w:r>
            <w:r w:rsidRPr="00555AC0">
              <w:rPr>
                <w:color w:val="000000" w:themeColor="text1"/>
              </w:rPr>
              <w:t>е</w:t>
            </w:r>
            <w:r w:rsidRPr="00555AC0">
              <w:rPr>
                <w:color w:val="000000" w:themeColor="text1"/>
              </w:rPr>
              <w:t>лью увеличения экономической сто</w:t>
            </w:r>
            <w:r w:rsidRPr="00555AC0">
              <w:rPr>
                <w:color w:val="000000" w:themeColor="text1"/>
              </w:rPr>
              <w:t>и</w:t>
            </w:r>
            <w:r w:rsidRPr="00555AC0">
              <w:rPr>
                <w:color w:val="000000" w:themeColor="text1"/>
              </w:rPr>
              <w:t>мости хозяйства.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5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Эксклюзивность предлагаемого т</w:t>
            </w:r>
            <w:r w:rsidRPr="00555AC0">
              <w:rPr>
                <w:color w:val="000000" w:themeColor="text1"/>
              </w:rPr>
              <w:t>о</w:t>
            </w:r>
            <w:r w:rsidRPr="00555AC0">
              <w:rPr>
                <w:color w:val="000000" w:themeColor="text1"/>
              </w:rPr>
              <w:t>вара, узнаваемость торговой марки по</w:t>
            </w:r>
            <w:r w:rsidRPr="00555AC0">
              <w:rPr>
                <w:color w:val="000000" w:themeColor="text1"/>
              </w:rPr>
              <w:t>з</w:t>
            </w:r>
            <w:r w:rsidRPr="00555AC0">
              <w:rPr>
                <w:color w:val="000000" w:themeColor="text1"/>
              </w:rPr>
              <w:t>волит получить устойчивое конкурен</w:t>
            </w:r>
            <w:r w:rsidRPr="00555AC0">
              <w:rPr>
                <w:color w:val="000000" w:themeColor="text1"/>
              </w:rPr>
              <w:t>т</w:t>
            </w:r>
            <w:r w:rsidRPr="00555AC0">
              <w:rPr>
                <w:color w:val="000000" w:themeColor="text1"/>
              </w:rPr>
              <w:t>ное преимущество.</w:t>
            </w:r>
          </w:p>
        </w:tc>
        <w:tc>
          <w:tcPr>
            <w:tcW w:w="0" w:type="auto"/>
            <w:shd w:val="clear" w:color="auto" w:fill="auto"/>
          </w:tcPr>
          <w:p w:rsidR="00AA082D" w:rsidRPr="00555AC0" w:rsidRDefault="00AA082D" w:rsidP="00AA082D">
            <w:pPr>
              <w:pStyle w:val="a6"/>
              <w:numPr>
                <w:ilvl w:val="0"/>
                <w:numId w:val="25"/>
              </w:numPr>
              <w:tabs>
                <w:tab w:val="left" w:pos="192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 xml:space="preserve"> Особенность технологического процесса, св</w:t>
            </w:r>
            <w:r w:rsidRPr="00555AC0">
              <w:rPr>
                <w:color w:val="000000" w:themeColor="text1"/>
              </w:rPr>
              <w:t>я</w:t>
            </w:r>
            <w:r w:rsidRPr="00555AC0">
              <w:rPr>
                <w:color w:val="000000" w:themeColor="text1"/>
              </w:rPr>
              <w:t>занная с длительным производственным циклом не позволяет иметь достаточного объема вну</w:t>
            </w:r>
            <w:r w:rsidRPr="00555AC0">
              <w:rPr>
                <w:color w:val="000000" w:themeColor="text1"/>
              </w:rPr>
              <w:t>т</w:t>
            </w:r>
            <w:r w:rsidRPr="00555AC0">
              <w:rPr>
                <w:color w:val="000000" w:themeColor="text1"/>
              </w:rPr>
              <w:t>ренних средств для расширенного воспроизво</w:t>
            </w:r>
            <w:r w:rsidRPr="00555AC0">
              <w:rPr>
                <w:color w:val="000000" w:themeColor="text1"/>
              </w:rPr>
              <w:t>д</w:t>
            </w:r>
            <w:r w:rsidRPr="00555AC0">
              <w:rPr>
                <w:color w:val="000000" w:themeColor="text1"/>
              </w:rPr>
              <w:t>ства на первых этапах проекта</w:t>
            </w:r>
            <w:r>
              <w:rPr>
                <w:color w:val="000000" w:themeColor="text1"/>
              </w:rPr>
              <w:t>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5"/>
              </w:numPr>
              <w:tabs>
                <w:tab w:val="left" w:pos="192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Отсутствие налаженных каналов сбыта пр</w:t>
            </w:r>
            <w:r w:rsidRPr="00555AC0">
              <w:rPr>
                <w:color w:val="000000" w:themeColor="text1"/>
              </w:rPr>
              <w:t>о</w:t>
            </w:r>
            <w:r w:rsidRPr="00555AC0">
              <w:rPr>
                <w:color w:val="000000" w:themeColor="text1"/>
              </w:rPr>
              <w:t xml:space="preserve">дукции затруднит завоевание </w:t>
            </w:r>
            <w:r>
              <w:rPr>
                <w:color w:val="000000" w:themeColor="text1"/>
              </w:rPr>
              <w:t xml:space="preserve">большой </w:t>
            </w:r>
            <w:r w:rsidRPr="00555AC0">
              <w:rPr>
                <w:color w:val="000000" w:themeColor="text1"/>
              </w:rPr>
              <w:t>доли рынка</w:t>
            </w:r>
            <w:r>
              <w:rPr>
                <w:color w:val="000000" w:themeColor="text1"/>
              </w:rPr>
              <w:t>.</w:t>
            </w:r>
          </w:p>
        </w:tc>
      </w:tr>
      <w:tr w:rsidR="00AA082D" w:rsidRPr="00555AC0" w:rsidTr="00A65991">
        <w:trPr>
          <w:trHeight w:val="379"/>
        </w:trPr>
        <w:tc>
          <w:tcPr>
            <w:tcW w:w="0" w:type="auto"/>
            <w:shd w:val="clear" w:color="auto" w:fill="auto"/>
          </w:tcPr>
          <w:p w:rsidR="00AA082D" w:rsidRPr="00555AC0" w:rsidRDefault="00AA082D" w:rsidP="00A6599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ST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(какие сильные стороны необх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димо сохранить для предотвращения угроз)</w:t>
            </w:r>
          </w:p>
        </w:tc>
        <w:tc>
          <w:tcPr>
            <w:tcW w:w="0" w:type="auto"/>
            <w:shd w:val="clear" w:color="auto" w:fill="auto"/>
          </w:tcPr>
          <w:p w:rsidR="00AA082D" w:rsidRPr="00555AC0" w:rsidRDefault="00AA082D" w:rsidP="00A65991">
            <w:pPr>
              <w:tabs>
                <w:tab w:val="left" w:pos="192"/>
              </w:tabs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WT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(что необходимо сделать для предотвр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щения кризисных явлений ввиду совпадения слабых сторон в условиях действия соотве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</w:t>
            </w:r>
            <w:r w:rsidRPr="00555A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ствующих угроз)</w:t>
            </w:r>
          </w:p>
        </w:tc>
      </w:tr>
      <w:tr w:rsidR="00AA082D" w:rsidRPr="00555AC0" w:rsidTr="00FA1386">
        <w:trPr>
          <w:trHeight w:val="3274"/>
        </w:trPr>
        <w:tc>
          <w:tcPr>
            <w:tcW w:w="0" w:type="auto"/>
            <w:shd w:val="clear" w:color="auto" w:fill="auto"/>
          </w:tcPr>
          <w:p w:rsidR="00AA082D" w:rsidRPr="00555AC0" w:rsidRDefault="00FA1386" w:rsidP="00AA082D">
            <w:pPr>
              <w:pStyle w:val="a6"/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Высокое качество продукции</w:t>
            </w:r>
            <w:r w:rsidR="00AA082D" w:rsidRPr="00555AC0">
              <w:rPr>
                <w:color w:val="000000" w:themeColor="text1"/>
              </w:rPr>
              <w:t xml:space="preserve"> и наличие фирменного стиля компании позволят удерживать позиции на рынке</w:t>
            </w:r>
            <w:r w:rsidR="00AA082D">
              <w:rPr>
                <w:color w:val="000000" w:themeColor="text1"/>
              </w:rPr>
              <w:t>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Возможность представления пр</w:t>
            </w:r>
            <w:r w:rsidRPr="00555AC0">
              <w:rPr>
                <w:color w:val="000000" w:themeColor="text1"/>
              </w:rPr>
              <w:t>о</w:t>
            </w:r>
            <w:r w:rsidRPr="00555AC0">
              <w:rPr>
                <w:color w:val="000000" w:themeColor="text1"/>
              </w:rPr>
              <w:t>дукции на рынок в периоды сезонного спада предложения позволит иметь в</w:t>
            </w:r>
            <w:r w:rsidRPr="00555AC0">
              <w:rPr>
                <w:color w:val="000000" w:themeColor="text1"/>
              </w:rPr>
              <w:t>ы</w:t>
            </w:r>
            <w:r w:rsidRPr="00555AC0">
              <w:rPr>
                <w:color w:val="000000" w:themeColor="text1"/>
              </w:rPr>
              <w:t>сокую финансовую устойчивость пре</w:t>
            </w:r>
            <w:r w:rsidRPr="00555AC0">
              <w:rPr>
                <w:color w:val="000000" w:themeColor="text1"/>
              </w:rPr>
              <w:t>д</w:t>
            </w:r>
            <w:r w:rsidRPr="00555AC0">
              <w:rPr>
                <w:color w:val="000000" w:themeColor="text1"/>
              </w:rPr>
              <w:t>приятия</w:t>
            </w:r>
            <w:r>
              <w:rPr>
                <w:color w:val="000000" w:themeColor="text1"/>
              </w:rPr>
              <w:t>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6"/>
              </w:numPr>
              <w:tabs>
                <w:tab w:val="left" w:pos="284"/>
              </w:tabs>
              <w:ind w:left="0" w:firstLine="0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 xml:space="preserve">Разработка и реализация мер по внедрению и освоению </w:t>
            </w:r>
            <w:r>
              <w:rPr>
                <w:color w:val="000000" w:themeColor="text1"/>
              </w:rPr>
              <w:t>инновационных</w:t>
            </w:r>
            <w:r w:rsidRPr="00555AC0">
              <w:rPr>
                <w:color w:val="000000" w:themeColor="text1"/>
              </w:rPr>
              <w:t xml:space="preserve"> технологий, способствующих сниж</w:t>
            </w:r>
            <w:r w:rsidRPr="00555AC0">
              <w:rPr>
                <w:color w:val="000000" w:themeColor="text1"/>
              </w:rPr>
              <w:t>е</w:t>
            </w:r>
            <w:r w:rsidRPr="00555AC0">
              <w:rPr>
                <w:color w:val="000000" w:themeColor="text1"/>
              </w:rPr>
              <w:t>нию затрат труда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AA082D" w:rsidRPr="00555AC0" w:rsidRDefault="00AA082D" w:rsidP="00AA082D">
            <w:pPr>
              <w:pStyle w:val="a6"/>
              <w:numPr>
                <w:ilvl w:val="0"/>
                <w:numId w:val="26"/>
              </w:numPr>
              <w:tabs>
                <w:tab w:val="left" w:pos="192"/>
              </w:tabs>
              <w:ind w:left="-24" w:firstLine="2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Проведение обширной рекламной кампании, позволяющей приобрести известность торговой марки на рынке и устойчивые связи с потреб</w:t>
            </w:r>
            <w:r w:rsidRPr="00555AC0">
              <w:rPr>
                <w:color w:val="000000" w:themeColor="text1"/>
              </w:rPr>
              <w:t>и</w:t>
            </w:r>
            <w:r w:rsidRPr="00555AC0">
              <w:rPr>
                <w:color w:val="000000" w:themeColor="text1"/>
              </w:rPr>
              <w:t>телями</w:t>
            </w:r>
            <w:r>
              <w:rPr>
                <w:color w:val="000000" w:themeColor="text1"/>
              </w:rPr>
              <w:t>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6"/>
              </w:numPr>
              <w:tabs>
                <w:tab w:val="left" w:pos="192"/>
              </w:tabs>
              <w:ind w:left="-24" w:firstLine="2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Разработка перспективной экологической программы позволяет рассчитывать на долг</w:t>
            </w:r>
            <w:r w:rsidRPr="00555AC0">
              <w:rPr>
                <w:color w:val="000000" w:themeColor="text1"/>
              </w:rPr>
              <w:t>о</w:t>
            </w:r>
            <w:r w:rsidRPr="00555AC0">
              <w:rPr>
                <w:color w:val="000000" w:themeColor="text1"/>
              </w:rPr>
              <w:t>срочную поддержку со стороны бюджетных и внебюджетных фондов.</w:t>
            </w:r>
          </w:p>
          <w:p w:rsidR="00AA082D" w:rsidRPr="00555AC0" w:rsidRDefault="00AA082D" w:rsidP="00AA082D">
            <w:pPr>
              <w:pStyle w:val="a6"/>
              <w:numPr>
                <w:ilvl w:val="0"/>
                <w:numId w:val="26"/>
              </w:numPr>
              <w:tabs>
                <w:tab w:val="left" w:pos="192"/>
              </w:tabs>
              <w:ind w:left="-24" w:firstLine="24"/>
              <w:jc w:val="both"/>
              <w:rPr>
                <w:color w:val="000000" w:themeColor="text1"/>
              </w:rPr>
            </w:pPr>
            <w:r w:rsidRPr="00555AC0">
              <w:rPr>
                <w:color w:val="000000" w:themeColor="text1"/>
              </w:rPr>
              <w:t>Установление связей с научными и консул</w:t>
            </w:r>
            <w:r w:rsidRPr="00555AC0">
              <w:rPr>
                <w:color w:val="000000" w:themeColor="text1"/>
              </w:rPr>
              <w:t>ь</w:t>
            </w:r>
            <w:r w:rsidRPr="00555AC0">
              <w:rPr>
                <w:color w:val="000000" w:themeColor="text1"/>
              </w:rPr>
              <w:t>тационными организациями региона позволит осуществлять мониторинг состояния поголовья и оптимизировать технологический процесс</w:t>
            </w:r>
            <w:r>
              <w:rPr>
                <w:color w:val="000000" w:themeColor="text1"/>
              </w:rPr>
              <w:t>.</w:t>
            </w:r>
          </w:p>
        </w:tc>
      </w:tr>
    </w:tbl>
    <w:p w:rsidR="00AA082D" w:rsidRPr="00555AC0" w:rsidRDefault="00AA082D" w:rsidP="00AA082D">
      <w:pPr>
        <w:rPr>
          <w:color w:val="000000" w:themeColor="text1"/>
        </w:rPr>
      </w:pPr>
    </w:p>
    <w:p w:rsidR="00AA082D" w:rsidRPr="00555AC0" w:rsidRDefault="00AA082D" w:rsidP="006E0ED8">
      <w:pPr>
        <w:spacing w:line="360" w:lineRule="auto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Большое количество внешних факторов, оказывающих отрицательное воздействие, может осложнить деятельность предприятия.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Поэтому мы пре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полагаем </w:t>
      </w:r>
      <w:r w:rsidRPr="00555AC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эффективно использовать внутренние ресурсы,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ч</w:t>
      </w:r>
      <w:r w:rsidRPr="00555AC0">
        <w:rPr>
          <w:rFonts w:ascii="Times New Roman" w:eastAsia="Times New Roman" w:hAnsi="Times New Roman"/>
          <w:color w:val="000000" w:themeColor="text1"/>
          <w:sz w:val="28"/>
          <w:szCs w:val="28"/>
        </w:rPr>
        <w:t>то позволит ко</w:t>
      </w:r>
      <w:r w:rsidRPr="00555AC0">
        <w:rPr>
          <w:rFonts w:ascii="Times New Roman" w:eastAsia="Times New Roman" w:hAnsi="Times New Roman"/>
          <w:color w:val="000000" w:themeColor="text1"/>
          <w:sz w:val="28"/>
          <w:szCs w:val="28"/>
        </w:rPr>
        <w:t>м</w:t>
      </w:r>
      <w:r w:rsidRPr="00555AC0">
        <w:rPr>
          <w:rFonts w:ascii="Times New Roman" w:eastAsia="Times New Roman" w:hAnsi="Times New Roman"/>
          <w:color w:val="000000" w:themeColor="text1"/>
          <w:sz w:val="28"/>
          <w:szCs w:val="28"/>
        </w:rPr>
        <w:t>пенсировать отрицательное влияние внешней среды и снизить риски.</w:t>
      </w:r>
    </w:p>
    <w:p w:rsidR="00AA082D" w:rsidRPr="00555AC0" w:rsidRDefault="00AA082D" w:rsidP="00AA082D">
      <w:pPr>
        <w:pStyle w:val="af6"/>
        <w:ind w:left="113" w:firstLine="709"/>
        <w:jc w:val="both"/>
        <w:rPr>
          <w:rFonts w:ascii="Times New Roman" w:eastAsia="Times New Roman" w:hAnsi="Times New Roman"/>
          <w:b/>
          <w:color w:val="000000" w:themeColor="text1"/>
          <w:lang w:val="ru-RU"/>
        </w:rPr>
      </w:pPr>
    </w:p>
    <w:p w:rsidR="006E0ED8" w:rsidRDefault="006E0ED8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AA082D" w:rsidRPr="00555AC0" w:rsidRDefault="00AA082D" w:rsidP="00AA082D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Перечень предприятий - основных конкурентов</w:t>
      </w:r>
    </w:p>
    <w:p w:rsidR="00AA082D" w:rsidRPr="008D26DA" w:rsidRDefault="00AA082D" w:rsidP="00AA082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26DA">
        <w:rPr>
          <w:sz w:val="28"/>
          <w:szCs w:val="28"/>
        </w:rPr>
        <w:t>Крупнейшими передовыми хозяйствами по разведению крупного рог</w:t>
      </w:r>
      <w:r w:rsidRPr="008D26DA">
        <w:rPr>
          <w:sz w:val="28"/>
          <w:szCs w:val="28"/>
        </w:rPr>
        <w:t>а</w:t>
      </w:r>
      <w:r w:rsidRPr="008D26DA">
        <w:rPr>
          <w:sz w:val="28"/>
          <w:szCs w:val="28"/>
        </w:rPr>
        <w:t xml:space="preserve">того скота </w:t>
      </w:r>
      <w:r>
        <w:rPr>
          <w:sz w:val="28"/>
          <w:szCs w:val="28"/>
        </w:rPr>
        <w:t xml:space="preserve">мясных пород </w:t>
      </w:r>
      <w:r w:rsidRPr="008D26DA">
        <w:rPr>
          <w:sz w:val="28"/>
          <w:szCs w:val="28"/>
        </w:rPr>
        <w:t>и переработке мяса являются:</w:t>
      </w:r>
    </w:p>
    <w:p w:rsidR="00AA082D" w:rsidRPr="00B6559F" w:rsidRDefault="00AA082D" w:rsidP="00AA082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559F">
        <w:rPr>
          <w:sz w:val="28"/>
          <w:szCs w:val="28"/>
        </w:rPr>
        <w:t>ЗАО Племзавод «Октябрьский» Кировская область, Куменский район;</w:t>
      </w:r>
    </w:p>
    <w:p w:rsidR="00AA082D" w:rsidRPr="00FE65D8" w:rsidRDefault="006F38F8" w:rsidP="00AA082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hyperlink r:id="rId35" w:history="1">
        <w:r w:rsidR="00AA082D" w:rsidRPr="00FE65D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СПА (к) «Кузьминский», Сергиево-Посадский район, Московская</w:t>
        </w:r>
      </w:hyperlink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 xml:space="preserve"> о</w:t>
      </w:r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>б</w:t>
      </w:r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>ласть;</w:t>
      </w:r>
    </w:p>
    <w:p w:rsidR="00AA082D" w:rsidRPr="00FE65D8" w:rsidRDefault="006F38F8" w:rsidP="00AA082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hyperlink r:id="rId36" w:history="1">
        <w:r w:rsidR="00AA082D" w:rsidRPr="00FE65D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ОАО «ПлемзаводМухинский», Кировская область</w:t>
        </w:r>
      </w:hyperlink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>;</w:t>
      </w:r>
    </w:p>
    <w:p w:rsidR="00AA082D" w:rsidRPr="00FE65D8" w:rsidRDefault="006F38F8" w:rsidP="00AA082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hyperlink r:id="rId37" w:history="1">
        <w:r w:rsidR="00AA082D" w:rsidRPr="00FE65D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 xml:space="preserve">ООО «Шеметово», Серебряно-Прудский р-н, </w:t>
        </w:r>
      </w:hyperlink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>Московская область;</w:t>
      </w:r>
    </w:p>
    <w:p w:rsidR="00AA082D" w:rsidRPr="00FE65D8" w:rsidRDefault="006F38F8" w:rsidP="00AA082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</w:pPr>
      <w:hyperlink r:id="rId38" w:history="1">
        <w:r w:rsidR="00AA082D" w:rsidRPr="00FE65D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ООО «Дубна Плюс», Дмитровский р-н, М</w:t>
        </w:r>
      </w:hyperlink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>осковская область;</w:t>
      </w:r>
    </w:p>
    <w:p w:rsidR="00AA082D" w:rsidRPr="00FE65D8" w:rsidRDefault="006F38F8" w:rsidP="00AA082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hyperlink r:id="rId39" w:history="1">
        <w:r w:rsidR="00AA082D" w:rsidRPr="00FE65D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ООО «Грин Агро», Приморский край</w:t>
        </w:r>
      </w:hyperlink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>;</w:t>
      </w:r>
    </w:p>
    <w:p w:rsidR="00AA082D" w:rsidRPr="00FE65D8" w:rsidRDefault="006F38F8" w:rsidP="00AA082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hyperlink r:id="rId40" w:history="1">
        <w:r w:rsidR="00AA082D" w:rsidRPr="00FE65D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АПХ Мираторг, Брянская область</w:t>
        </w:r>
      </w:hyperlink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>;</w:t>
      </w:r>
    </w:p>
    <w:p w:rsidR="00AA082D" w:rsidRPr="00FE65D8" w:rsidRDefault="006F38F8" w:rsidP="00AA082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hyperlink r:id="rId41" w:history="1">
        <w:r w:rsidR="00AA082D" w:rsidRPr="00FE65D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ОАО «Щапово-агротехно» Подольский р-н, Московская</w:t>
        </w:r>
      </w:hyperlink>
      <w:r w:rsidR="00AA082D"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 xml:space="preserve"> область.</w:t>
      </w:r>
    </w:p>
    <w:p w:rsidR="00AA082D" w:rsidRPr="008D26DA" w:rsidRDefault="00AA082D" w:rsidP="00AA082D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D26DA">
        <w:rPr>
          <w:b w:val="0"/>
          <w:sz w:val="28"/>
          <w:szCs w:val="28"/>
        </w:rPr>
        <w:t xml:space="preserve">Наиболее успешно функционирующим и одновременно крупнейшим производителем мяса и мясных продуктов в Российской Федерации является </w:t>
      </w:r>
      <w:hyperlink r:id="rId42" w:history="1">
        <w:r w:rsidRPr="00FE65D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АПХ Мираторг, Брянская область</w:t>
        </w:r>
      </w:hyperlink>
      <w:r w:rsidRPr="00FE65D8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 xml:space="preserve">. Предприятие включает </w:t>
      </w:r>
      <w:r w:rsidRPr="00FE65D8">
        <w:rPr>
          <w:b w:val="0"/>
          <w:sz w:val="28"/>
          <w:szCs w:val="28"/>
        </w:rPr>
        <w:t>43 фермы КРС, из</w:t>
      </w:r>
      <w:r w:rsidRPr="008D26DA">
        <w:rPr>
          <w:b w:val="0"/>
          <w:sz w:val="28"/>
          <w:szCs w:val="28"/>
        </w:rPr>
        <w:t xml:space="preserve"> них 38 - в Брянской области, 5 - в Калининградской области. Земельный банк - 267 тысяч га, занятых под посевы многолетних и однолетних трав, зерн</w:t>
      </w:r>
      <w:r w:rsidRPr="008D26DA">
        <w:rPr>
          <w:b w:val="0"/>
          <w:sz w:val="28"/>
          <w:szCs w:val="28"/>
        </w:rPr>
        <w:t>о</w:t>
      </w:r>
      <w:r w:rsidRPr="008D26DA">
        <w:rPr>
          <w:b w:val="0"/>
          <w:sz w:val="28"/>
          <w:szCs w:val="28"/>
        </w:rPr>
        <w:t xml:space="preserve">вых культур, кукурузы и подсолнечника. Материнское поголовье составляет 130 тысяч голов, откормочное поголовье - 45 тыс. голов на единовременном содержании. </w:t>
      </w:r>
    </w:p>
    <w:p w:rsidR="00AA082D" w:rsidRPr="008D26DA" w:rsidRDefault="00AA082D" w:rsidP="00AA082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26DA">
        <w:rPr>
          <w:sz w:val="28"/>
          <w:szCs w:val="28"/>
        </w:rPr>
        <w:t>АПХ Мираторг - высокотехнологичное предприятие по убою и глуб</w:t>
      </w:r>
      <w:r w:rsidRPr="008D26DA">
        <w:rPr>
          <w:sz w:val="28"/>
          <w:szCs w:val="28"/>
        </w:rPr>
        <w:t>о</w:t>
      </w:r>
      <w:r w:rsidRPr="008D26DA">
        <w:rPr>
          <w:sz w:val="28"/>
          <w:szCs w:val="28"/>
        </w:rPr>
        <w:t>кой переработке мощностью 100 голов в час. Персонал предприятия - более 3800 человек.</w:t>
      </w:r>
    </w:p>
    <w:p w:rsidR="00AA082D" w:rsidRPr="008D26DA" w:rsidRDefault="00AA082D" w:rsidP="00AA082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26DA">
        <w:rPr>
          <w:sz w:val="28"/>
          <w:szCs w:val="28"/>
        </w:rPr>
        <w:t>Сегодня АПХ «Мираторг» усиливает свое влияние в Краснодарском крае, планируя открытие дистрибьюторского центра, и удваивает поставки мяса в г. Сочи.</w:t>
      </w:r>
      <w:r w:rsidR="00437459">
        <w:rPr>
          <w:sz w:val="28"/>
          <w:szCs w:val="28"/>
        </w:rPr>
        <w:t xml:space="preserve"> Однако мы не считаем, что это создаст серьезную угрозу для успешного развития нашего хозяйства.</w:t>
      </w:r>
    </w:p>
    <w:p w:rsidR="00AA082D" w:rsidRPr="007728CD" w:rsidRDefault="00AA082D" w:rsidP="00AA082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26DA">
        <w:rPr>
          <w:rFonts w:ascii="Times New Roman" w:hAnsi="Times New Roman"/>
          <w:sz w:val="28"/>
          <w:szCs w:val="28"/>
        </w:rPr>
        <w:t>Так как специалисты констатируют острый недостаток в качественном мясе на российском рынке ввиду санкционной продовольственной политики, баланс производства и потребления мяса говядины в нашей стране, по мн</w:t>
      </w:r>
      <w:r w:rsidRPr="008D26DA">
        <w:rPr>
          <w:rFonts w:ascii="Times New Roman" w:hAnsi="Times New Roman"/>
          <w:sz w:val="28"/>
          <w:szCs w:val="28"/>
        </w:rPr>
        <w:t>е</w:t>
      </w:r>
      <w:r w:rsidRPr="008D26DA">
        <w:rPr>
          <w:rFonts w:ascii="Times New Roman" w:hAnsi="Times New Roman"/>
          <w:sz w:val="28"/>
          <w:szCs w:val="28"/>
        </w:rPr>
        <w:lastRenderedPageBreak/>
        <w:t xml:space="preserve">нию специалистов  аналитических служб, восстановится </w:t>
      </w:r>
      <w:r w:rsidR="00B46F84">
        <w:rPr>
          <w:rFonts w:ascii="Times New Roman" w:hAnsi="Times New Roman"/>
          <w:sz w:val="28"/>
          <w:szCs w:val="28"/>
        </w:rPr>
        <w:t>не ранее, чем через</w:t>
      </w:r>
      <w:r w:rsidRPr="008D26DA">
        <w:rPr>
          <w:rFonts w:ascii="Times New Roman" w:hAnsi="Times New Roman"/>
          <w:sz w:val="28"/>
          <w:szCs w:val="28"/>
        </w:rPr>
        <w:t xml:space="preserve"> 4 </w:t>
      </w:r>
      <w:r w:rsidR="00B46F84">
        <w:rPr>
          <w:rFonts w:ascii="Times New Roman" w:hAnsi="Times New Roman"/>
          <w:sz w:val="28"/>
          <w:szCs w:val="28"/>
        </w:rPr>
        <w:t>года</w:t>
      </w:r>
      <w:r w:rsidRPr="008D26DA">
        <w:rPr>
          <w:rFonts w:ascii="Times New Roman" w:hAnsi="Times New Roman"/>
          <w:sz w:val="28"/>
          <w:szCs w:val="28"/>
        </w:rPr>
        <w:t>.</w:t>
      </w:r>
    </w:p>
    <w:p w:rsidR="00AA082D" w:rsidRPr="007E5203" w:rsidRDefault="00AA082D" w:rsidP="00AA082D">
      <w:pPr>
        <w:jc w:val="center"/>
        <w:rPr>
          <w:rFonts w:ascii="Times New Roman" w:hAnsi="Times New Roman"/>
          <w:b/>
          <w:sz w:val="28"/>
          <w:szCs w:val="28"/>
        </w:rPr>
      </w:pPr>
      <w:r w:rsidRPr="007E5203">
        <w:rPr>
          <w:rFonts w:ascii="Times New Roman" w:hAnsi="Times New Roman"/>
          <w:b/>
          <w:sz w:val="28"/>
          <w:szCs w:val="28"/>
        </w:rPr>
        <w:t>План реализации</w:t>
      </w:r>
    </w:p>
    <w:p w:rsidR="00AA082D" w:rsidRDefault="00AA082D" w:rsidP="0043766B">
      <w:pPr>
        <w:spacing w:after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План реализации продукции представлен в таблице </w:t>
      </w:r>
      <w:r w:rsidR="000C2CC9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3766B" w:rsidRPr="00555AC0" w:rsidRDefault="0043766B" w:rsidP="0043766B">
      <w:pPr>
        <w:spacing w:after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Default="00AA082D" w:rsidP="00AA082D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  <w:r w:rsidR="000C2CC9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– План реализации </w:t>
      </w:r>
      <w:r w:rsidR="00833A63">
        <w:rPr>
          <w:rFonts w:ascii="Times New Roman" w:hAnsi="Times New Roman"/>
          <w:color w:val="000000" w:themeColor="text1"/>
          <w:sz w:val="28"/>
          <w:szCs w:val="28"/>
        </w:rPr>
        <w:t>крупного рогатого скота</w:t>
      </w:r>
    </w:p>
    <w:tbl>
      <w:tblPr>
        <w:tblStyle w:val="af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</w:tblGrid>
      <w:tr w:rsidR="002A5A88" w:rsidRPr="00DA6A91" w:rsidTr="002741B7">
        <w:tc>
          <w:tcPr>
            <w:tcW w:w="1843" w:type="dxa"/>
            <w:vAlign w:val="center"/>
          </w:tcPr>
          <w:p w:rsidR="002A5A88" w:rsidRPr="00DA6A91" w:rsidRDefault="002A5A88" w:rsidP="002741B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2741B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DA6A91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2741B7">
            <w:pPr>
              <w:spacing w:line="276" w:lineRule="auto"/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2741B7">
            <w:pPr>
              <w:spacing w:line="276" w:lineRule="auto"/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2741B7">
            <w:pPr>
              <w:spacing w:line="276" w:lineRule="auto"/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2741B7">
            <w:pPr>
              <w:spacing w:line="276" w:lineRule="auto"/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2741B7">
            <w:pPr>
              <w:spacing w:line="276" w:lineRule="auto"/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2741B7">
            <w:pPr>
              <w:spacing w:line="276" w:lineRule="auto"/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2741B7">
            <w:pPr>
              <w:spacing w:line="276" w:lineRule="auto"/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2741B7">
            <w:pPr>
              <w:spacing w:line="276" w:lineRule="auto"/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</w:tr>
      <w:tr w:rsidR="002A5A88" w:rsidRPr="00DA6A91" w:rsidTr="002741B7">
        <w:tc>
          <w:tcPr>
            <w:tcW w:w="1843" w:type="dxa"/>
            <w:vAlign w:val="center"/>
          </w:tcPr>
          <w:p w:rsidR="002A5A88" w:rsidRPr="00DA6A91" w:rsidRDefault="002A5A88" w:rsidP="002741B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Объем реал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зации, ц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410,2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418,5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442,3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447,1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455,3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463,6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463,6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477,4</w:t>
            </w:r>
          </w:p>
        </w:tc>
      </w:tr>
      <w:tr w:rsidR="00DA6A91" w:rsidRPr="00DA6A91" w:rsidTr="002741B7">
        <w:tc>
          <w:tcPr>
            <w:tcW w:w="1843" w:type="dxa"/>
            <w:vAlign w:val="center"/>
          </w:tcPr>
          <w:p w:rsidR="00DA6A91" w:rsidRPr="00DA6A91" w:rsidRDefault="00DA6A91" w:rsidP="002741B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Цена реализ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ции, тыс. руб. за 1 ц живой массы скота</w:t>
            </w:r>
          </w:p>
        </w:tc>
        <w:tc>
          <w:tcPr>
            <w:tcW w:w="850" w:type="dxa"/>
            <w:vAlign w:val="center"/>
          </w:tcPr>
          <w:p w:rsidR="00DA6A91" w:rsidRPr="00DA6A91" w:rsidRDefault="00DA6A91" w:rsidP="00DA6A91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1" w:type="dxa"/>
            <w:vAlign w:val="center"/>
          </w:tcPr>
          <w:p w:rsidR="00DA6A91" w:rsidRPr="00DA6A91" w:rsidRDefault="00DA6A91" w:rsidP="00D563E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0" w:type="dxa"/>
            <w:vAlign w:val="center"/>
          </w:tcPr>
          <w:p w:rsidR="00DA6A91" w:rsidRPr="00DA6A91" w:rsidRDefault="00DA6A91" w:rsidP="00D563E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1" w:type="dxa"/>
            <w:vAlign w:val="center"/>
          </w:tcPr>
          <w:p w:rsidR="00DA6A91" w:rsidRPr="00DA6A91" w:rsidRDefault="00DA6A91" w:rsidP="00D563E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0" w:type="dxa"/>
            <w:vAlign w:val="center"/>
          </w:tcPr>
          <w:p w:rsidR="00DA6A91" w:rsidRPr="00DA6A91" w:rsidRDefault="00DA6A91" w:rsidP="00D563E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1" w:type="dxa"/>
            <w:vAlign w:val="center"/>
          </w:tcPr>
          <w:p w:rsidR="00DA6A91" w:rsidRPr="00DA6A91" w:rsidRDefault="00DA6A91" w:rsidP="00D563E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0" w:type="dxa"/>
            <w:vAlign w:val="center"/>
          </w:tcPr>
          <w:p w:rsidR="00DA6A91" w:rsidRPr="00DA6A91" w:rsidRDefault="00DA6A91" w:rsidP="00D563E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1" w:type="dxa"/>
            <w:vAlign w:val="center"/>
          </w:tcPr>
          <w:p w:rsidR="00DA6A91" w:rsidRPr="00DA6A91" w:rsidRDefault="00DA6A91" w:rsidP="00D563E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1" w:type="dxa"/>
            <w:vAlign w:val="center"/>
          </w:tcPr>
          <w:p w:rsidR="00DA6A91" w:rsidRPr="00DA6A91" w:rsidRDefault="00DA6A91" w:rsidP="00D563E7">
            <w:pPr>
              <w:ind w:left="-108" w:right="-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2A5A88" w:rsidRPr="00DA6A91" w:rsidTr="002741B7">
        <w:tc>
          <w:tcPr>
            <w:tcW w:w="1843" w:type="dxa"/>
            <w:vAlign w:val="center"/>
          </w:tcPr>
          <w:p w:rsidR="002A5A88" w:rsidRPr="00DA6A91" w:rsidRDefault="002A5A88" w:rsidP="002741B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Выручка от р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ализации, тыс. руб.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10 255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10 462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11 056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11 176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11 383</w:t>
            </w:r>
          </w:p>
        </w:tc>
        <w:tc>
          <w:tcPr>
            <w:tcW w:w="850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11 590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11 590</w:t>
            </w:r>
          </w:p>
        </w:tc>
        <w:tc>
          <w:tcPr>
            <w:tcW w:w="851" w:type="dxa"/>
            <w:vAlign w:val="center"/>
          </w:tcPr>
          <w:p w:rsidR="002A5A88" w:rsidRPr="00DA6A91" w:rsidRDefault="002A5A88" w:rsidP="00DA6A91">
            <w:pPr>
              <w:ind w:left="-108" w:right="-165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A91">
              <w:rPr>
                <w:rFonts w:ascii="Times New Roman" w:hAnsi="Times New Roman" w:cs="Times New Roman"/>
                <w:sz w:val="24"/>
                <w:szCs w:val="24"/>
              </w:rPr>
              <w:t>11 934</w:t>
            </w:r>
          </w:p>
        </w:tc>
      </w:tr>
    </w:tbl>
    <w:p w:rsidR="00833A63" w:rsidRPr="00833A63" w:rsidRDefault="00833A63" w:rsidP="00AA082D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AA082D" w:rsidRPr="007E5203" w:rsidRDefault="00AA082D" w:rsidP="00AA08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5203">
        <w:rPr>
          <w:rFonts w:ascii="Times New Roman" w:hAnsi="Times New Roman"/>
          <w:sz w:val="28"/>
          <w:szCs w:val="28"/>
        </w:rPr>
        <w:t>Выход на полную проектную мощность ожидается в 20</w:t>
      </w:r>
      <w:r w:rsidR="00C437C7">
        <w:rPr>
          <w:rFonts w:ascii="Times New Roman" w:hAnsi="Times New Roman"/>
          <w:sz w:val="28"/>
          <w:szCs w:val="28"/>
        </w:rPr>
        <w:t>21</w:t>
      </w:r>
      <w:r w:rsidRPr="007E5203">
        <w:rPr>
          <w:rFonts w:ascii="Times New Roman" w:hAnsi="Times New Roman"/>
          <w:sz w:val="28"/>
          <w:szCs w:val="28"/>
        </w:rPr>
        <w:t xml:space="preserve"> году, </w:t>
      </w:r>
      <w:r w:rsidR="006D16A5">
        <w:rPr>
          <w:rFonts w:ascii="Times New Roman" w:hAnsi="Times New Roman"/>
          <w:sz w:val="28"/>
          <w:szCs w:val="28"/>
        </w:rPr>
        <w:t>объем реализации</w:t>
      </w:r>
      <w:r w:rsidRPr="007E5203">
        <w:rPr>
          <w:rFonts w:ascii="Times New Roman" w:hAnsi="Times New Roman"/>
          <w:sz w:val="28"/>
          <w:szCs w:val="28"/>
        </w:rPr>
        <w:t xml:space="preserve"> продукции составит </w:t>
      </w:r>
      <w:r w:rsidR="002A5A88">
        <w:rPr>
          <w:rFonts w:ascii="Times New Roman" w:hAnsi="Times New Roman"/>
          <w:sz w:val="28"/>
          <w:szCs w:val="28"/>
        </w:rPr>
        <w:t>4</w:t>
      </w:r>
      <w:r w:rsidR="00C437C7">
        <w:rPr>
          <w:rFonts w:ascii="Times New Roman" w:hAnsi="Times New Roman"/>
          <w:sz w:val="28"/>
          <w:szCs w:val="28"/>
        </w:rPr>
        <w:t>42</w:t>
      </w:r>
      <w:r w:rsidR="002A5A88">
        <w:rPr>
          <w:rFonts w:ascii="Times New Roman" w:hAnsi="Times New Roman"/>
          <w:sz w:val="28"/>
          <w:szCs w:val="28"/>
        </w:rPr>
        <w:t>,</w:t>
      </w:r>
      <w:r w:rsidR="00C437C7">
        <w:rPr>
          <w:rFonts w:ascii="Times New Roman" w:hAnsi="Times New Roman"/>
          <w:sz w:val="28"/>
          <w:szCs w:val="28"/>
        </w:rPr>
        <w:t>3</w:t>
      </w:r>
      <w:r w:rsidR="002A5A88">
        <w:rPr>
          <w:rFonts w:ascii="Times New Roman" w:hAnsi="Times New Roman"/>
          <w:sz w:val="28"/>
          <w:szCs w:val="28"/>
        </w:rPr>
        <w:t>ц</w:t>
      </w:r>
      <w:r w:rsidRPr="007E5203">
        <w:rPr>
          <w:rFonts w:ascii="Times New Roman" w:hAnsi="Times New Roman"/>
          <w:sz w:val="28"/>
          <w:szCs w:val="28"/>
        </w:rPr>
        <w:t xml:space="preserve">. </w:t>
      </w:r>
      <w:r w:rsidR="00C437C7">
        <w:rPr>
          <w:rFonts w:ascii="Times New Roman" w:hAnsi="Times New Roman"/>
          <w:sz w:val="28"/>
          <w:szCs w:val="28"/>
        </w:rPr>
        <w:t>В дальнейшем объем реализации б</w:t>
      </w:r>
      <w:r w:rsidR="00C437C7">
        <w:rPr>
          <w:rFonts w:ascii="Times New Roman" w:hAnsi="Times New Roman"/>
          <w:sz w:val="28"/>
          <w:szCs w:val="28"/>
        </w:rPr>
        <w:t>у</w:t>
      </w:r>
      <w:r w:rsidR="00C437C7">
        <w:rPr>
          <w:rFonts w:ascii="Times New Roman" w:hAnsi="Times New Roman"/>
          <w:sz w:val="28"/>
          <w:szCs w:val="28"/>
        </w:rPr>
        <w:t>дет расти за счет выбраковки коров.</w:t>
      </w:r>
    </w:p>
    <w:p w:rsidR="00810DEA" w:rsidRDefault="00810DEA" w:rsidP="00AA082D">
      <w:pPr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AA082D" w:rsidRPr="00555AC0" w:rsidRDefault="00AA082D" w:rsidP="00AA082D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b/>
          <w:color w:val="000000" w:themeColor="text1"/>
          <w:sz w:val="28"/>
          <w:szCs w:val="28"/>
        </w:rPr>
        <w:t>Реклама</w:t>
      </w:r>
    </w:p>
    <w:p w:rsidR="00AA082D" w:rsidRPr="002C56FE" w:rsidRDefault="00AA082D" w:rsidP="00810D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56FE">
        <w:rPr>
          <w:rFonts w:ascii="Times New Roman" w:hAnsi="Times New Roman"/>
          <w:sz w:val="28"/>
          <w:szCs w:val="28"/>
        </w:rPr>
        <w:t>Содержание маркетинговой деятельности </w:t>
      </w:r>
      <w:r w:rsidR="002741B7">
        <w:rPr>
          <w:rFonts w:ascii="Times New Roman" w:hAnsi="Times New Roman"/>
          <w:sz w:val="28"/>
          <w:szCs w:val="28"/>
        </w:rPr>
        <w:t xml:space="preserve">КФХ </w:t>
      </w:r>
      <w:r>
        <w:rPr>
          <w:rFonts w:ascii="Times New Roman" w:hAnsi="Times New Roman"/>
          <w:sz w:val="28"/>
          <w:szCs w:val="28"/>
        </w:rPr>
        <w:t>Ангус</w:t>
      </w:r>
      <w:r w:rsidR="002741B7">
        <w:rPr>
          <w:rFonts w:ascii="Times New Roman" w:hAnsi="Times New Roman"/>
          <w:sz w:val="28"/>
          <w:szCs w:val="28"/>
        </w:rPr>
        <w:t xml:space="preserve">-Юг </w:t>
      </w:r>
      <w:r w:rsidRPr="002C56FE">
        <w:rPr>
          <w:rFonts w:ascii="Times New Roman" w:hAnsi="Times New Roman"/>
          <w:sz w:val="28"/>
          <w:szCs w:val="28"/>
        </w:rPr>
        <w:t>заключается в поиске взаимовыгодного компромисса между потребностями потенциал</w:t>
      </w:r>
      <w:r w:rsidRPr="002C56FE">
        <w:rPr>
          <w:rFonts w:ascii="Times New Roman" w:hAnsi="Times New Roman"/>
          <w:sz w:val="28"/>
          <w:szCs w:val="28"/>
        </w:rPr>
        <w:t>ь</w:t>
      </w:r>
      <w:r w:rsidRPr="002C56FE">
        <w:rPr>
          <w:rFonts w:ascii="Times New Roman" w:hAnsi="Times New Roman"/>
          <w:sz w:val="28"/>
          <w:szCs w:val="28"/>
        </w:rPr>
        <w:t>ных потребителей и производственными возможностями компании с уч</w:t>
      </w:r>
      <w:r w:rsidRPr="002C56FE">
        <w:rPr>
          <w:rFonts w:ascii="Times New Roman" w:hAnsi="Times New Roman"/>
          <w:sz w:val="28"/>
          <w:szCs w:val="28"/>
        </w:rPr>
        <w:t>е</w:t>
      </w:r>
      <w:r w:rsidRPr="002C56FE">
        <w:rPr>
          <w:rFonts w:ascii="Times New Roman" w:hAnsi="Times New Roman"/>
          <w:sz w:val="28"/>
          <w:szCs w:val="28"/>
        </w:rPr>
        <w:t>том </w:t>
      </w:r>
      <w:hyperlink r:id="rId43" w:tgtFrame="_blank" w:history="1">
        <w:r w:rsidRPr="0042019A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возможных действий конкурентов</w:t>
        </w:r>
      </w:hyperlink>
      <w:r w:rsidRPr="0042019A">
        <w:rPr>
          <w:rFonts w:ascii="Times New Roman" w:hAnsi="Times New Roman"/>
          <w:sz w:val="28"/>
          <w:szCs w:val="28"/>
        </w:rPr>
        <w:t>.</w:t>
      </w:r>
      <w:r w:rsidRPr="002C56FE">
        <w:rPr>
          <w:rFonts w:ascii="Times New Roman" w:hAnsi="Times New Roman"/>
          <w:sz w:val="28"/>
          <w:szCs w:val="28"/>
        </w:rPr>
        <w:t xml:space="preserve"> Поэтому предприятие систематич</w:t>
      </w:r>
      <w:r w:rsidRPr="002C56FE">
        <w:rPr>
          <w:rFonts w:ascii="Times New Roman" w:hAnsi="Times New Roman"/>
          <w:sz w:val="28"/>
          <w:szCs w:val="28"/>
        </w:rPr>
        <w:t>е</w:t>
      </w:r>
      <w:r w:rsidRPr="002C56FE">
        <w:rPr>
          <w:rFonts w:ascii="Times New Roman" w:hAnsi="Times New Roman"/>
          <w:sz w:val="28"/>
          <w:szCs w:val="28"/>
        </w:rPr>
        <w:t>ски занимается мониторингом внешней среды, анализирует отрасль и рынок, на котором осуществляет свою деятельность, отслеживает передовые прои</w:t>
      </w:r>
      <w:r w:rsidRPr="002C56FE">
        <w:rPr>
          <w:rFonts w:ascii="Times New Roman" w:hAnsi="Times New Roman"/>
          <w:sz w:val="28"/>
          <w:szCs w:val="28"/>
        </w:rPr>
        <w:t>з</w:t>
      </w:r>
      <w:r w:rsidRPr="002C56FE">
        <w:rPr>
          <w:rFonts w:ascii="Times New Roman" w:hAnsi="Times New Roman"/>
          <w:sz w:val="28"/>
          <w:szCs w:val="28"/>
        </w:rPr>
        <w:t>водственные тенденции, а также проводит исследование структуры и состава сбытовой системы.</w:t>
      </w:r>
      <w:r w:rsidRPr="002C56FE">
        <w:rPr>
          <w:rFonts w:ascii="Times New Roman" w:hAnsi="Times New Roman"/>
          <w:sz w:val="28"/>
          <w:szCs w:val="28"/>
          <w:shd w:val="clear" w:color="auto" w:fill="FFFFFF"/>
        </w:rPr>
        <w:t xml:space="preserve"> Это анализ и прогнозирование основных конъюнктур</w:t>
      </w:r>
      <w:r w:rsidRPr="002C56FE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2C56FE">
        <w:rPr>
          <w:rFonts w:ascii="Times New Roman" w:hAnsi="Times New Roman"/>
          <w:sz w:val="28"/>
          <w:szCs w:val="28"/>
          <w:shd w:val="clear" w:color="auto" w:fill="FFFFFF"/>
        </w:rPr>
        <w:t>образующих факторов потенциальных рынков сбыта выпускаемой проду</w:t>
      </w:r>
      <w:r w:rsidRPr="002C56FE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Pr="002C56FE">
        <w:rPr>
          <w:rFonts w:ascii="Times New Roman" w:hAnsi="Times New Roman"/>
          <w:sz w:val="28"/>
          <w:szCs w:val="28"/>
          <w:shd w:val="clear" w:color="auto" w:fill="FFFFFF"/>
        </w:rPr>
        <w:t>ции, сбор, систематизация и анализ данных о рынке.</w:t>
      </w:r>
    </w:p>
    <w:p w:rsidR="00AA082D" w:rsidRPr="002C56FE" w:rsidRDefault="00AA082D" w:rsidP="00AA082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56FE">
        <w:rPr>
          <w:sz w:val="28"/>
          <w:szCs w:val="28"/>
        </w:rPr>
        <w:lastRenderedPageBreak/>
        <w:t>В качестве способов продвижения товара на рынок предполагается следующее:</w:t>
      </w:r>
    </w:p>
    <w:p w:rsidR="00AA082D" w:rsidRPr="002C56FE" w:rsidRDefault="00AA082D" w:rsidP="00AA082D">
      <w:pPr>
        <w:pStyle w:val="a5"/>
        <w:numPr>
          <w:ilvl w:val="0"/>
          <w:numId w:val="3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2C56FE">
        <w:rPr>
          <w:sz w:val="28"/>
          <w:szCs w:val="28"/>
        </w:rPr>
        <w:t>Регистрация на специализированных сельскохозяйственных порт</w:t>
      </w:r>
      <w:r w:rsidRPr="002C56FE">
        <w:rPr>
          <w:sz w:val="28"/>
          <w:szCs w:val="28"/>
        </w:rPr>
        <w:t>а</w:t>
      </w:r>
      <w:r w:rsidRPr="002C56FE">
        <w:rPr>
          <w:sz w:val="28"/>
          <w:szCs w:val="28"/>
        </w:rPr>
        <w:t xml:space="preserve">лах: сайт для специалистов мясного рынка </w:t>
      </w:r>
      <w:hyperlink r:id="rId44" w:history="1">
        <w:r w:rsidRPr="002C56FE">
          <w:rPr>
            <w:rStyle w:val="a4"/>
            <w:sz w:val="28"/>
            <w:szCs w:val="28"/>
          </w:rPr>
          <w:t>www.meatinfo.ru</w:t>
        </w:r>
      </w:hyperlink>
      <w:r w:rsidRPr="002C56FE">
        <w:rPr>
          <w:sz w:val="28"/>
          <w:szCs w:val="28"/>
        </w:rPr>
        <w:t>, Агросервер – к</w:t>
      </w:r>
      <w:r w:rsidRPr="002C56FE">
        <w:rPr>
          <w:sz w:val="28"/>
          <w:szCs w:val="28"/>
        </w:rPr>
        <w:t>а</w:t>
      </w:r>
      <w:r w:rsidRPr="002C56FE">
        <w:rPr>
          <w:sz w:val="28"/>
          <w:szCs w:val="28"/>
        </w:rPr>
        <w:t xml:space="preserve">талог товаров и услуг </w:t>
      </w:r>
      <w:hyperlink r:id="rId45" w:history="1">
        <w:r w:rsidRPr="002C56FE">
          <w:rPr>
            <w:rStyle w:val="a4"/>
            <w:sz w:val="28"/>
            <w:szCs w:val="28"/>
            <w:lang w:val="en-US"/>
          </w:rPr>
          <w:t>www</w:t>
        </w:r>
        <w:r w:rsidRPr="002C56FE">
          <w:rPr>
            <w:rStyle w:val="a4"/>
            <w:sz w:val="28"/>
            <w:szCs w:val="28"/>
          </w:rPr>
          <w:t>.</w:t>
        </w:r>
        <w:r w:rsidRPr="002C56FE">
          <w:rPr>
            <w:rStyle w:val="a4"/>
            <w:sz w:val="28"/>
            <w:szCs w:val="28"/>
            <w:lang w:val="en-US"/>
          </w:rPr>
          <w:t>agroserver</w:t>
        </w:r>
        <w:r w:rsidRPr="002C56FE">
          <w:rPr>
            <w:rStyle w:val="a4"/>
            <w:sz w:val="28"/>
            <w:szCs w:val="28"/>
          </w:rPr>
          <w:t>.</w:t>
        </w:r>
        <w:r w:rsidRPr="002C56FE">
          <w:rPr>
            <w:rStyle w:val="a4"/>
            <w:sz w:val="28"/>
            <w:szCs w:val="28"/>
            <w:lang w:val="en-US"/>
          </w:rPr>
          <w:t>ru</w:t>
        </w:r>
      </w:hyperlink>
      <w:r w:rsidRPr="002C56FE">
        <w:rPr>
          <w:sz w:val="28"/>
          <w:szCs w:val="28"/>
        </w:rPr>
        <w:t xml:space="preserve">,  АгроЮг – новостной и рекламный портал </w:t>
      </w:r>
      <w:hyperlink r:id="rId46" w:tgtFrame="_blank" w:history="1">
        <w:r w:rsidRPr="002C56FE">
          <w:rPr>
            <w:rStyle w:val="a4"/>
            <w:sz w:val="28"/>
            <w:szCs w:val="28"/>
            <w:shd w:val="clear" w:color="auto" w:fill="FFFFFF"/>
          </w:rPr>
          <w:t>www.agroyug.ru</w:t>
        </w:r>
      </w:hyperlink>
      <w:r w:rsidRPr="002C56FE">
        <w:rPr>
          <w:rStyle w:val="apple-converted-space"/>
          <w:sz w:val="28"/>
          <w:szCs w:val="28"/>
          <w:shd w:val="clear" w:color="auto" w:fill="FFFFFF"/>
        </w:rPr>
        <w:t xml:space="preserve">, Амбар – информационный сайт для фермеров </w:t>
      </w:r>
      <w:hyperlink r:id="rId47" w:tgtFrame="_blank" w:history="1">
        <w:r w:rsidRPr="002C56FE">
          <w:rPr>
            <w:rStyle w:val="a4"/>
            <w:sz w:val="28"/>
            <w:szCs w:val="28"/>
            <w:shd w:val="clear" w:color="auto" w:fill="FFFFFF"/>
          </w:rPr>
          <w:t>www.ambar.narod.ru</w:t>
        </w:r>
      </w:hyperlink>
      <w:r w:rsidRPr="002C56FE">
        <w:rPr>
          <w:rStyle w:val="apple-converted-space"/>
          <w:sz w:val="28"/>
          <w:szCs w:val="28"/>
          <w:shd w:val="clear" w:color="auto" w:fill="FFFFFF"/>
        </w:rPr>
        <w:t>. Далее - размещение информации о предприятии и с</w:t>
      </w:r>
      <w:r w:rsidRPr="002C56FE">
        <w:rPr>
          <w:rStyle w:val="apple-converted-space"/>
          <w:sz w:val="28"/>
          <w:szCs w:val="28"/>
          <w:shd w:val="clear" w:color="auto" w:fill="FFFFFF"/>
        </w:rPr>
        <w:t>о</w:t>
      </w:r>
      <w:r w:rsidRPr="002C56FE">
        <w:rPr>
          <w:rStyle w:val="apple-converted-space"/>
          <w:sz w:val="28"/>
          <w:szCs w:val="28"/>
          <w:shd w:val="clear" w:color="auto" w:fill="FFFFFF"/>
        </w:rPr>
        <w:t xml:space="preserve">ставление рекламного объявления, поиск партнеров, налаживание контактов. </w:t>
      </w:r>
    </w:p>
    <w:p w:rsidR="00AA082D" w:rsidRPr="00531B5A" w:rsidRDefault="00AA082D" w:rsidP="00AA082D">
      <w:pPr>
        <w:pStyle w:val="a5"/>
        <w:numPr>
          <w:ilvl w:val="0"/>
          <w:numId w:val="3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531B5A">
        <w:rPr>
          <w:rStyle w:val="apple-converted-space"/>
          <w:sz w:val="28"/>
          <w:szCs w:val="28"/>
          <w:shd w:val="clear" w:color="auto" w:fill="FFFFFF"/>
        </w:rPr>
        <w:t xml:space="preserve">Размещение информации в специализированных печатных изданиях: объявления в газетах «Кошехабльские вести» </w:t>
      </w:r>
      <w:r>
        <w:rPr>
          <w:rStyle w:val="apple-converted-space"/>
          <w:sz w:val="28"/>
          <w:szCs w:val="28"/>
          <w:shd w:val="clear" w:color="auto" w:fill="FFFFFF"/>
        </w:rPr>
        <w:t>Мостовского района</w:t>
      </w:r>
      <w:r w:rsidRPr="00531B5A">
        <w:rPr>
          <w:rStyle w:val="apple-converted-space"/>
          <w:sz w:val="28"/>
          <w:szCs w:val="28"/>
          <w:shd w:val="clear" w:color="auto" w:fill="FFFFFF"/>
        </w:rPr>
        <w:t xml:space="preserve"> и «Вес</w:t>
      </w:r>
      <w:r w:rsidRPr="00531B5A">
        <w:rPr>
          <w:rStyle w:val="apple-converted-space"/>
          <w:sz w:val="28"/>
          <w:szCs w:val="28"/>
          <w:shd w:val="clear" w:color="auto" w:fill="FFFFFF"/>
        </w:rPr>
        <w:t>т</w:t>
      </w:r>
      <w:r w:rsidRPr="00531B5A">
        <w:rPr>
          <w:rStyle w:val="apple-converted-space"/>
          <w:sz w:val="28"/>
          <w:szCs w:val="28"/>
          <w:shd w:val="clear" w:color="auto" w:fill="FFFFFF"/>
        </w:rPr>
        <w:t xml:space="preserve">ник» ИКЦ края. </w:t>
      </w:r>
    </w:p>
    <w:p w:rsidR="00AA082D" w:rsidRPr="002C56FE" w:rsidRDefault="00AA082D" w:rsidP="00AA082D">
      <w:pPr>
        <w:pStyle w:val="a5"/>
        <w:numPr>
          <w:ilvl w:val="0"/>
          <w:numId w:val="3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2C56FE">
        <w:rPr>
          <w:rStyle w:val="apple-converted-space"/>
          <w:sz w:val="28"/>
          <w:szCs w:val="28"/>
          <w:shd w:val="clear" w:color="auto" w:fill="FFFFFF"/>
        </w:rPr>
        <w:t xml:space="preserve">Создание собственного сайта с предоставлением информации о предприятии, его товарах, потребности в специалистах </w:t>
      </w:r>
      <w:r w:rsidR="00810DEA">
        <w:rPr>
          <w:rStyle w:val="apple-converted-space"/>
          <w:sz w:val="28"/>
          <w:szCs w:val="28"/>
          <w:shd w:val="clear" w:color="auto" w:fill="FFFFFF"/>
        </w:rPr>
        <w:t xml:space="preserve">и услугах </w:t>
      </w:r>
      <w:r w:rsidRPr="002C56FE">
        <w:rPr>
          <w:rStyle w:val="apple-converted-space"/>
          <w:sz w:val="28"/>
          <w:szCs w:val="28"/>
          <w:shd w:val="clear" w:color="auto" w:fill="FFFFFF"/>
        </w:rPr>
        <w:t>и предл</w:t>
      </w:r>
      <w:r w:rsidRPr="002C56FE">
        <w:rPr>
          <w:rStyle w:val="apple-converted-space"/>
          <w:sz w:val="28"/>
          <w:szCs w:val="28"/>
          <w:shd w:val="clear" w:color="auto" w:fill="FFFFFF"/>
        </w:rPr>
        <w:t>о</w:t>
      </w:r>
      <w:r w:rsidRPr="002C56FE">
        <w:rPr>
          <w:rStyle w:val="apple-converted-space"/>
          <w:sz w:val="28"/>
          <w:szCs w:val="28"/>
          <w:shd w:val="clear" w:color="auto" w:fill="FFFFFF"/>
        </w:rPr>
        <w:t xml:space="preserve">жениях сотрудничества. </w:t>
      </w:r>
    </w:p>
    <w:p w:rsidR="00AA082D" w:rsidRDefault="00AA082D" w:rsidP="00561B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B5A">
        <w:rPr>
          <w:rFonts w:ascii="Times New Roman" w:hAnsi="Times New Roman"/>
          <w:sz w:val="28"/>
          <w:szCs w:val="28"/>
        </w:rPr>
        <w:t>На телятину имеется стабильный спрос. Происходит процесс замещ</w:t>
      </w:r>
      <w:r w:rsidRPr="00531B5A">
        <w:rPr>
          <w:rFonts w:ascii="Times New Roman" w:hAnsi="Times New Roman"/>
          <w:sz w:val="28"/>
          <w:szCs w:val="28"/>
        </w:rPr>
        <w:t>е</w:t>
      </w:r>
      <w:r w:rsidRPr="00531B5A">
        <w:rPr>
          <w:rFonts w:ascii="Times New Roman" w:hAnsi="Times New Roman"/>
          <w:sz w:val="28"/>
          <w:szCs w:val="28"/>
        </w:rPr>
        <w:t>ния импорта. Государство активно этому способствует. Однако доля импорта пока еще очень велика (более 50 %), так что в ближайшие годы рынок не б</w:t>
      </w:r>
      <w:r w:rsidRPr="00531B5A">
        <w:rPr>
          <w:rFonts w:ascii="Times New Roman" w:hAnsi="Times New Roman"/>
          <w:sz w:val="28"/>
          <w:szCs w:val="28"/>
        </w:rPr>
        <w:t>у</w:t>
      </w:r>
      <w:r w:rsidRPr="00531B5A">
        <w:rPr>
          <w:rFonts w:ascii="Times New Roman" w:hAnsi="Times New Roman"/>
          <w:sz w:val="28"/>
          <w:szCs w:val="28"/>
        </w:rPr>
        <w:t>дет насыщен отечественной говядиной и телятиной.</w:t>
      </w:r>
    </w:p>
    <w:p w:rsidR="00561B00" w:rsidRDefault="00561B00" w:rsidP="00561B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более успешного продвижения продукции на рынок и довед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информации о нашем предприятии до потенциальных потребителей и партнеров нами разработан рекламны</w:t>
      </w:r>
      <w:r w:rsidR="006E0ED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плакат</w:t>
      </w:r>
      <w:r w:rsidR="006E0ED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(рисунок </w:t>
      </w:r>
      <w:r w:rsidR="00BE645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).</w:t>
      </w:r>
    </w:p>
    <w:p w:rsidR="00561B00" w:rsidRPr="00531B5A" w:rsidRDefault="00561B00" w:rsidP="00AA082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5CB3" w:rsidRDefault="00605CB3" w:rsidP="004A6BE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2E3F" w:rsidRDefault="001A2E3F" w:rsidP="00561B0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697541"/>
            <wp:effectExtent l="0" t="0" r="0" b="0"/>
            <wp:docPr id="31" name="Рисунок 31" descr="C:\Users\administrator\Downloads\С адрес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С адресом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3F" w:rsidRDefault="001A2E3F" w:rsidP="00561B0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218316" cy="4560711"/>
            <wp:effectExtent l="0" t="0" r="0" b="0"/>
            <wp:docPr id="32" name="Рисунок 32" descr="C:\Users\administrator\Downloads\Вертикальная версия с адре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Вертикальная версия с адресом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39" cy="45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B3" w:rsidRPr="001A2E3F" w:rsidRDefault="001A2E3F" w:rsidP="00561B0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E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BE6454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1A2E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Рекламны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A2E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плакат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1A2E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КФХ </w:t>
      </w:r>
      <w:r w:rsidR="005D3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5CB3" w:rsidRPr="001A2E3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64BAD" w:rsidRPr="00587801" w:rsidRDefault="00D64BAD" w:rsidP="004A6BE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</w:t>
      </w:r>
      <w:r w:rsidR="002741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ПРОИЗВОДСТВЕННЫЙ ПЛАН</w:t>
      </w:r>
    </w:p>
    <w:p w:rsidR="004A6BED" w:rsidRDefault="004A6BED" w:rsidP="005878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5CB3" w:rsidRPr="00605CB3" w:rsidRDefault="005E6693" w:rsidP="00605CB3">
      <w:pPr>
        <w:pStyle w:val="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r w:rsidRPr="00605CB3">
        <w:rPr>
          <w:b w:val="0"/>
          <w:noProof/>
          <w:sz w:val="28"/>
          <w:szCs w:val="28"/>
        </w:rPr>
        <w:t xml:space="preserve">Планируется организовать </w:t>
      </w:r>
      <w:r w:rsidR="00AB0B1D" w:rsidRPr="00605CB3">
        <w:rPr>
          <w:b w:val="0"/>
          <w:noProof/>
          <w:sz w:val="28"/>
          <w:szCs w:val="28"/>
        </w:rPr>
        <w:t xml:space="preserve">животноводческий </w:t>
      </w:r>
      <w:r w:rsidR="00310A93" w:rsidRPr="00605CB3">
        <w:rPr>
          <w:b w:val="0"/>
          <w:noProof/>
          <w:sz w:val="28"/>
          <w:szCs w:val="28"/>
        </w:rPr>
        <w:t>комплекс</w:t>
      </w:r>
      <w:r w:rsidRPr="00605CB3">
        <w:rPr>
          <w:b w:val="0"/>
          <w:noProof/>
          <w:sz w:val="28"/>
          <w:szCs w:val="28"/>
        </w:rPr>
        <w:t xml:space="preserve"> с маточным поголовьем </w:t>
      </w:r>
      <w:r w:rsidR="002A5A88">
        <w:rPr>
          <w:b w:val="0"/>
          <w:noProof/>
          <w:sz w:val="28"/>
          <w:szCs w:val="28"/>
        </w:rPr>
        <w:t>100</w:t>
      </w:r>
      <w:r w:rsidRPr="00605CB3">
        <w:rPr>
          <w:b w:val="0"/>
          <w:noProof/>
          <w:sz w:val="28"/>
          <w:szCs w:val="28"/>
        </w:rPr>
        <w:t xml:space="preserve"> голов. </w:t>
      </w:r>
      <w:r w:rsidR="002A5A88">
        <w:rPr>
          <w:b w:val="0"/>
          <w:noProof/>
          <w:sz w:val="28"/>
          <w:szCs w:val="28"/>
        </w:rPr>
        <w:t>Телки</w:t>
      </w:r>
      <w:r w:rsidR="004A6BED" w:rsidRPr="00605CB3">
        <w:rPr>
          <w:b w:val="0"/>
          <w:noProof/>
          <w:sz w:val="28"/>
          <w:szCs w:val="28"/>
        </w:rPr>
        <w:t xml:space="preserve"> будут при</w:t>
      </w:r>
      <w:r w:rsidR="004A6BED" w:rsidRPr="002A5A88">
        <w:rPr>
          <w:b w:val="0"/>
          <w:noProof/>
          <w:sz w:val="28"/>
          <w:szCs w:val="28"/>
        </w:rPr>
        <w:t>обретены в</w:t>
      </w:r>
      <w:r w:rsidRPr="002A5A88">
        <w:rPr>
          <w:b w:val="0"/>
          <w:noProof/>
          <w:sz w:val="28"/>
          <w:szCs w:val="28"/>
        </w:rPr>
        <w:t xml:space="preserve"> март</w:t>
      </w:r>
      <w:r w:rsidR="004A6BED" w:rsidRPr="002A5A88">
        <w:rPr>
          <w:b w:val="0"/>
          <w:noProof/>
          <w:sz w:val="28"/>
          <w:szCs w:val="28"/>
        </w:rPr>
        <w:t>е</w:t>
      </w:r>
      <w:r w:rsidRPr="002A5A88">
        <w:rPr>
          <w:b w:val="0"/>
          <w:noProof/>
          <w:sz w:val="28"/>
          <w:szCs w:val="28"/>
        </w:rPr>
        <w:t xml:space="preserve"> 201</w:t>
      </w:r>
      <w:r w:rsidR="00310A93" w:rsidRPr="002A5A88">
        <w:rPr>
          <w:b w:val="0"/>
          <w:noProof/>
          <w:sz w:val="28"/>
          <w:szCs w:val="28"/>
        </w:rPr>
        <w:t>7</w:t>
      </w:r>
      <w:r w:rsidRPr="002A5A88">
        <w:rPr>
          <w:b w:val="0"/>
          <w:noProof/>
          <w:sz w:val="28"/>
          <w:szCs w:val="28"/>
        </w:rPr>
        <w:t xml:space="preserve"> года</w:t>
      </w:r>
      <w:r w:rsidR="00605CB3" w:rsidRPr="002A5A88">
        <w:rPr>
          <w:b w:val="0"/>
          <w:noProof/>
          <w:sz w:val="28"/>
          <w:szCs w:val="28"/>
        </w:rPr>
        <w:t xml:space="preserve"> в компании </w:t>
      </w:r>
      <w:hyperlink r:id="rId50" w:history="1">
        <w:r w:rsidR="00605CB3" w:rsidRPr="002A5A88">
          <w:rPr>
            <w:rStyle w:val="a4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АПХ Мираторг, Брянская область</w:t>
        </w:r>
      </w:hyperlink>
      <w:r w:rsidR="00605CB3">
        <w:rPr>
          <w:rStyle w:val="a4"/>
          <w:b w:val="0"/>
          <w:color w:val="auto"/>
          <w:sz w:val="28"/>
          <w:szCs w:val="28"/>
          <w:u w:val="none"/>
          <w:bdr w:val="none" w:sz="0" w:space="0" w:color="auto" w:frame="1"/>
        </w:rPr>
        <w:t>.</w:t>
      </w:r>
    </w:p>
    <w:p w:rsidR="005E6693" w:rsidRPr="00587801" w:rsidRDefault="005E6693" w:rsidP="005878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7801">
        <w:rPr>
          <w:rFonts w:ascii="Times New Roman" w:hAnsi="Times New Roman" w:cs="Times New Roman"/>
          <w:noProof/>
          <w:sz w:val="28"/>
          <w:szCs w:val="28"/>
        </w:rPr>
        <w:t xml:space="preserve">Выход телят планируется в размере 86 %, из которых </w:t>
      </w:r>
      <w:r w:rsidR="00310A93" w:rsidRPr="00310A93">
        <w:rPr>
          <w:rFonts w:ascii="Times New Roman" w:hAnsi="Times New Roman" w:cs="Times New Roman"/>
          <w:noProof/>
          <w:sz w:val="28"/>
          <w:szCs w:val="28"/>
        </w:rPr>
        <w:t>часть</w:t>
      </w:r>
      <w:r w:rsidRPr="00310A93">
        <w:rPr>
          <w:rFonts w:ascii="Times New Roman" w:hAnsi="Times New Roman" w:cs="Times New Roman"/>
          <w:noProof/>
          <w:sz w:val="28"/>
          <w:szCs w:val="28"/>
        </w:rPr>
        <w:t xml:space="preserve"> голов</w:t>
      </w:r>
      <w:r w:rsidRPr="00587801">
        <w:rPr>
          <w:rFonts w:ascii="Times New Roman" w:hAnsi="Times New Roman" w:cs="Times New Roman"/>
          <w:noProof/>
          <w:sz w:val="28"/>
          <w:szCs w:val="28"/>
        </w:rPr>
        <w:t xml:space="preserve"> в 8-месячном возрасте отправляются на отк</w:t>
      </w:r>
      <w:r w:rsidR="00310A93">
        <w:rPr>
          <w:rFonts w:ascii="Times New Roman" w:hAnsi="Times New Roman" w:cs="Times New Roman"/>
          <w:noProof/>
          <w:sz w:val="28"/>
          <w:szCs w:val="28"/>
        </w:rPr>
        <w:t xml:space="preserve">орм как молодняк на продажу, а остальных </w:t>
      </w:r>
      <w:r w:rsidRPr="00587801">
        <w:rPr>
          <w:rFonts w:ascii="Times New Roman" w:hAnsi="Times New Roman" w:cs="Times New Roman"/>
          <w:noProof/>
          <w:sz w:val="28"/>
          <w:szCs w:val="28"/>
        </w:rPr>
        <w:t xml:space="preserve">телок отправляют на воспроизводство стада. После отела два месяца длится сервис-период, во время которого коровы готовятся к следующему осеменению. Осеменение планируется проводить искусственно. Первая </w:t>
      </w:r>
      <w:r w:rsidRPr="00310A93">
        <w:rPr>
          <w:rFonts w:ascii="Times New Roman" w:hAnsi="Times New Roman" w:cs="Times New Roman"/>
          <w:noProof/>
          <w:sz w:val="28"/>
          <w:szCs w:val="28"/>
        </w:rPr>
        <w:t xml:space="preserve">выбраковка коров планируется через 2,5 года после покупки партии </w:t>
      </w:r>
      <w:r w:rsidR="00AC357E">
        <w:rPr>
          <w:rFonts w:ascii="Times New Roman" w:hAnsi="Times New Roman" w:cs="Times New Roman"/>
          <w:noProof/>
          <w:sz w:val="28"/>
          <w:szCs w:val="28"/>
        </w:rPr>
        <w:t>телок</w:t>
      </w:r>
      <w:r w:rsidRPr="00310A93">
        <w:rPr>
          <w:rFonts w:ascii="Times New Roman" w:hAnsi="Times New Roman" w:cs="Times New Roman"/>
          <w:noProof/>
          <w:sz w:val="28"/>
          <w:szCs w:val="28"/>
        </w:rPr>
        <w:t>, то есть в сентябре 201</w:t>
      </w:r>
      <w:r w:rsidR="00310A93" w:rsidRPr="00310A93">
        <w:rPr>
          <w:rFonts w:ascii="Times New Roman" w:hAnsi="Times New Roman" w:cs="Times New Roman"/>
          <w:noProof/>
          <w:sz w:val="28"/>
          <w:szCs w:val="28"/>
        </w:rPr>
        <w:t>9</w:t>
      </w:r>
      <w:r w:rsidRPr="00310A93">
        <w:rPr>
          <w:rFonts w:ascii="Times New Roman" w:hAnsi="Times New Roman" w:cs="Times New Roman"/>
          <w:noProof/>
          <w:sz w:val="28"/>
          <w:szCs w:val="28"/>
        </w:rPr>
        <w:t xml:space="preserve"> г</w:t>
      </w:r>
      <w:r w:rsidR="00771388" w:rsidRPr="00310A9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В основе технологии специализированного мясного скотоводства л</w:t>
      </w:r>
      <w:r w:rsidRPr="00587801">
        <w:rPr>
          <w:rFonts w:ascii="Times New Roman" w:hAnsi="Times New Roman" w:cs="Times New Roman"/>
          <w:sz w:val="28"/>
          <w:szCs w:val="28"/>
        </w:rPr>
        <w:t>е</w:t>
      </w:r>
      <w:r w:rsidRPr="00587801">
        <w:rPr>
          <w:rFonts w:ascii="Times New Roman" w:hAnsi="Times New Roman" w:cs="Times New Roman"/>
          <w:sz w:val="28"/>
          <w:szCs w:val="28"/>
        </w:rPr>
        <w:t>жит организация воспроизводства стада и выращивания телят по системе «корова-теленок», подсосное выращивание телят осуществляется до 8-месячного возраста на пастбищах при ограничении затрат на содержание о</w:t>
      </w:r>
      <w:r w:rsidRPr="00587801">
        <w:rPr>
          <w:rFonts w:ascii="Times New Roman" w:hAnsi="Times New Roman" w:cs="Times New Roman"/>
          <w:sz w:val="28"/>
          <w:szCs w:val="28"/>
        </w:rPr>
        <w:t>с</w:t>
      </w:r>
      <w:r w:rsidRPr="00587801">
        <w:rPr>
          <w:rFonts w:ascii="Times New Roman" w:hAnsi="Times New Roman" w:cs="Times New Roman"/>
          <w:sz w:val="28"/>
          <w:szCs w:val="28"/>
        </w:rPr>
        <w:t>новного стада с последующим доращиванием и интенсивным откормом м</w:t>
      </w:r>
      <w:r w:rsidRPr="00587801">
        <w:rPr>
          <w:rFonts w:ascii="Times New Roman" w:hAnsi="Times New Roman" w:cs="Times New Roman"/>
          <w:sz w:val="28"/>
          <w:szCs w:val="28"/>
        </w:rPr>
        <w:t>о</w:t>
      </w:r>
      <w:r w:rsidRPr="00587801">
        <w:rPr>
          <w:rFonts w:ascii="Times New Roman" w:hAnsi="Times New Roman" w:cs="Times New Roman"/>
          <w:sz w:val="28"/>
          <w:szCs w:val="28"/>
        </w:rPr>
        <w:t>лодняка после отъема при четкой специализации по технологическим опер</w:t>
      </w:r>
      <w:r w:rsidRPr="00587801">
        <w:rPr>
          <w:rFonts w:ascii="Times New Roman" w:hAnsi="Times New Roman" w:cs="Times New Roman"/>
          <w:sz w:val="28"/>
          <w:szCs w:val="28"/>
        </w:rPr>
        <w:t>а</w:t>
      </w:r>
      <w:r w:rsidRPr="00587801">
        <w:rPr>
          <w:rFonts w:ascii="Times New Roman" w:hAnsi="Times New Roman" w:cs="Times New Roman"/>
          <w:sz w:val="28"/>
          <w:szCs w:val="28"/>
        </w:rPr>
        <w:t>циям.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Системы содержания и кормления должны быть увязаны по периодам технологического цикла производства с выделением двух периодов:</w:t>
      </w:r>
    </w:p>
    <w:p w:rsidR="00FC10C7" w:rsidRPr="00DA7C9E" w:rsidRDefault="00FC10C7" w:rsidP="00DA7C9E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A7C9E">
        <w:rPr>
          <w:sz w:val="28"/>
          <w:szCs w:val="28"/>
        </w:rPr>
        <w:t>пастбищный период содержания продолжительностью до 180 дней, его можно продлить путем летнего посева зерновых и крестоцветных кул</w:t>
      </w:r>
      <w:r w:rsidRPr="00DA7C9E">
        <w:rPr>
          <w:sz w:val="28"/>
          <w:szCs w:val="28"/>
        </w:rPr>
        <w:t>ь</w:t>
      </w:r>
      <w:r w:rsidRPr="00DA7C9E">
        <w:rPr>
          <w:sz w:val="28"/>
          <w:szCs w:val="28"/>
        </w:rPr>
        <w:t>тур и скармливания зеленой массы на корню или скошенной массы в валки, по которым проводят выпас животных по снежному покрову;</w:t>
      </w:r>
    </w:p>
    <w:p w:rsidR="00FC10C7" w:rsidRPr="00DA7C9E" w:rsidRDefault="00FC10C7" w:rsidP="00DA7C9E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A7C9E">
        <w:rPr>
          <w:sz w:val="28"/>
          <w:szCs w:val="28"/>
        </w:rPr>
        <w:t>стойловое содержание продолжительностью 215-220 дней с конца октября до вывода животных на пастбища.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Содержание коровы с теленком в специальном помещении способств</w:t>
      </w:r>
      <w:r w:rsidRPr="00587801">
        <w:rPr>
          <w:rFonts w:ascii="Times New Roman" w:hAnsi="Times New Roman" w:cs="Times New Roman"/>
          <w:sz w:val="28"/>
          <w:szCs w:val="28"/>
        </w:rPr>
        <w:t>у</w:t>
      </w:r>
      <w:r w:rsidRPr="00587801">
        <w:rPr>
          <w:rFonts w:ascii="Times New Roman" w:hAnsi="Times New Roman" w:cs="Times New Roman"/>
          <w:sz w:val="28"/>
          <w:szCs w:val="28"/>
        </w:rPr>
        <w:t xml:space="preserve">ет закреплению ее материнского инстинкта и рефлекса сосания у теленка, особенно в первые дни образования молозива. В течение 5-10 дней до и </w:t>
      </w:r>
      <w:r w:rsidRPr="00587801">
        <w:rPr>
          <w:rFonts w:ascii="Times New Roman" w:hAnsi="Times New Roman" w:cs="Times New Roman"/>
          <w:sz w:val="28"/>
          <w:szCs w:val="28"/>
        </w:rPr>
        <w:lastRenderedPageBreak/>
        <w:t>столько же после отела глубокостельных коров и нетелей помещают в о</w:t>
      </w:r>
      <w:r w:rsidRPr="00587801">
        <w:rPr>
          <w:rFonts w:ascii="Times New Roman" w:hAnsi="Times New Roman" w:cs="Times New Roman"/>
          <w:sz w:val="28"/>
          <w:szCs w:val="28"/>
        </w:rPr>
        <w:t>т</w:t>
      </w:r>
      <w:r w:rsidRPr="00587801">
        <w:rPr>
          <w:rFonts w:ascii="Times New Roman" w:hAnsi="Times New Roman" w:cs="Times New Roman"/>
          <w:sz w:val="28"/>
          <w:szCs w:val="28"/>
        </w:rPr>
        <w:t>дельное помещение, где им оказывается соответствующая помощь и обсл</w:t>
      </w:r>
      <w:r w:rsidRPr="00587801">
        <w:rPr>
          <w:rFonts w:ascii="Times New Roman" w:hAnsi="Times New Roman" w:cs="Times New Roman"/>
          <w:sz w:val="28"/>
          <w:szCs w:val="28"/>
        </w:rPr>
        <w:t>у</w:t>
      </w:r>
      <w:r w:rsidRPr="00587801">
        <w:rPr>
          <w:rFonts w:ascii="Times New Roman" w:hAnsi="Times New Roman" w:cs="Times New Roman"/>
          <w:sz w:val="28"/>
          <w:szCs w:val="28"/>
        </w:rPr>
        <w:t>живание (родильное помещение). Через 5-8 дней корову с теленком необх</w:t>
      </w:r>
      <w:r w:rsidRPr="00587801">
        <w:rPr>
          <w:rFonts w:ascii="Times New Roman" w:hAnsi="Times New Roman" w:cs="Times New Roman"/>
          <w:sz w:val="28"/>
          <w:szCs w:val="28"/>
        </w:rPr>
        <w:t>о</w:t>
      </w:r>
      <w:r w:rsidRPr="00587801">
        <w:rPr>
          <w:rFonts w:ascii="Times New Roman" w:hAnsi="Times New Roman" w:cs="Times New Roman"/>
          <w:sz w:val="28"/>
          <w:szCs w:val="28"/>
        </w:rPr>
        <w:t xml:space="preserve">димо перевести в групповое помещение на 3-5 коров, где телят содержат вместе с матерями, а затем переводят в общую группу. 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 xml:space="preserve">Во время содержания теленка с матерью необходимо </w:t>
      </w:r>
      <w:r w:rsidR="00310A93" w:rsidRPr="00310A93">
        <w:rPr>
          <w:rFonts w:ascii="Times New Roman" w:hAnsi="Times New Roman" w:cs="Times New Roman"/>
          <w:sz w:val="28"/>
          <w:szCs w:val="28"/>
        </w:rPr>
        <w:t>регулярно</w:t>
      </w:r>
      <w:r w:rsidRPr="00310A93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310A93">
        <w:rPr>
          <w:rFonts w:ascii="Times New Roman" w:hAnsi="Times New Roman" w:cs="Times New Roman"/>
          <w:sz w:val="28"/>
          <w:szCs w:val="28"/>
        </w:rPr>
        <w:t>о</w:t>
      </w:r>
      <w:r w:rsidRPr="00310A93">
        <w:rPr>
          <w:rFonts w:ascii="Times New Roman" w:hAnsi="Times New Roman" w:cs="Times New Roman"/>
          <w:sz w:val="28"/>
          <w:szCs w:val="28"/>
        </w:rPr>
        <w:t>дить</w:t>
      </w:r>
      <w:r w:rsidRPr="00587801">
        <w:rPr>
          <w:rFonts w:ascii="Times New Roman" w:hAnsi="Times New Roman" w:cs="Times New Roman"/>
          <w:sz w:val="28"/>
          <w:szCs w:val="28"/>
        </w:rPr>
        <w:t xml:space="preserve"> их осмотр, взвешивание, вакцинацию, лечение при необходимости. З</w:t>
      </w:r>
      <w:r w:rsidRPr="00587801">
        <w:rPr>
          <w:rFonts w:ascii="Times New Roman" w:hAnsi="Times New Roman" w:cs="Times New Roman"/>
          <w:sz w:val="28"/>
          <w:szCs w:val="28"/>
        </w:rPr>
        <w:t>а</w:t>
      </w:r>
      <w:r w:rsidRPr="00587801">
        <w:rPr>
          <w:rFonts w:ascii="Times New Roman" w:hAnsi="Times New Roman" w:cs="Times New Roman"/>
          <w:sz w:val="28"/>
          <w:szCs w:val="28"/>
        </w:rPr>
        <w:t>тем в возрасте 6-8 месяцев телят отнимают от матерей, взвешивают, пров</w:t>
      </w:r>
      <w:r w:rsidRPr="00587801">
        <w:rPr>
          <w:rFonts w:ascii="Times New Roman" w:hAnsi="Times New Roman" w:cs="Times New Roman"/>
          <w:sz w:val="28"/>
          <w:szCs w:val="28"/>
        </w:rPr>
        <w:t>е</w:t>
      </w:r>
      <w:r w:rsidRPr="00587801">
        <w:rPr>
          <w:rFonts w:ascii="Times New Roman" w:hAnsi="Times New Roman" w:cs="Times New Roman"/>
          <w:sz w:val="28"/>
          <w:szCs w:val="28"/>
        </w:rPr>
        <w:t>ряют бирки, формируют в группы бычков и телок.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Затем следует период доращивания и откорма. Откорм должен пров</w:t>
      </w:r>
      <w:r w:rsidRPr="00587801">
        <w:rPr>
          <w:rFonts w:ascii="Times New Roman" w:hAnsi="Times New Roman" w:cs="Times New Roman"/>
          <w:sz w:val="28"/>
          <w:szCs w:val="28"/>
        </w:rPr>
        <w:t>о</w:t>
      </w:r>
      <w:r w:rsidRPr="00587801">
        <w:rPr>
          <w:rFonts w:ascii="Times New Roman" w:hAnsi="Times New Roman" w:cs="Times New Roman"/>
          <w:sz w:val="28"/>
          <w:szCs w:val="28"/>
        </w:rPr>
        <w:t>диться на специальных откормочных площадках, где кроме кормушек и в</w:t>
      </w:r>
      <w:r w:rsidRPr="00587801">
        <w:rPr>
          <w:rFonts w:ascii="Times New Roman" w:hAnsi="Times New Roman" w:cs="Times New Roman"/>
          <w:sz w:val="28"/>
          <w:szCs w:val="28"/>
        </w:rPr>
        <w:t>о</w:t>
      </w:r>
      <w:r w:rsidRPr="00587801">
        <w:rPr>
          <w:rFonts w:ascii="Times New Roman" w:hAnsi="Times New Roman" w:cs="Times New Roman"/>
          <w:sz w:val="28"/>
          <w:szCs w:val="28"/>
        </w:rPr>
        <w:t xml:space="preserve">допойных корыт также должно быть удобное место для отдыха. Приемлемый рацион питания для </w:t>
      </w:r>
      <w:r w:rsidR="00080BC5" w:rsidRPr="00587801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Pr="00587801">
        <w:rPr>
          <w:rFonts w:ascii="Times New Roman" w:hAnsi="Times New Roman" w:cs="Times New Roman"/>
          <w:sz w:val="28"/>
          <w:szCs w:val="28"/>
        </w:rPr>
        <w:t xml:space="preserve">мясных пород – силосно-сенажный. 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Нагулу и откорму также хорошо поддаются и выбракованные коровы. Лактация у таких коров должна быть приостановлена. Больных животных лечат, обрабатывают копыта.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 xml:space="preserve">Возможны </w:t>
      </w:r>
      <w:r w:rsidR="00AF2997">
        <w:rPr>
          <w:rFonts w:ascii="Times New Roman" w:hAnsi="Times New Roman" w:cs="Times New Roman"/>
          <w:sz w:val="28"/>
          <w:szCs w:val="28"/>
        </w:rPr>
        <w:t>два</w:t>
      </w:r>
      <w:r w:rsidRPr="00587801">
        <w:rPr>
          <w:rFonts w:ascii="Times New Roman" w:hAnsi="Times New Roman" w:cs="Times New Roman"/>
          <w:sz w:val="28"/>
          <w:szCs w:val="28"/>
        </w:rPr>
        <w:t xml:space="preserve"> варианта случки маточного поголовья: искусственное осеменение или естественная случка. В нашем проекте </w:t>
      </w:r>
      <w:r w:rsidR="00AF2997">
        <w:rPr>
          <w:rFonts w:ascii="Times New Roman" w:hAnsi="Times New Roman" w:cs="Times New Roman"/>
          <w:sz w:val="28"/>
          <w:szCs w:val="28"/>
        </w:rPr>
        <w:t>предусмотрено</w:t>
      </w:r>
      <w:r w:rsidRPr="00587801">
        <w:rPr>
          <w:rFonts w:ascii="Times New Roman" w:hAnsi="Times New Roman" w:cs="Times New Roman"/>
          <w:sz w:val="28"/>
          <w:szCs w:val="28"/>
        </w:rPr>
        <w:t xml:space="preserve"> иску</w:t>
      </w:r>
      <w:r w:rsidRPr="00587801">
        <w:rPr>
          <w:rFonts w:ascii="Times New Roman" w:hAnsi="Times New Roman" w:cs="Times New Roman"/>
          <w:sz w:val="28"/>
          <w:szCs w:val="28"/>
        </w:rPr>
        <w:t>с</w:t>
      </w:r>
      <w:r w:rsidRPr="00587801">
        <w:rPr>
          <w:rFonts w:ascii="Times New Roman" w:hAnsi="Times New Roman" w:cs="Times New Roman"/>
          <w:sz w:val="28"/>
          <w:szCs w:val="28"/>
        </w:rPr>
        <w:t>ственное осеменение. Для осеменения телки должны иметь среднюю или выше средней упитанность, возраст – 16-18 месяцев. Как показывает практ</w:t>
      </w:r>
      <w:r w:rsidRPr="00587801">
        <w:rPr>
          <w:rFonts w:ascii="Times New Roman" w:hAnsi="Times New Roman" w:cs="Times New Roman"/>
          <w:sz w:val="28"/>
          <w:szCs w:val="28"/>
        </w:rPr>
        <w:t>и</w:t>
      </w:r>
      <w:r w:rsidRPr="00587801">
        <w:rPr>
          <w:rFonts w:ascii="Times New Roman" w:hAnsi="Times New Roman" w:cs="Times New Roman"/>
          <w:sz w:val="28"/>
          <w:szCs w:val="28"/>
        </w:rPr>
        <w:t>ка, искусственное осеменение в хозяйствах позволяет получить по 90 телят на 100 коров. [17]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Необходимое оборудование для организации животноводческого ко</w:t>
      </w:r>
      <w:r w:rsidRPr="00587801">
        <w:rPr>
          <w:rFonts w:ascii="Times New Roman" w:hAnsi="Times New Roman" w:cs="Times New Roman"/>
          <w:sz w:val="28"/>
          <w:szCs w:val="28"/>
        </w:rPr>
        <w:t>м</w:t>
      </w:r>
      <w:r w:rsidRPr="00587801">
        <w:rPr>
          <w:rFonts w:ascii="Times New Roman" w:hAnsi="Times New Roman" w:cs="Times New Roman"/>
          <w:sz w:val="28"/>
          <w:szCs w:val="28"/>
        </w:rPr>
        <w:t>плекса представлено в таблице</w:t>
      </w:r>
      <w:r w:rsidR="002741B7">
        <w:rPr>
          <w:rFonts w:ascii="Times New Roman" w:hAnsi="Times New Roman" w:cs="Times New Roman"/>
          <w:sz w:val="28"/>
          <w:szCs w:val="28"/>
        </w:rPr>
        <w:t xml:space="preserve"> </w:t>
      </w:r>
      <w:r w:rsidR="000C2CC9">
        <w:rPr>
          <w:rFonts w:ascii="Times New Roman" w:hAnsi="Times New Roman" w:cs="Times New Roman"/>
          <w:sz w:val="28"/>
          <w:szCs w:val="28"/>
        </w:rPr>
        <w:t>5</w:t>
      </w:r>
      <w:r w:rsidRPr="00587801">
        <w:rPr>
          <w:rFonts w:ascii="Times New Roman" w:hAnsi="Times New Roman" w:cs="Times New Roman"/>
          <w:sz w:val="28"/>
          <w:szCs w:val="28"/>
        </w:rPr>
        <w:t>.</w:t>
      </w:r>
    </w:p>
    <w:p w:rsidR="00587801" w:rsidRDefault="00587801" w:rsidP="0058780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F2997" w:rsidRDefault="00AF299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FC10C7" w:rsidRPr="00587801" w:rsidRDefault="00FC10C7" w:rsidP="00AF2997">
      <w:pPr>
        <w:pStyle w:val="a5"/>
        <w:shd w:val="clear" w:color="auto" w:fill="FFFFFF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587801">
        <w:rPr>
          <w:sz w:val="28"/>
          <w:szCs w:val="28"/>
        </w:rPr>
        <w:lastRenderedPageBreak/>
        <w:t xml:space="preserve">Таблица </w:t>
      </w:r>
      <w:r w:rsidR="000C2CC9">
        <w:rPr>
          <w:sz w:val="28"/>
          <w:szCs w:val="28"/>
        </w:rPr>
        <w:t>5</w:t>
      </w:r>
      <w:r w:rsidRPr="00587801">
        <w:rPr>
          <w:sz w:val="28"/>
          <w:szCs w:val="28"/>
        </w:rPr>
        <w:t xml:space="preserve"> - Оборудование животноводческого комплекса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819"/>
        <w:gridCol w:w="3943"/>
      </w:tblGrid>
      <w:tr w:rsidR="00FC10C7" w:rsidRPr="00587801" w:rsidTr="00AF2997">
        <w:tc>
          <w:tcPr>
            <w:tcW w:w="1809" w:type="dxa"/>
            <w:shd w:val="clear" w:color="auto" w:fill="auto"/>
          </w:tcPr>
          <w:p w:rsidR="00FC10C7" w:rsidRPr="00587801" w:rsidRDefault="00FC10C7" w:rsidP="00AF2997">
            <w:pPr>
              <w:pStyle w:val="a5"/>
              <w:spacing w:before="0" w:beforeAutospacing="0" w:after="0" w:afterAutospacing="0" w:line="276" w:lineRule="auto"/>
              <w:ind w:right="-108"/>
              <w:jc w:val="both"/>
              <w:rPr>
                <w:rFonts w:eastAsia="Calibri"/>
                <w:b/>
                <w:sz w:val="28"/>
                <w:szCs w:val="28"/>
              </w:rPr>
            </w:pP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Бокс для л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жания «Winsconsin» </w:t>
            </w:r>
          </w:p>
        </w:tc>
        <w:tc>
          <w:tcPr>
            <w:tcW w:w="3819" w:type="dxa"/>
            <w:shd w:val="clear" w:color="auto" w:fill="auto"/>
          </w:tcPr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Модель бокса разработана таким образом, что коровы практически не соприкасаю</w:t>
            </w:r>
            <w:r w:rsidRPr="00587801">
              <w:rPr>
                <w:rFonts w:eastAsia="Calibri"/>
                <w:sz w:val="28"/>
                <w:szCs w:val="28"/>
              </w:rPr>
              <w:t>т</w:t>
            </w:r>
            <w:r w:rsidRPr="00587801">
              <w:rPr>
                <w:rFonts w:eastAsia="Calibri"/>
                <w:sz w:val="28"/>
                <w:szCs w:val="28"/>
              </w:rPr>
              <w:t>ся с ее конструкциями.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Верхние горизонтальные трубы расположены выше, чем обычно.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Также, благодаря уникал</w:t>
            </w:r>
            <w:r w:rsidRPr="00587801">
              <w:rPr>
                <w:rFonts w:eastAsia="Calibri"/>
                <w:sz w:val="28"/>
                <w:szCs w:val="28"/>
              </w:rPr>
              <w:t>ь</w:t>
            </w:r>
            <w:r w:rsidRPr="00587801">
              <w:rPr>
                <w:rFonts w:eastAsia="Calibri"/>
                <w:sz w:val="28"/>
                <w:szCs w:val="28"/>
              </w:rPr>
              <w:t>ным запатентованным кре</w:t>
            </w:r>
            <w:r w:rsidRPr="00587801">
              <w:rPr>
                <w:rFonts w:eastAsia="Calibri"/>
                <w:sz w:val="28"/>
                <w:szCs w:val="28"/>
              </w:rPr>
              <w:t>п</w:t>
            </w:r>
            <w:r w:rsidRPr="00587801">
              <w:rPr>
                <w:rFonts w:eastAsia="Calibri"/>
                <w:sz w:val="28"/>
                <w:szCs w:val="28"/>
              </w:rPr>
              <w:t>лениям конструкции к полу, отсутствуют фронтальные трубы, что дает возможность животным беспрепятственно вращать головой в любом направлении на 180 градусов.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Все это позволяет коровам без затруднений войти в бокс и быстро лечь в нем.</w:t>
            </w:r>
          </w:p>
        </w:tc>
        <w:tc>
          <w:tcPr>
            <w:tcW w:w="3943" w:type="dxa"/>
            <w:shd w:val="clear" w:color="auto" w:fill="auto"/>
          </w:tcPr>
          <w:p w:rsidR="00FC10C7" w:rsidRPr="00587801" w:rsidRDefault="00FC10C7" w:rsidP="00587801">
            <w:pPr>
              <w:pStyle w:val="a5"/>
              <w:spacing w:before="0" w:beforeAutospacing="0" w:after="0" w:afterAutospacing="0" w:line="276" w:lineRule="auto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081049" cy="1406698"/>
                  <wp:effectExtent l="0" t="0" r="0" b="3175"/>
                  <wp:docPr id="4" name="Рисунок 9" descr="http://www.cowhouse.nl/images/stories/producten/Comfort_zone/4e6694cd96857990a8bf35035b2a4c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cowhouse.nl/images/stories/producten/Comfort_zone/4e6694cd96857990a8bf35035b2a4c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49" cy="140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10C7" w:rsidRPr="00587801" w:rsidRDefault="00FC10C7" w:rsidP="00587801">
            <w:pPr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C10C7" w:rsidRPr="00587801" w:rsidTr="00AF2997">
        <w:tc>
          <w:tcPr>
            <w:tcW w:w="1809" w:type="dxa"/>
            <w:shd w:val="clear" w:color="auto" w:fill="auto"/>
          </w:tcPr>
          <w:p w:rsidR="00FC10C7" w:rsidRPr="00587801" w:rsidRDefault="00FC10C7" w:rsidP="00587801">
            <w:pPr>
              <w:pStyle w:val="a5"/>
              <w:spacing w:before="0" w:beforeAutospacing="0" w:after="0" w:afterAutospacing="0" w:line="276" w:lineRule="auto"/>
              <w:jc w:val="both"/>
              <w:rPr>
                <w:rStyle w:val="ab"/>
                <w:rFonts w:eastAsia="Calibri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Подножный мат</w:t>
            </w:r>
            <w:r w:rsidRPr="00587801">
              <w:rPr>
                <w:rStyle w:val="apple-converted-space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PastureMat </w:t>
            </w:r>
          </w:p>
        </w:tc>
        <w:tc>
          <w:tcPr>
            <w:tcW w:w="3819" w:type="dxa"/>
            <w:shd w:val="clear" w:color="auto" w:fill="auto"/>
          </w:tcPr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Покрытие, сравнимое с ест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t>ственным. Оно не жесткое и не мягкое, но прочное и упругое.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В комбинации со слоем оп</w:t>
            </w:r>
            <w:r w:rsidRPr="00587801">
              <w:rPr>
                <w:rFonts w:eastAsia="Calibri"/>
                <w:sz w:val="28"/>
                <w:szCs w:val="28"/>
              </w:rPr>
              <w:t>и</w:t>
            </w:r>
            <w:r w:rsidRPr="00587801">
              <w:rPr>
                <w:rFonts w:eastAsia="Calibri"/>
                <w:sz w:val="28"/>
                <w:szCs w:val="28"/>
              </w:rPr>
              <w:t>лок или измельченной сол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мы маты обеспечивают удо</w:t>
            </w:r>
            <w:r w:rsidRPr="00587801">
              <w:rPr>
                <w:rFonts w:eastAsia="Calibri"/>
                <w:sz w:val="28"/>
                <w:szCs w:val="28"/>
              </w:rPr>
              <w:t>б</w:t>
            </w:r>
            <w:r w:rsidRPr="00587801">
              <w:rPr>
                <w:rFonts w:eastAsia="Calibri"/>
                <w:sz w:val="28"/>
                <w:szCs w:val="28"/>
              </w:rPr>
              <w:t>ство и комфорт для коров.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PastureMat является мног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клеточным матрацем, запо</w:t>
            </w:r>
            <w:r w:rsidRPr="00587801">
              <w:rPr>
                <w:rFonts w:eastAsia="Calibri"/>
                <w:sz w:val="28"/>
                <w:szCs w:val="28"/>
              </w:rPr>
              <w:t>л</w:t>
            </w:r>
            <w:r w:rsidRPr="00587801">
              <w:rPr>
                <w:rFonts w:eastAsia="Calibri"/>
                <w:sz w:val="28"/>
                <w:szCs w:val="28"/>
              </w:rPr>
              <w:t>ненным резиновыми гран</w:t>
            </w:r>
            <w:r w:rsidRPr="00587801">
              <w:rPr>
                <w:rFonts w:eastAsia="Calibri"/>
                <w:sz w:val="28"/>
                <w:szCs w:val="28"/>
              </w:rPr>
              <w:t>у</w:t>
            </w:r>
            <w:r w:rsidRPr="00587801">
              <w:rPr>
                <w:rFonts w:eastAsia="Calibri"/>
                <w:sz w:val="28"/>
                <w:szCs w:val="28"/>
              </w:rPr>
              <w:t>лами. Он защищен уникал</w:t>
            </w:r>
            <w:r w:rsidRPr="00587801">
              <w:rPr>
                <w:rFonts w:eastAsia="Calibri"/>
                <w:sz w:val="28"/>
                <w:szCs w:val="28"/>
              </w:rPr>
              <w:t>ь</w:t>
            </w:r>
            <w:r w:rsidRPr="00587801">
              <w:rPr>
                <w:rFonts w:eastAsia="Calibri"/>
                <w:sz w:val="28"/>
                <w:szCs w:val="28"/>
              </w:rPr>
              <w:t>ным сверхпрочным верхним покрытием из полипропил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t>на. Особенностью этого п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крытия является то, что оно не восприимчиво к процессу конденсации, возникающему при погодных условиях с в</w:t>
            </w:r>
            <w:r w:rsidRPr="00587801">
              <w:rPr>
                <w:rFonts w:eastAsia="Calibri"/>
                <w:sz w:val="28"/>
                <w:szCs w:val="28"/>
              </w:rPr>
              <w:t>ы</w:t>
            </w:r>
            <w:r w:rsidRPr="00587801">
              <w:rPr>
                <w:rFonts w:eastAsia="Calibri"/>
                <w:sz w:val="28"/>
                <w:szCs w:val="28"/>
              </w:rPr>
              <w:lastRenderedPageBreak/>
              <w:t>соким содержанием влажн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сти; оно также легко чисти</w:t>
            </w:r>
            <w:r w:rsidRPr="00587801">
              <w:rPr>
                <w:rFonts w:eastAsia="Calibri"/>
                <w:sz w:val="28"/>
                <w:szCs w:val="28"/>
              </w:rPr>
              <w:t>т</w:t>
            </w:r>
            <w:r w:rsidRPr="00587801">
              <w:rPr>
                <w:rFonts w:eastAsia="Calibri"/>
                <w:sz w:val="28"/>
                <w:szCs w:val="28"/>
              </w:rPr>
              <w:t>ся.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Поэтому животное всегда остается на сухой поверхн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сти,что препятствует ра</w:t>
            </w:r>
            <w:r w:rsidRPr="00587801">
              <w:rPr>
                <w:rFonts w:eastAsia="Calibri"/>
                <w:sz w:val="28"/>
                <w:szCs w:val="28"/>
              </w:rPr>
              <w:t>з</w:t>
            </w:r>
            <w:r w:rsidRPr="00587801">
              <w:rPr>
                <w:rFonts w:eastAsia="Calibri"/>
                <w:sz w:val="28"/>
                <w:szCs w:val="28"/>
              </w:rPr>
              <w:t>множению бактерий.</w:t>
            </w:r>
          </w:p>
        </w:tc>
        <w:tc>
          <w:tcPr>
            <w:tcW w:w="3943" w:type="dxa"/>
            <w:shd w:val="clear" w:color="auto" w:fill="auto"/>
          </w:tcPr>
          <w:p w:rsidR="00FC10C7" w:rsidRPr="00587801" w:rsidRDefault="00FC10C7" w:rsidP="00587801">
            <w:pPr>
              <w:pStyle w:val="a5"/>
              <w:spacing w:before="0" w:beforeAutospacing="0" w:after="0" w:afterAutospacing="0" w:line="276" w:lineRule="auto"/>
              <w:ind w:firstLine="567"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587801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63470" cy="1268095"/>
                  <wp:effectExtent l="0" t="0" r="0" b="0"/>
                  <wp:docPr id="5" name="Рисунок 3" descr="http://www.cowhouse.nl/images/stories/producten/Comfort_zone/5213bfb7c7eeccda662e1553303a6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cowhouse.nl/images/stories/producten/Comfort_zone/5213bfb7c7eeccda662e1553303a6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0C7" w:rsidRPr="00587801" w:rsidTr="00AF2997">
        <w:trPr>
          <w:trHeight w:val="7395"/>
        </w:trPr>
        <w:tc>
          <w:tcPr>
            <w:tcW w:w="1809" w:type="dxa"/>
            <w:shd w:val="clear" w:color="auto" w:fill="auto"/>
          </w:tcPr>
          <w:p w:rsidR="00FC10C7" w:rsidRPr="00587801" w:rsidRDefault="00FC10C7" w:rsidP="00587801">
            <w:pPr>
              <w:pStyle w:val="a5"/>
              <w:spacing w:before="0" w:beforeAutospacing="0" w:after="0" w:afterAutospacing="0" w:line="276" w:lineRule="auto"/>
              <w:jc w:val="both"/>
              <w:rPr>
                <w:rStyle w:val="ab"/>
                <w:rFonts w:eastAsia="Calibri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Poly поду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ш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ка</w:t>
            </w:r>
          </w:p>
        </w:tc>
        <w:tc>
          <w:tcPr>
            <w:tcW w:w="3819" w:type="dxa"/>
            <w:shd w:val="clear" w:color="auto" w:fill="auto"/>
          </w:tcPr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Грудной упор Poly подушка обеспечивает оптимальное лежачее положение коров в «Зоне Комфорта». Не тра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в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мируя животных, она препя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т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ствует их продвижению слишком далеко вперед в стойле. Благодаря эргономе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т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рическому дизайну Poly п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о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душка не оказывает отриц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а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тельного влияния на свободу движения коров. Без всякого риска пораниться они могут свободно вытянуть одну или обе ноги вперед. Округлая верхняя часть не препятств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у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ет кровообращению. Pоly п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о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душка полностью изолиров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а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на и поэтому удовлетворяет всем гигиеническим требов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а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ниям. Одновременно поду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ш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ка надежно закрепляет вер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х</w:t>
            </w:r>
            <w:r w:rsidRPr="00587801">
              <w:rPr>
                <w:rFonts w:eastAsia="Calibri"/>
                <w:sz w:val="28"/>
                <w:szCs w:val="28"/>
                <w:shd w:val="clear" w:color="auto" w:fill="FFFFFF"/>
              </w:rPr>
              <w:t>нюю часть подножного мата.</w:t>
            </w:r>
          </w:p>
        </w:tc>
        <w:tc>
          <w:tcPr>
            <w:tcW w:w="3943" w:type="dxa"/>
            <w:shd w:val="clear" w:color="auto" w:fill="auto"/>
          </w:tcPr>
          <w:p w:rsidR="00FC10C7" w:rsidRPr="00587801" w:rsidRDefault="00FC10C7" w:rsidP="00587801">
            <w:pPr>
              <w:pStyle w:val="a5"/>
              <w:spacing w:before="0" w:beforeAutospacing="0" w:after="0" w:afterAutospacing="0" w:line="276" w:lineRule="auto"/>
              <w:ind w:firstLine="567"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58780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423795" cy="2096135"/>
                  <wp:effectExtent l="0" t="0" r="0" b="0"/>
                  <wp:docPr id="6" name="Рисунок 10" descr="http://www.cowhouse.nl/images/stories/producten/knieboom/poly_pillow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cowhouse.nl/images/stories/producten/knieboom/poly_pillow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0C7" w:rsidRPr="00587801" w:rsidTr="00AF2997">
        <w:tc>
          <w:tcPr>
            <w:tcW w:w="1809" w:type="dxa"/>
            <w:shd w:val="clear" w:color="auto" w:fill="auto"/>
          </w:tcPr>
          <w:p w:rsidR="00FC10C7" w:rsidRPr="00587801" w:rsidRDefault="00FC10C7" w:rsidP="00587801">
            <w:pPr>
              <w:pStyle w:val="a5"/>
              <w:spacing w:before="0" w:beforeAutospacing="0" w:after="0" w:afterAutospacing="0" w:line="276" w:lineRule="auto"/>
              <w:jc w:val="both"/>
              <w:rPr>
                <w:rStyle w:val="ab"/>
                <w:rFonts w:eastAsia="Calibri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Cowhouse кормовой бокс</w:t>
            </w:r>
          </w:p>
        </w:tc>
        <w:tc>
          <w:tcPr>
            <w:tcW w:w="3819" w:type="dxa"/>
            <w:shd w:val="clear" w:color="auto" w:fill="auto"/>
          </w:tcPr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Кормовой бокс обеспечивает каждой корове индивидуал</w:t>
            </w:r>
            <w:r w:rsidRPr="00587801">
              <w:rPr>
                <w:rFonts w:eastAsia="Calibri"/>
                <w:sz w:val="28"/>
                <w:szCs w:val="28"/>
              </w:rPr>
              <w:t>ь</w:t>
            </w:r>
            <w:r w:rsidRPr="00587801">
              <w:rPr>
                <w:rFonts w:eastAsia="Calibri"/>
                <w:sz w:val="28"/>
                <w:szCs w:val="28"/>
              </w:rPr>
              <w:t>ное огороженное место у кормового забора. В связи с этим уменьшается конкуре</w:t>
            </w:r>
            <w:r w:rsidRPr="00587801">
              <w:rPr>
                <w:rFonts w:eastAsia="Calibri"/>
                <w:sz w:val="28"/>
                <w:szCs w:val="28"/>
              </w:rPr>
              <w:t>н</w:t>
            </w:r>
            <w:r w:rsidRPr="00587801">
              <w:rPr>
                <w:rFonts w:eastAsia="Calibri"/>
                <w:sz w:val="28"/>
                <w:szCs w:val="28"/>
              </w:rPr>
              <w:t>ция и вероятность оттеснения более слабого животного от кормового стола.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lastRenderedPageBreak/>
              <w:t>В среднем каждая корова тратит 4 часа в день на прием корма. Платформа, на кот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рую устанавливаются корм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вые боксы, покрыта резин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вым покрытием DairyFloor, обеспечивающим мягкую сухую поверхность. В р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t>зультате – здоровые копыта. Кроме того, животным не мешают работающие скреп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t>ра.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 Использование кормового бокса увеличивает время приема корма в среднем на 25 мин. Уменьшается колич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t>ство коров, которые стоят у кормового забора, но не едят. Это приводит к тому, что навозный проход за корм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выми боксами более своб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ден и может быть менее ш</w:t>
            </w:r>
            <w:r w:rsidRPr="00587801">
              <w:rPr>
                <w:rFonts w:eastAsia="Calibri"/>
                <w:sz w:val="28"/>
                <w:szCs w:val="28"/>
              </w:rPr>
              <w:t>и</w:t>
            </w:r>
            <w:r w:rsidRPr="00587801">
              <w:rPr>
                <w:rFonts w:eastAsia="Calibri"/>
                <w:sz w:val="28"/>
                <w:szCs w:val="28"/>
              </w:rPr>
              <w:t>роким</w:t>
            </w:r>
          </w:p>
          <w:p w:rsidR="00FC10C7" w:rsidRPr="00587801" w:rsidRDefault="00FC10C7" w:rsidP="00AF299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43" w:type="dxa"/>
            <w:shd w:val="clear" w:color="auto" w:fill="auto"/>
          </w:tcPr>
          <w:p w:rsidR="00FC10C7" w:rsidRPr="00587801" w:rsidRDefault="00FC10C7" w:rsidP="00587801">
            <w:pPr>
              <w:pStyle w:val="a5"/>
              <w:tabs>
                <w:tab w:val="left" w:pos="2700"/>
              </w:tabs>
              <w:spacing w:before="0" w:beforeAutospacing="0" w:after="0" w:afterAutospacing="0" w:line="276" w:lineRule="auto"/>
              <w:ind w:firstLine="567"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587801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46325" cy="1734185"/>
                  <wp:effectExtent l="0" t="0" r="0" b="0"/>
                  <wp:docPr id="7" name="Рисунок 11" descr="http://www.cowhouse.nl/images/stories/producten/Feedstall/feedst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cowhouse.nl/images/stories/producten/Feedstall/feedst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0C7" w:rsidRPr="00587801" w:rsidTr="00AF2997">
        <w:tc>
          <w:tcPr>
            <w:tcW w:w="1809" w:type="dxa"/>
            <w:shd w:val="clear" w:color="auto" w:fill="auto"/>
          </w:tcPr>
          <w:p w:rsidR="00FC10C7" w:rsidRPr="00587801" w:rsidRDefault="00FC10C7" w:rsidP="00587801">
            <w:pPr>
              <w:pStyle w:val="a5"/>
              <w:spacing w:before="0" w:beforeAutospacing="0" w:after="0" w:afterAutospacing="0" w:line="276" w:lineRule="auto"/>
              <w:jc w:val="both"/>
              <w:rPr>
                <w:rStyle w:val="ab"/>
                <w:rFonts w:eastAsia="Calibri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Покрытие</w:t>
            </w:r>
            <w:r w:rsidRPr="00587801">
              <w:rPr>
                <w:rStyle w:val="apple-converted-space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="002741B7">
              <w:rPr>
                <w:rStyle w:val="apple-converted-space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DairyFloor</w:t>
            </w:r>
            <w:r w:rsidRPr="00587801">
              <w:rPr>
                <w:rFonts w:eastAsia="Calibri"/>
                <w:b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819" w:type="dxa"/>
            <w:shd w:val="clear" w:color="auto" w:fill="auto"/>
          </w:tcPr>
          <w:p w:rsidR="00FC10C7" w:rsidRPr="00587801" w:rsidRDefault="00FC10C7" w:rsidP="00587801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 xml:space="preserve">Покрытие для кормового бокса. 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</w:rPr>
              <w:t>Преимущ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</w:rPr>
              <w:t>е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</w:rPr>
              <w:t>ства</w:t>
            </w:r>
            <w:r w:rsidRPr="00587801">
              <w:rPr>
                <w:rStyle w:val="apple-converted-space"/>
                <w:rFonts w:eastAsia="Calibri"/>
                <w:sz w:val="28"/>
                <w:szCs w:val="28"/>
                <w:bdr w:val="none" w:sz="0" w:space="0" w:color="auto" w:frame="1"/>
              </w:rPr>
              <w:t> 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</w:rPr>
              <w:t>Dairy</w:t>
            </w:r>
            <w:r w:rsidRPr="00587801">
              <w:rPr>
                <w:rStyle w:val="apple-converted-space"/>
                <w:rFonts w:eastAsia="Calibri"/>
                <w:sz w:val="28"/>
                <w:szCs w:val="28"/>
                <w:bdr w:val="none" w:sz="0" w:space="0" w:color="auto" w:frame="1"/>
              </w:rPr>
              <w:t> 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</w:rPr>
              <w:t>Floor</w:t>
            </w:r>
            <w:r w:rsidR="00C64B6E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</w:rPr>
              <w:t>: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</w:rPr>
              <w:t> </w:t>
            </w:r>
          </w:p>
          <w:p w:rsidR="00FC10C7" w:rsidRPr="00587801" w:rsidRDefault="00FC10C7" w:rsidP="00AF2997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здоровые копыта и суст</w:t>
            </w:r>
            <w:r w:rsidRPr="00587801">
              <w:rPr>
                <w:rFonts w:eastAsia="Calibri"/>
                <w:sz w:val="28"/>
                <w:szCs w:val="28"/>
              </w:rPr>
              <w:t>а</w:t>
            </w:r>
            <w:r w:rsidRPr="00587801">
              <w:rPr>
                <w:rFonts w:eastAsia="Calibri"/>
                <w:sz w:val="28"/>
                <w:szCs w:val="28"/>
              </w:rPr>
              <w:t>вы</w:t>
            </w:r>
            <w:r w:rsidR="00AF2997">
              <w:rPr>
                <w:rFonts w:eastAsia="Calibri"/>
                <w:sz w:val="28"/>
                <w:szCs w:val="28"/>
              </w:rPr>
              <w:t>;</w:t>
            </w:r>
          </w:p>
          <w:p w:rsidR="00FC10C7" w:rsidRPr="00587801" w:rsidRDefault="00FC10C7" w:rsidP="00AF2997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снижение ветеринарных затрат</w:t>
            </w:r>
            <w:r w:rsidR="00AF2997">
              <w:rPr>
                <w:rFonts w:eastAsia="Calibri"/>
                <w:sz w:val="28"/>
                <w:szCs w:val="28"/>
              </w:rPr>
              <w:t>;</w:t>
            </w:r>
          </w:p>
          <w:p w:rsidR="00FC10C7" w:rsidRPr="00587801" w:rsidRDefault="00FC10C7" w:rsidP="00AF2997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более естественное пов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t>дение коров</w:t>
            </w:r>
            <w:r w:rsidR="00AF2997">
              <w:rPr>
                <w:rFonts w:eastAsia="Calibri"/>
                <w:sz w:val="28"/>
                <w:szCs w:val="28"/>
              </w:rPr>
              <w:t>;</w:t>
            </w:r>
          </w:p>
          <w:p w:rsidR="00FC10C7" w:rsidRPr="00587801" w:rsidRDefault="00FC10C7" w:rsidP="00AF2997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увеличение количества приемов пищи</w:t>
            </w:r>
            <w:r w:rsidR="00AF2997">
              <w:rPr>
                <w:rFonts w:eastAsia="Calibri"/>
                <w:sz w:val="28"/>
                <w:szCs w:val="28"/>
              </w:rPr>
              <w:t>;</w:t>
            </w:r>
          </w:p>
          <w:p w:rsidR="00FC10C7" w:rsidRPr="00587801" w:rsidRDefault="00FC10C7" w:rsidP="00AF2997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как следствие, увеличение суточного прироста;</w:t>
            </w:r>
          </w:p>
          <w:p w:rsidR="00FC10C7" w:rsidRPr="00587801" w:rsidRDefault="00FC10C7" w:rsidP="00C64B6E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наличие уникальной кр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lastRenderedPageBreak/>
              <w:t>пежной системы</w:t>
            </w:r>
            <w:r w:rsidR="00C64B6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3943" w:type="dxa"/>
            <w:shd w:val="clear" w:color="auto" w:fill="auto"/>
          </w:tcPr>
          <w:p w:rsidR="00FC10C7" w:rsidRPr="00587801" w:rsidRDefault="00FC10C7" w:rsidP="00587801">
            <w:pPr>
              <w:pStyle w:val="a5"/>
              <w:tabs>
                <w:tab w:val="left" w:pos="2700"/>
              </w:tabs>
              <w:spacing w:before="0" w:beforeAutospacing="0" w:after="0" w:afterAutospacing="0" w:line="276" w:lineRule="auto"/>
              <w:ind w:firstLine="567"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587801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46325" cy="1759585"/>
                  <wp:effectExtent l="0" t="0" r="0" b="0"/>
                  <wp:docPr id="8" name="Рисунок 12" descr="http://www.cowhouse.nl/images/stories/producten/dairy_floor/L103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cowhouse.nl/images/stories/producten/dairy_floor/L103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0C7" w:rsidRPr="00587801" w:rsidTr="00AF2997">
        <w:tc>
          <w:tcPr>
            <w:tcW w:w="1809" w:type="dxa"/>
            <w:shd w:val="clear" w:color="auto" w:fill="auto"/>
          </w:tcPr>
          <w:p w:rsidR="00FC10C7" w:rsidRPr="00587801" w:rsidRDefault="00FC10C7" w:rsidP="00587801">
            <w:pPr>
              <w:pStyle w:val="a5"/>
              <w:spacing w:before="0" w:beforeAutospacing="0" w:after="0" w:afterAutospacing="0" w:line="276" w:lineRule="auto"/>
              <w:jc w:val="both"/>
              <w:rPr>
                <w:rStyle w:val="ab"/>
                <w:rFonts w:eastAsia="Calibri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Щетка для коров</w:t>
            </w:r>
            <w:r w:rsidRPr="00587801">
              <w:rPr>
                <w:rStyle w:val="apple-converted-space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AU-2-Matic</w:t>
            </w:r>
          </w:p>
        </w:tc>
        <w:tc>
          <w:tcPr>
            <w:tcW w:w="3819" w:type="dxa"/>
            <w:shd w:val="clear" w:color="auto" w:fill="auto"/>
          </w:tcPr>
          <w:p w:rsidR="00FC10C7" w:rsidRPr="00587801" w:rsidRDefault="00FC10C7" w:rsidP="00587801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C64B6E">
              <w:rPr>
                <w:rFonts w:eastAsia="Calibri"/>
                <w:b/>
                <w:sz w:val="28"/>
                <w:szCs w:val="28"/>
              </w:rPr>
              <w:t>Преимущества щетки AU-2-Matic</w:t>
            </w:r>
            <w:r w:rsidRPr="00587801">
              <w:rPr>
                <w:rFonts w:eastAsia="Calibri"/>
                <w:sz w:val="28"/>
                <w:szCs w:val="28"/>
              </w:rPr>
              <w:t>:</w:t>
            </w:r>
          </w:p>
          <w:p w:rsidR="00FC10C7" w:rsidRPr="00587801" w:rsidRDefault="00FC10C7" w:rsidP="00C64B6E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оптимальная очистка</w:t>
            </w:r>
            <w:r w:rsidR="00C64B6E">
              <w:rPr>
                <w:rFonts w:eastAsia="Calibri"/>
                <w:sz w:val="28"/>
                <w:szCs w:val="28"/>
              </w:rPr>
              <w:t>;</w:t>
            </w:r>
          </w:p>
          <w:p w:rsidR="00FC10C7" w:rsidRPr="00587801" w:rsidRDefault="00FC10C7" w:rsidP="00C64B6E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щетка очищает не только спину, но также грудь и бока животного вплоть до ножных суставов</w:t>
            </w:r>
            <w:r w:rsidR="00C64B6E">
              <w:rPr>
                <w:rFonts w:eastAsia="Calibri"/>
                <w:sz w:val="28"/>
                <w:szCs w:val="28"/>
              </w:rPr>
              <w:t>;</w:t>
            </w:r>
          </w:p>
          <w:p w:rsidR="00FC10C7" w:rsidRPr="00587801" w:rsidRDefault="00FC10C7" w:rsidP="00C64B6E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массаж кожи, который способствует улучшению кровообращения и обмена веществ у животного, в р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t>зультате чего увеличивается его продуктивность и сп</w:t>
            </w:r>
            <w:r w:rsidRPr="00587801">
              <w:rPr>
                <w:rFonts w:eastAsia="Calibri"/>
                <w:sz w:val="28"/>
                <w:szCs w:val="28"/>
              </w:rPr>
              <w:t>о</w:t>
            </w:r>
            <w:r w:rsidRPr="00587801">
              <w:rPr>
                <w:rFonts w:eastAsia="Calibri"/>
                <w:sz w:val="28"/>
                <w:szCs w:val="28"/>
              </w:rPr>
              <w:t>собность к воспроизводству</w:t>
            </w:r>
            <w:r w:rsidR="00C64B6E">
              <w:rPr>
                <w:rFonts w:eastAsia="Calibri"/>
                <w:sz w:val="28"/>
                <w:szCs w:val="28"/>
              </w:rPr>
              <w:t>;</w:t>
            </w:r>
          </w:p>
          <w:p w:rsidR="00FC10C7" w:rsidRPr="00587801" w:rsidRDefault="00FC10C7" w:rsidP="00C64B6E">
            <w:pPr>
              <w:pStyle w:val="a5"/>
              <w:numPr>
                <w:ilvl w:val="0"/>
                <w:numId w:val="14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 w:line="276" w:lineRule="auto"/>
              <w:ind w:left="34" w:firstLine="0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избавляет коров от параз</w:t>
            </w:r>
            <w:r w:rsidRPr="00587801">
              <w:rPr>
                <w:rFonts w:eastAsia="Calibri"/>
                <w:sz w:val="28"/>
                <w:szCs w:val="28"/>
              </w:rPr>
              <w:t>и</w:t>
            </w:r>
            <w:r w:rsidRPr="00587801">
              <w:rPr>
                <w:rFonts w:eastAsia="Calibri"/>
                <w:sz w:val="28"/>
                <w:szCs w:val="28"/>
              </w:rPr>
              <w:t>тов, уменьшает кожную сыпь и зуд</w:t>
            </w:r>
            <w:r w:rsidR="00C64B6E">
              <w:rPr>
                <w:rFonts w:eastAsia="Calibri"/>
                <w:sz w:val="28"/>
                <w:szCs w:val="28"/>
              </w:rPr>
              <w:t>.</w:t>
            </w:r>
          </w:p>
          <w:p w:rsidR="00FC10C7" w:rsidRPr="00587801" w:rsidRDefault="00FC10C7" w:rsidP="00C64B6E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87801">
              <w:rPr>
                <w:rFonts w:eastAsia="Calibri"/>
                <w:sz w:val="28"/>
                <w:szCs w:val="28"/>
              </w:rPr>
              <w:t>Ветеринарные врачи счит</w:t>
            </w:r>
            <w:r w:rsidRPr="00587801">
              <w:rPr>
                <w:rFonts w:eastAsia="Calibri"/>
                <w:sz w:val="28"/>
                <w:szCs w:val="28"/>
              </w:rPr>
              <w:t>а</w:t>
            </w:r>
            <w:r w:rsidRPr="00587801">
              <w:rPr>
                <w:rFonts w:eastAsia="Calibri"/>
                <w:sz w:val="28"/>
                <w:szCs w:val="28"/>
              </w:rPr>
              <w:t>ют, что щетка для коров необходима каждому совр</w:t>
            </w:r>
            <w:r w:rsidRPr="00587801">
              <w:rPr>
                <w:rFonts w:eastAsia="Calibri"/>
                <w:sz w:val="28"/>
                <w:szCs w:val="28"/>
              </w:rPr>
              <w:t>е</w:t>
            </w:r>
            <w:r w:rsidRPr="00587801">
              <w:rPr>
                <w:rFonts w:eastAsia="Calibri"/>
                <w:sz w:val="28"/>
                <w:szCs w:val="28"/>
              </w:rPr>
              <w:t>менному коровнику.</w:t>
            </w:r>
          </w:p>
        </w:tc>
        <w:tc>
          <w:tcPr>
            <w:tcW w:w="3943" w:type="dxa"/>
            <w:shd w:val="clear" w:color="auto" w:fill="auto"/>
          </w:tcPr>
          <w:p w:rsidR="00FC10C7" w:rsidRPr="00587801" w:rsidRDefault="00FC10C7" w:rsidP="00587801">
            <w:pPr>
              <w:pStyle w:val="a5"/>
              <w:tabs>
                <w:tab w:val="left" w:pos="2700"/>
              </w:tabs>
              <w:spacing w:before="0" w:beforeAutospacing="0" w:after="0" w:afterAutospacing="0" w:line="276" w:lineRule="auto"/>
              <w:ind w:firstLine="567"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58780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286000" cy="2303145"/>
                  <wp:effectExtent l="0" t="0" r="0" b="0"/>
                  <wp:docPr id="9" name="Рисунок 14" descr="http://www.cowhouse.nl/images/stories/producten/koeborstel/Koeborstel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cowhouse.nl/images/stories/producten/koeborstel/Koeborstelw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801" w:rsidRPr="00587801" w:rsidTr="00AF2997">
        <w:tc>
          <w:tcPr>
            <w:tcW w:w="1809" w:type="dxa"/>
            <w:shd w:val="clear" w:color="auto" w:fill="auto"/>
          </w:tcPr>
          <w:p w:rsidR="00587801" w:rsidRPr="00587801" w:rsidRDefault="00587801" w:rsidP="00587801">
            <w:pPr>
              <w:pStyle w:val="a5"/>
              <w:spacing w:before="0" w:beforeAutospacing="0" w:after="0" w:afterAutospacing="0" w:line="276" w:lineRule="auto"/>
              <w:jc w:val="both"/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801">
              <w:rPr>
                <w:rStyle w:val="ab"/>
                <w:rFonts w:eastAsia="Calibri"/>
                <w:sz w:val="28"/>
                <w:szCs w:val="28"/>
                <w:bdr w:val="none" w:sz="0" w:space="0" w:color="auto" w:frame="1"/>
                <w:shd w:val="clear" w:color="auto" w:fill="FFFFFF"/>
              </w:rPr>
              <w:t>Крематор</w:t>
            </w:r>
          </w:p>
        </w:tc>
        <w:tc>
          <w:tcPr>
            <w:tcW w:w="3819" w:type="dxa"/>
            <w:shd w:val="clear" w:color="auto" w:fill="auto"/>
          </w:tcPr>
          <w:p w:rsidR="00587801" w:rsidRPr="00587801" w:rsidRDefault="00587801" w:rsidP="00587801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587801">
              <w:rPr>
                <w:rStyle w:val="apple-converted-space"/>
                <w:sz w:val="28"/>
                <w:szCs w:val="28"/>
              </w:rPr>
              <w:t> </w:t>
            </w:r>
            <w:hyperlink r:id="rId57" w:tooltip="крематор" w:history="1">
              <w:r w:rsidRPr="00587801">
                <w:rPr>
                  <w:rStyle w:val="a4"/>
                  <w:color w:val="auto"/>
                  <w:sz w:val="28"/>
                  <w:szCs w:val="28"/>
                  <w:u w:val="none"/>
                </w:rPr>
                <w:t>Крематор</w:t>
              </w:r>
            </w:hyperlink>
            <w:r w:rsidRPr="00587801">
              <w:rPr>
                <w:sz w:val="28"/>
                <w:szCs w:val="28"/>
              </w:rPr>
              <w:t xml:space="preserve"> предназначен для термической утилизации п</w:t>
            </w:r>
            <w:r w:rsidRPr="00587801">
              <w:rPr>
                <w:sz w:val="28"/>
                <w:szCs w:val="28"/>
              </w:rPr>
              <w:t>а</w:t>
            </w:r>
            <w:r w:rsidRPr="00587801">
              <w:rPr>
                <w:sz w:val="28"/>
                <w:szCs w:val="28"/>
              </w:rPr>
              <w:t>дежа животных и различных биологических отходов на животноводческих и звер</w:t>
            </w:r>
            <w:r w:rsidRPr="00587801">
              <w:rPr>
                <w:sz w:val="28"/>
                <w:szCs w:val="28"/>
              </w:rPr>
              <w:t>о</w:t>
            </w:r>
            <w:r w:rsidRPr="00587801">
              <w:rPr>
                <w:sz w:val="28"/>
                <w:szCs w:val="28"/>
              </w:rPr>
              <w:t>фермах, больницах, ветер</w:t>
            </w:r>
            <w:r w:rsidRPr="00587801">
              <w:rPr>
                <w:sz w:val="28"/>
                <w:szCs w:val="28"/>
              </w:rPr>
              <w:t>и</w:t>
            </w:r>
            <w:r w:rsidRPr="00587801">
              <w:rPr>
                <w:sz w:val="28"/>
                <w:szCs w:val="28"/>
              </w:rPr>
              <w:t>нарных клиниках, птицефа</w:t>
            </w:r>
            <w:r w:rsidRPr="00587801">
              <w:rPr>
                <w:sz w:val="28"/>
                <w:szCs w:val="28"/>
              </w:rPr>
              <w:t>б</w:t>
            </w:r>
            <w:r w:rsidRPr="00587801">
              <w:rPr>
                <w:sz w:val="28"/>
                <w:szCs w:val="28"/>
              </w:rPr>
              <w:t>риках. Система автоматич</w:t>
            </w:r>
            <w:r w:rsidRPr="00587801">
              <w:rPr>
                <w:sz w:val="28"/>
                <w:szCs w:val="28"/>
              </w:rPr>
              <w:t>е</w:t>
            </w:r>
            <w:r w:rsidRPr="00587801">
              <w:rPr>
                <w:sz w:val="28"/>
                <w:szCs w:val="28"/>
              </w:rPr>
              <w:t>ского поддержания темпер</w:t>
            </w:r>
            <w:r w:rsidRPr="00587801">
              <w:rPr>
                <w:sz w:val="28"/>
                <w:szCs w:val="28"/>
              </w:rPr>
              <w:t>а</w:t>
            </w:r>
            <w:r w:rsidRPr="00587801">
              <w:rPr>
                <w:sz w:val="28"/>
                <w:szCs w:val="28"/>
              </w:rPr>
              <w:t>туры внутри крематора обе</w:t>
            </w:r>
            <w:r w:rsidRPr="00587801">
              <w:rPr>
                <w:sz w:val="28"/>
                <w:szCs w:val="28"/>
              </w:rPr>
              <w:t>с</w:t>
            </w:r>
            <w:r w:rsidRPr="00587801">
              <w:rPr>
                <w:sz w:val="28"/>
                <w:szCs w:val="28"/>
              </w:rPr>
              <w:t>печивает качественное сж</w:t>
            </w:r>
            <w:r w:rsidRPr="00587801">
              <w:rPr>
                <w:sz w:val="28"/>
                <w:szCs w:val="28"/>
              </w:rPr>
              <w:t>и</w:t>
            </w:r>
            <w:r w:rsidRPr="00587801">
              <w:rPr>
                <w:sz w:val="28"/>
                <w:szCs w:val="28"/>
              </w:rPr>
              <w:t>гание и существенную эк</w:t>
            </w:r>
            <w:r w:rsidRPr="00587801">
              <w:rPr>
                <w:sz w:val="28"/>
                <w:szCs w:val="28"/>
              </w:rPr>
              <w:t>о</w:t>
            </w:r>
            <w:r w:rsidRPr="00587801">
              <w:rPr>
                <w:sz w:val="28"/>
                <w:szCs w:val="28"/>
              </w:rPr>
              <w:t>номию топлива.</w:t>
            </w:r>
            <w:r w:rsidRPr="00587801">
              <w:rPr>
                <w:rStyle w:val="apple-converted-space"/>
                <w:sz w:val="28"/>
                <w:szCs w:val="28"/>
              </w:rPr>
              <w:t> </w:t>
            </w:r>
          </w:p>
        </w:tc>
        <w:tc>
          <w:tcPr>
            <w:tcW w:w="3943" w:type="dxa"/>
            <w:shd w:val="clear" w:color="auto" w:fill="auto"/>
          </w:tcPr>
          <w:p w:rsidR="00587801" w:rsidRPr="00587801" w:rsidRDefault="00587801" w:rsidP="00587801">
            <w:pPr>
              <w:pStyle w:val="a5"/>
              <w:tabs>
                <w:tab w:val="left" w:pos="2700"/>
              </w:tabs>
              <w:spacing w:before="0" w:beforeAutospacing="0" w:after="0" w:afterAutospacing="0" w:line="276" w:lineRule="auto"/>
              <w:ind w:firstLine="42"/>
              <w:jc w:val="both"/>
              <w:rPr>
                <w:rFonts w:eastAsia="Calibri"/>
                <w:noProof/>
                <w:sz w:val="28"/>
                <w:szCs w:val="28"/>
              </w:rPr>
            </w:pPr>
            <w:r w:rsidRPr="0058780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2492572" cy="2250039"/>
                  <wp:effectExtent l="19050" t="0" r="2978" b="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191" cy="225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0C7" w:rsidRPr="00587801" w:rsidRDefault="00FC10C7" w:rsidP="005878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10C7" w:rsidRPr="00587801" w:rsidRDefault="00FC10C7" w:rsidP="005878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10C7" w:rsidRPr="00587801" w:rsidRDefault="00FC10C7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87801">
        <w:rPr>
          <w:sz w:val="28"/>
          <w:szCs w:val="28"/>
        </w:rPr>
        <w:lastRenderedPageBreak/>
        <w:t>Так же будут обустроены современные родильные отделения и боксы для телят.  В родильном отделении будут установлены современные  матр</w:t>
      </w:r>
      <w:r w:rsidRPr="00587801">
        <w:rPr>
          <w:sz w:val="28"/>
          <w:szCs w:val="28"/>
        </w:rPr>
        <w:t>а</w:t>
      </w:r>
      <w:r w:rsidRPr="00587801">
        <w:rPr>
          <w:sz w:val="28"/>
          <w:szCs w:val="28"/>
        </w:rPr>
        <w:t xml:space="preserve">сы, чтобы изолировать корову и теленка от бетонного пола. </w:t>
      </w:r>
      <w:r w:rsidRPr="00587801">
        <w:rPr>
          <w:sz w:val="28"/>
          <w:szCs w:val="28"/>
          <w:shd w:val="clear" w:color="auto" w:fill="FFFFFF"/>
        </w:rPr>
        <w:t>Поверхность матраса не гладкая и не скользкая, что обеспечивает животному достаточную устойчивость при вставании. Тонкий слой опилок или измельченной соломы поверх матраса поглощает влагу.  П</w:t>
      </w:r>
      <w:r w:rsidRPr="00587801">
        <w:rPr>
          <w:sz w:val="28"/>
          <w:szCs w:val="28"/>
        </w:rPr>
        <w:t>осле отела бокс с матрасом быстро и ле</w:t>
      </w:r>
      <w:r w:rsidRPr="00587801">
        <w:rPr>
          <w:sz w:val="28"/>
          <w:szCs w:val="28"/>
        </w:rPr>
        <w:t>г</w:t>
      </w:r>
      <w:r w:rsidRPr="00587801">
        <w:rPr>
          <w:sz w:val="28"/>
          <w:szCs w:val="28"/>
        </w:rPr>
        <w:t>ко чистится. Таким образом, экономятся не только опилки и солома, но и з</w:t>
      </w:r>
      <w:r w:rsidRPr="00587801">
        <w:rPr>
          <w:sz w:val="28"/>
          <w:szCs w:val="28"/>
        </w:rPr>
        <w:t>а</w:t>
      </w:r>
      <w:r w:rsidRPr="00587801">
        <w:rPr>
          <w:sz w:val="28"/>
          <w:szCs w:val="28"/>
        </w:rPr>
        <w:t>траты на использование рабочей силы. </w:t>
      </w:r>
    </w:p>
    <w:p w:rsidR="00FC10C7" w:rsidRPr="00587801" w:rsidRDefault="00FC10C7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 xml:space="preserve">Матрас удовлетворяет самым высоким гигиеническим требованиям и поэтому получил одобрение ветеринарных </w:t>
      </w:r>
      <w:r w:rsidR="003F1DF5">
        <w:rPr>
          <w:sz w:val="28"/>
          <w:szCs w:val="28"/>
        </w:rPr>
        <w:t xml:space="preserve">врачей (рисунок </w:t>
      </w:r>
      <w:r w:rsidR="00BE6454">
        <w:rPr>
          <w:sz w:val="28"/>
          <w:szCs w:val="28"/>
        </w:rPr>
        <w:t>11</w:t>
      </w:r>
      <w:r w:rsidRPr="00587801">
        <w:rPr>
          <w:sz w:val="28"/>
          <w:szCs w:val="28"/>
        </w:rPr>
        <w:t>).</w:t>
      </w:r>
    </w:p>
    <w:p w:rsidR="00FC10C7" w:rsidRPr="00587801" w:rsidRDefault="00FC10C7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587801">
        <w:rPr>
          <w:noProof/>
          <w:sz w:val="28"/>
          <w:szCs w:val="28"/>
        </w:rPr>
        <w:drawing>
          <wp:inline distT="0" distB="0" distL="0" distR="0">
            <wp:extent cx="3209758" cy="2137144"/>
            <wp:effectExtent l="171450" t="171450" r="372110" b="358775"/>
            <wp:docPr id="11" name="Рисунок 15" descr="http://www.cowhouse.nl/images/stories/producten/afkalfbox/Hynder-Madras%2019.5.08%20006%20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cowhouse.nl/images/stories/producten/afkalfbox/Hynder-Madras%2019.5.08%20006%20(Large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88" cy="2139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10C7" w:rsidRPr="00587801" w:rsidRDefault="00FC10C7" w:rsidP="002668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6454">
        <w:rPr>
          <w:rFonts w:ascii="Times New Roman" w:hAnsi="Times New Roman" w:cs="Times New Roman"/>
          <w:sz w:val="28"/>
          <w:szCs w:val="28"/>
        </w:rPr>
        <w:t>11</w:t>
      </w:r>
      <w:r w:rsidR="003F1DF5">
        <w:rPr>
          <w:rFonts w:ascii="Times New Roman" w:hAnsi="Times New Roman" w:cs="Times New Roman"/>
          <w:sz w:val="28"/>
          <w:szCs w:val="28"/>
        </w:rPr>
        <w:t xml:space="preserve"> -</w:t>
      </w:r>
      <w:r w:rsidRPr="00587801">
        <w:rPr>
          <w:rFonts w:ascii="Times New Roman" w:hAnsi="Times New Roman" w:cs="Times New Roman"/>
          <w:sz w:val="28"/>
          <w:szCs w:val="28"/>
        </w:rPr>
        <w:t xml:space="preserve"> Родильное отделение</w:t>
      </w:r>
    </w:p>
    <w:p w:rsidR="00FC10C7" w:rsidRPr="00587801" w:rsidRDefault="00FC10C7" w:rsidP="0058780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10C7" w:rsidRPr="00587801" w:rsidRDefault="00FC10C7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Преимущества такого содержания следующие:</w:t>
      </w:r>
    </w:p>
    <w:p w:rsidR="00FC10C7" w:rsidRPr="00587801" w:rsidRDefault="00FC10C7" w:rsidP="00266800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 xml:space="preserve">приближение к естественным условиям; </w:t>
      </w:r>
    </w:p>
    <w:p w:rsidR="00FC10C7" w:rsidRPr="00587801" w:rsidRDefault="00FC10C7" w:rsidP="00266800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обеспечение устойчивости животных;</w:t>
      </w:r>
    </w:p>
    <w:p w:rsidR="00FC10C7" w:rsidRPr="00587801" w:rsidRDefault="00FC10C7" w:rsidP="00266800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хорошая изоляция;</w:t>
      </w:r>
    </w:p>
    <w:p w:rsidR="00FC10C7" w:rsidRPr="00587801" w:rsidRDefault="00FC10C7" w:rsidP="00266800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гигиеничность;</w:t>
      </w:r>
    </w:p>
    <w:p w:rsidR="00FC10C7" w:rsidRPr="00587801" w:rsidRDefault="00FC10C7" w:rsidP="00266800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простота в чистке;</w:t>
      </w:r>
    </w:p>
    <w:p w:rsidR="00FC10C7" w:rsidRPr="00587801" w:rsidRDefault="00FC10C7" w:rsidP="00266800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сокращение затрат на приобретение опилок;</w:t>
      </w:r>
    </w:p>
    <w:p w:rsidR="00FC10C7" w:rsidRPr="00587801" w:rsidRDefault="00FC10C7" w:rsidP="00266800">
      <w:pPr>
        <w:pStyle w:val="a5"/>
        <w:numPr>
          <w:ilvl w:val="0"/>
          <w:numId w:val="1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долговечность.</w:t>
      </w:r>
    </w:p>
    <w:p w:rsidR="00FC10C7" w:rsidRPr="00587801" w:rsidRDefault="00FC10C7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lastRenderedPageBreak/>
        <w:t xml:space="preserve">При организации боксов для телят будут обустроены боксы </w:t>
      </w:r>
      <w:r w:rsidRPr="00587801">
        <w:rPr>
          <w:sz w:val="28"/>
          <w:szCs w:val="28"/>
          <w:lang w:val="en-US"/>
        </w:rPr>
        <w:t>CalfZone</w:t>
      </w:r>
      <w:r w:rsidR="003F1DF5">
        <w:rPr>
          <w:sz w:val="28"/>
          <w:szCs w:val="28"/>
        </w:rPr>
        <w:t xml:space="preserve"> (рисунок </w:t>
      </w:r>
      <w:r w:rsidR="00BE6454">
        <w:rPr>
          <w:sz w:val="28"/>
          <w:szCs w:val="28"/>
        </w:rPr>
        <w:t>12</w:t>
      </w:r>
      <w:r w:rsidRPr="00587801">
        <w:rPr>
          <w:sz w:val="28"/>
          <w:szCs w:val="28"/>
        </w:rPr>
        <w:t>). СalfZone боксы для телят являются альтернативой домикам и другому оборудованию, требующему значительных затрат рабочей силы. Они разработаны таким образом, что телята могут содержаться в CalfZone как индивидуально, так и небольшими группами. Это достигается путем п</w:t>
      </w:r>
      <w:r w:rsidRPr="00587801">
        <w:rPr>
          <w:sz w:val="28"/>
          <w:szCs w:val="28"/>
        </w:rPr>
        <w:t>е</w:t>
      </w:r>
      <w:r w:rsidRPr="00587801">
        <w:rPr>
          <w:sz w:val="28"/>
          <w:szCs w:val="28"/>
        </w:rPr>
        <w:t>ремещения бесшовных пластиковых стен. Стены легко выдвигаются и ч</w:t>
      </w:r>
      <w:r w:rsidRPr="00587801">
        <w:rPr>
          <w:sz w:val="28"/>
          <w:szCs w:val="28"/>
        </w:rPr>
        <w:t>и</w:t>
      </w:r>
      <w:r w:rsidRPr="00587801">
        <w:rPr>
          <w:sz w:val="28"/>
          <w:szCs w:val="28"/>
        </w:rPr>
        <w:t>стятся, что предотвращает размножение бактерий на них, одновременно с минимальными затратами рабочего времени чистится пространство в боксах. [21]</w:t>
      </w:r>
    </w:p>
    <w:p w:rsidR="00FC10C7" w:rsidRPr="00587801" w:rsidRDefault="00AC357E" w:rsidP="002741B7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2060" cy="1881505"/>
            <wp:effectExtent l="19050" t="0" r="254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7" w:rsidRPr="00587801" w:rsidRDefault="003F1DF5" w:rsidP="002741B7">
      <w:pPr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6454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C10C7" w:rsidRPr="00587801">
        <w:rPr>
          <w:rFonts w:ascii="Times New Roman" w:hAnsi="Times New Roman" w:cs="Times New Roman"/>
          <w:sz w:val="28"/>
          <w:szCs w:val="28"/>
        </w:rPr>
        <w:t xml:space="preserve"> Боксы </w:t>
      </w:r>
      <w:r w:rsidR="00FC10C7" w:rsidRPr="00587801">
        <w:rPr>
          <w:rFonts w:ascii="Times New Roman" w:hAnsi="Times New Roman" w:cs="Times New Roman"/>
          <w:sz w:val="28"/>
          <w:szCs w:val="28"/>
          <w:lang w:val="en-US"/>
        </w:rPr>
        <w:t>CalfZone</w:t>
      </w:r>
    </w:p>
    <w:p w:rsidR="00FC10C7" w:rsidRPr="00587801" w:rsidRDefault="00FC10C7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C10C7" w:rsidRPr="00587801" w:rsidRDefault="00FC10C7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Для кормления телят предусмотрено два раздельных подхода (окна) к ведрам с молоком и кормом. CalfZone</w:t>
      </w:r>
      <w:r w:rsidR="002741B7">
        <w:rPr>
          <w:sz w:val="28"/>
          <w:szCs w:val="28"/>
        </w:rPr>
        <w:t xml:space="preserve"> </w:t>
      </w:r>
      <w:r w:rsidRPr="00587801">
        <w:rPr>
          <w:sz w:val="28"/>
          <w:szCs w:val="28"/>
        </w:rPr>
        <w:t>предназначена для телят возраста до 10 недель.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Для максимальной автоматизации и упрощения всех технологических процессов будет применена типовая схема расположения корпусов и обор</w:t>
      </w:r>
      <w:r w:rsidRPr="00587801">
        <w:rPr>
          <w:rFonts w:ascii="Times New Roman" w:hAnsi="Times New Roman" w:cs="Times New Roman"/>
          <w:sz w:val="28"/>
          <w:szCs w:val="28"/>
        </w:rPr>
        <w:t>у</w:t>
      </w:r>
      <w:r w:rsidRPr="00587801">
        <w:rPr>
          <w:rFonts w:ascii="Times New Roman" w:hAnsi="Times New Roman" w:cs="Times New Roman"/>
          <w:sz w:val="28"/>
          <w:szCs w:val="28"/>
        </w:rPr>
        <w:t>дования</w:t>
      </w:r>
      <w:r w:rsidR="00A0290E">
        <w:rPr>
          <w:rFonts w:ascii="Times New Roman" w:hAnsi="Times New Roman" w:cs="Times New Roman"/>
          <w:sz w:val="28"/>
          <w:szCs w:val="28"/>
        </w:rPr>
        <w:t xml:space="preserve"> (</w:t>
      </w:r>
      <w:r w:rsidR="00BE6454">
        <w:rPr>
          <w:rFonts w:ascii="Times New Roman" w:hAnsi="Times New Roman" w:cs="Times New Roman"/>
          <w:sz w:val="28"/>
          <w:szCs w:val="28"/>
        </w:rPr>
        <w:t>р</w:t>
      </w:r>
      <w:r w:rsidR="00A0290E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BE6454">
        <w:rPr>
          <w:rFonts w:ascii="Times New Roman" w:hAnsi="Times New Roman" w:cs="Times New Roman"/>
          <w:sz w:val="28"/>
          <w:szCs w:val="28"/>
        </w:rPr>
        <w:t>13</w:t>
      </w:r>
      <w:r w:rsidR="00A0290E">
        <w:rPr>
          <w:rFonts w:ascii="Times New Roman" w:hAnsi="Times New Roman" w:cs="Times New Roman"/>
          <w:sz w:val="28"/>
          <w:szCs w:val="28"/>
        </w:rPr>
        <w:t xml:space="preserve">). </w:t>
      </w:r>
      <w:r w:rsidRPr="00587801">
        <w:rPr>
          <w:rFonts w:ascii="Times New Roman" w:hAnsi="Times New Roman" w:cs="Times New Roman"/>
          <w:sz w:val="28"/>
          <w:szCs w:val="28"/>
        </w:rPr>
        <w:t>Данная схема учитывает особенности жизнедеятельн</w:t>
      </w:r>
      <w:r w:rsidRPr="00587801">
        <w:rPr>
          <w:rFonts w:ascii="Times New Roman" w:hAnsi="Times New Roman" w:cs="Times New Roman"/>
          <w:sz w:val="28"/>
          <w:szCs w:val="28"/>
        </w:rPr>
        <w:t>о</w:t>
      </w:r>
      <w:r w:rsidRPr="00587801">
        <w:rPr>
          <w:rFonts w:ascii="Times New Roman" w:hAnsi="Times New Roman" w:cs="Times New Roman"/>
          <w:sz w:val="28"/>
          <w:szCs w:val="28"/>
        </w:rPr>
        <w:t>сти животных, и обеспечивает им максимальный комфорт и свободу, сра</w:t>
      </w:r>
      <w:r w:rsidRPr="00587801">
        <w:rPr>
          <w:rFonts w:ascii="Times New Roman" w:hAnsi="Times New Roman" w:cs="Times New Roman"/>
          <w:sz w:val="28"/>
          <w:szCs w:val="28"/>
        </w:rPr>
        <w:t>в</w:t>
      </w:r>
      <w:r w:rsidRPr="00587801">
        <w:rPr>
          <w:rFonts w:ascii="Times New Roman" w:hAnsi="Times New Roman" w:cs="Times New Roman"/>
          <w:sz w:val="28"/>
          <w:szCs w:val="28"/>
        </w:rPr>
        <w:t>нимый с выгулом коров на лугах и пастбищах.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>На схеме расположены:</w:t>
      </w:r>
    </w:p>
    <w:p w:rsidR="00FC10C7" w:rsidRPr="00587801" w:rsidRDefault="00FC10C7" w:rsidP="00587801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Коровники;</w:t>
      </w:r>
    </w:p>
    <w:p w:rsidR="00FC10C7" w:rsidRPr="00587801" w:rsidRDefault="00FC10C7" w:rsidP="00587801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Телятники;</w:t>
      </w:r>
    </w:p>
    <w:p w:rsidR="00FC10C7" w:rsidRPr="00587801" w:rsidRDefault="00FC10C7" w:rsidP="00587801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Родильное отделение;</w:t>
      </w:r>
    </w:p>
    <w:p w:rsidR="00FC10C7" w:rsidRPr="00587801" w:rsidRDefault="00FC10C7" w:rsidP="00587801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lastRenderedPageBreak/>
        <w:t>Помещение для персонала;</w:t>
      </w:r>
    </w:p>
    <w:p w:rsidR="00FC10C7" w:rsidRPr="00587801" w:rsidRDefault="00FC10C7" w:rsidP="00587801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Деревня для телят;</w:t>
      </w:r>
    </w:p>
    <w:p w:rsidR="00FC10C7" w:rsidRPr="00587801" w:rsidRDefault="00FC10C7" w:rsidP="00587801">
      <w:pPr>
        <w:pStyle w:val="a6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Навозные и очистные сооружения;</w:t>
      </w:r>
    </w:p>
    <w:p w:rsidR="00FC10C7" w:rsidRDefault="00FC10C7" w:rsidP="002741B7">
      <w:pPr>
        <w:pStyle w:val="a6"/>
        <w:numPr>
          <w:ilvl w:val="0"/>
          <w:numId w:val="10"/>
        </w:numPr>
        <w:tabs>
          <w:tab w:val="left" w:pos="993"/>
        </w:tabs>
        <w:spacing w:after="240" w:line="360" w:lineRule="auto"/>
        <w:ind w:left="0" w:firstLine="709"/>
        <w:jc w:val="both"/>
        <w:rPr>
          <w:sz w:val="28"/>
          <w:szCs w:val="28"/>
        </w:rPr>
      </w:pPr>
      <w:r w:rsidRPr="00587801">
        <w:rPr>
          <w:sz w:val="28"/>
          <w:szCs w:val="28"/>
        </w:rPr>
        <w:t>Откормочный блок.</w:t>
      </w:r>
    </w:p>
    <w:p w:rsidR="00A0290E" w:rsidRPr="00A0290E" w:rsidRDefault="00A0290E" w:rsidP="00A0290E">
      <w:pPr>
        <w:tabs>
          <w:tab w:val="left" w:pos="993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53700" cy="2630311"/>
            <wp:effectExtent l="19050" t="0" r="890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10" cy="263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7" w:rsidRPr="00587801" w:rsidRDefault="00FC10C7" w:rsidP="00240E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6454">
        <w:rPr>
          <w:rFonts w:ascii="Times New Roman" w:hAnsi="Times New Roman" w:cs="Times New Roman"/>
          <w:sz w:val="28"/>
          <w:szCs w:val="28"/>
        </w:rPr>
        <w:t>13</w:t>
      </w:r>
      <w:r w:rsidR="003F1DF5">
        <w:rPr>
          <w:rFonts w:ascii="Times New Roman" w:hAnsi="Times New Roman" w:cs="Times New Roman"/>
          <w:sz w:val="28"/>
          <w:szCs w:val="28"/>
        </w:rPr>
        <w:t xml:space="preserve"> -</w:t>
      </w:r>
      <w:r w:rsidR="005D088E">
        <w:rPr>
          <w:rFonts w:ascii="Times New Roman" w:hAnsi="Times New Roman" w:cs="Times New Roman"/>
          <w:sz w:val="28"/>
          <w:szCs w:val="28"/>
        </w:rPr>
        <w:t>С</w:t>
      </w:r>
      <w:r w:rsidRPr="00587801">
        <w:rPr>
          <w:rFonts w:ascii="Times New Roman" w:hAnsi="Times New Roman" w:cs="Times New Roman"/>
          <w:sz w:val="28"/>
          <w:szCs w:val="28"/>
        </w:rPr>
        <w:t xml:space="preserve">хема </w:t>
      </w:r>
      <w:r w:rsidR="005D088E">
        <w:rPr>
          <w:rFonts w:ascii="Times New Roman" w:hAnsi="Times New Roman" w:cs="Times New Roman"/>
          <w:sz w:val="28"/>
          <w:szCs w:val="28"/>
        </w:rPr>
        <w:t xml:space="preserve">размещения производственных объектов </w:t>
      </w:r>
      <w:r w:rsidR="008925F3" w:rsidRPr="008925F3">
        <w:rPr>
          <w:rFonts w:ascii="Times New Roman" w:hAnsi="Times New Roman" w:cs="Times New Roman"/>
          <w:sz w:val="28"/>
          <w:szCs w:val="28"/>
        </w:rPr>
        <w:t>животноводч</w:t>
      </w:r>
      <w:r w:rsidR="008925F3" w:rsidRPr="008925F3">
        <w:rPr>
          <w:rFonts w:ascii="Times New Roman" w:hAnsi="Times New Roman" w:cs="Times New Roman"/>
          <w:sz w:val="28"/>
          <w:szCs w:val="28"/>
        </w:rPr>
        <w:t>е</w:t>
      </w:r>
      <w:r w:rsidR="008925F3" w:rsidRPr="008925F3">
        <w:rPr>
          <w:rFonts w:ascii="Times New Roman" w:hAnsi="Times New Roman" w:cs="Times New Roman"/>
          <w:sz w:val="28"/>
          <w:szCs w:val="28"/>
        </w:rPr>
        <w:t>ского комплекса</w:t>
      </w:r>
      <w:r w:rsidRPr="00587801">
        <w:rPr>
          <w:rFonts w:ascii="Times New Roman" w:hAnsi="Times New Roman" w:cs="Times New Roman"/>
          <w:sz w:val="28"/>
          <w:szCs w:val="28"/>
        </w:rPr>
        <w:t xml:space="preserve"> 3</w:t>
      </w:r>
      <w:r w:rsidRPr="00587801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FC10C7" w:rsidRPr="00587801" w:rsidRDefault="00FC10C7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693" w:rsidRDefault="005E6693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4449">
        <w:rPr>
          <w:rFonts w:ascii="Times New Roman" w:hAnsi="Times New Roman" w:cs="Times New Roman"/>
          <w:sz w:val="28"/>
          <w:szCs w:val="28"/>
          <w:shd w:val="clear" w:color="auto" w:fill="FFFFFF"/>
        </w:rPr>
        <w:t>Мясное скотоводство наиболее эффективно и прибыльно</w:t>
      </w:r>
      <w:r w:rsidRPr="008744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2" w:tgtFrame="_parent" w:history="1">
        <w:r w:rsidRPr="0087444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 содерж</w:t>
        </w:r>
        <w:r w:rsidRPr="0087444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Pr="0087444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нии коров без привязи</w:t>
        </w:r>
      </w:hyperlink>
      <w:r w:rsidRPr="00874449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 данная система способствует созданию опт</w:t>
      </w:r>
      <w:r w:rsidRPr="0087444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744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мального для животных микроклимата в коровнике, позволяет </w:t>
      </w:r>
      <w:hyperlink r:id="rId63" w:tgtFrame="_parent" w:history="1">
        <w:r w:rsidRPr="0087444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снизить затр</w:t>
        </w:r>
        <w:r w:rsidRPr="0087444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Pr="0087444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ты кормов</w:t>
        </w:r>
      </w:hyperlink>
      <w:r w:rsidRPr="008744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74449">
        <w:rPr>
          <w:rFonts w:ascii="Times New Roman" w:hAnsi="Times New Roman" w:cs="Times New Roman"/>
          <w:sz w:val="28"/>
          <w:szCs w:val="28"/>
          <w:shd w:val="clear" w:color="auto" w:fill="FFFFFF"/>
        </w:rPr>
        <w:t>и затраты на содержание оборудования, упростить процедуры по уходу за стадом. Данный метод содержания предусмотрен на нашей ферме. В летний период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основным кормом для мясной коровы является зеленая масса, по возможности пастбищная. На пастбищах скот получает дешевый высок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питательный корм и постоянно находится в движении на свежем воздухе под солнечными лучами, что благотворно влияет на здоровье и продук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тивность животных. </w:t>
      </w:r>
      <w:r w:rsidRPr="00771388">
        <w:rPr>
          <w:rFonts w:ascii="Times New Roman" w:hAnsi="Times New Roman" w:cs="Times New Roman"/>
          <w:sz w:val="28"/>
          <w:szCs w:val="28"/>
        </w:rPr>
        <w:t>Необходимо, чтобы животные в течение всего года имели полн</w:t>
      </w:r>
      <w:r w:rsidRPr="00771388">
        <w:rPr>
          <w:rFonts w:ascii="Times New Roman" w:hAnsi="Times New Roman" w:cs="Times New Roman"/>
          <w:sz w:val="28"/>
          <w:szCs w:val="28"/>
        </w:rPr>
        <w:t>о</w:t>
      </w:r>
      <w:r w:rsidRPr="00771388">
        <w:rPr>
          <w:rFonts w:ascii="Times New Roman" w:hAnsi="Times New Roman" w:cs="Times New Roman"/>
          <w:sz w:val="28"/>
          <w:szCs w:val="28"/>
        </w:rPr>
        <w:t xml:space="preserve">ценное питание, это является первоочередным условием хорошего привеса. 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Рационы для мясных коров составляют из расчета 1,5-1,6 корм</w:t>
      </w:r>
      <w:r w:rsidR="005E76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ед., 150-160 г перевариваемого протеина, 14-15 г кальция, 7-8 г фосфора и 65-70 мг карот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на 100 кг живой массы в сутки. Кормление телок после 8-месячного во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раста предусматривает следующее: на 100 кг живой массы им требуется в возрасте до 12 месяцев 1,8-1,9 корм</w:t>
      </w:r>
      <w:r w:rsidR="005E76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ед., старше 1 года - 1,7-1,8 корм. ед. и 2,4-2,8 сухого вещества. Нормы по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требления составляют: перевариваемого протеина до 110 г, кальция - 7-7,3, фосфора - 5-5,3, каротина - 26-28 мг на 1 корм.ед. Телкам сле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дует скармливать преимущественно объемистые грубые корма и си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лос. Нетелям – грубые корма - 55-60 %, силос - 20-25 %, конце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тратов - 15-25 % по питательности. Молодняк крупного рогатого скота мя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ных пород, предназначен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ный для сдачи на мясо, целесообразно выращивать интенсивно, это позволит получить нежную говядину высокого качества. На 100 кг живой массы молодняку требуется: 2-2,3 кг сухого вещества, 1,8-2,1</w:t>
      </w:r>
      <w:r w:rsidR="005E764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71388">
        <w:rPr>
          <w:rFonts w:ascii="Times New Roman" w:hAnsi="Times New Roman" w:cs="Times New Roman"/>
          <w:sz w:val="28"/>
          <w:szCs w:val="28"/>
          <w:shd w:val="clear" w:color="auto" w:fill="FFFFFF"/>
        </w:rPr>
        <w:t>корм.ед. и  95-100 г перевариваемого протеина, 6,5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 кальция, 5 г фосфора и 10 мг каротина на 1 корм. ед. При определении типа кормления </w:t>
      </w:r>
      <w:r w:rsidR="001945F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предпол</w:t>
      </w:r>
      <w:r w:rsidR="001945F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94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гается 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ориентироваться на местную кормовую базу и максимально ис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пользовать силос и сенаж. [17]</w:t>
      </w:r>
      <w:r w:rsidR="00F80E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таблице </w:t>
      </w:r>
      <w:r w:rsidR="000C2CC9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F80E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 расчет</w:t>
      </w:r>
      <w:r w:rsidR="00F80E6C">
        <w:rPr>
          <w:rFonts w:ascii="Times New Roman" w:hAnsi="Times New Roman" w:cs="Times New Roman"/>
          <w:sz w:val="28"/>
          <w:szCs w:val="28"/>
        </w:rPr>
        <w:t>п</w:t>
      </w:r>
      <w:r w:rsidR="00F80E6C" w:rsidRPr="00587801">
        <w:rPr>
          <w:rFonts w:ascii="Times New Roman" w:hAnsi="Times New Roman" w:cs="Times New Roman"/>
          <w:sz w:val="28"/>
          <w:szCs w:val="28"/>
        </w:rPr>
        <w:t>отребност</w:t>
      </w:r>
      <w:r w:rsidR="00F80E6C">
        <w:rPr>
          <w:rFonts w:ascii="Times New Roman" w:hAnsi="Times New Roman" w:cs="Times New Roman"/>
          <w:sz w:val="28"/>
          <w:szCs w:val="28"/>
        </w:rPr>
        <w:t>и</w:t>
      </w:r>
      <w:r w:rsidR="00F80E6C" w:rsidRPr="00587801">
        <w:rPr>
          <w:rFonts w:ascii="Times New Roman" w:hAnsi="Times New Roman" w:cs="Times New Roman"/>
          <w:sz w:val="28"/>
          <w:szCs w:val="28"/>
        </w:rPr>
        <w:t xml:space="preserve"> в кормах и их суточная стоимость для животных различных групп</w:t>
      </w:r>
      <w:r w:rsidR="00F80E6C">
        <w:rPr>
          <w:rFonts w:ascii="Times New Roman" w:hAnsi="Times New Roman" w:cs="Times New Roman"/>
          <w:sz w:val="28"/>
          <w:szCs w:val="28"/>
        </w:rPr>
        <w:t>.</w:t>
      </w:r>
    </w:p>
    <w:p w:rsidR="00F31220" w:rsidRPr="00587801" w:rsidRDefault="00F31220" w:rsidP="00F31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Общая численность работников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животноводческого </w:t>
      </w:r>
      <w:r w:rsidRPr="00310A93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комплекса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9 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(этот год будет годом выхода на полную мощность) составит </w:t>
      </w:r>
      <w:r w:rsidRPr="00CD115F">
        <w:rPr>
          <w:rFonts w:ascii="Times New Roman" w:hAnsi="Times New Roman" w:cs="Times New Roman"/>
          <w:sz w:val="28"/>
          <w:szCs w:val="28"/>
        </w:rPr>
        <w:t>13 чел</w:t>
      </w:r>
      <w:r w:rsidRPr="00CD115F">
        <w:rPr>
          <w:rFonts w:ascii="Times New Roman" w:hAnsi="Times New Roman" w:cs="Times New Roman"/>
          <w:sz w:val="28"/>
          <w:szCs w:val="28"/>
        </w:rPr>
        <w:t>о</w:t>
      </w:r>
      <w:r w:rsidRPr="00CD115F">
        <w:rPr>
          <w:rFonts w:ascii="Times New Roman" w:hAnsi="Times New Roman" w:cs="Times New Roman"/>
          <w:sz w:val="28"/>
          <w:szCs w:val="28"/>
        </w:rPr>
        <w:t>век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Потребность в 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рассчитан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согласно отраслевым нормативам и обусловлен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объемом работ на </w:t>
      </w:r>
      <w:r w:rsidRPr="00310A93">
        <w:rPr>
          <w:rFonts w:ascii="Times New Roman" w:hAnsi="Times New Roman" w:cs="Times New Roman"/>
          <w:sz w:val="28"/>
          <w:szCs w:val="28"/>
          <w:shd w:val="clear" w:color="auto" w:fill="FFFFFF"/>
        </w:rPr>
        <w:t>животноводческом комплексе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с учетом п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головья животных. Численность производственного персонала (основного и вспомогательного) будет составлять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человек, административного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ловека</w:t>
      </w: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31220" w:rsidRPr="00587801" w:rsidRDefault="00F31220" w:rsidP="00F31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01">
        <w:rPr>
          <w:rFonts w:ascii="Times New Roman" w:hAnsi="Times New Roman" w:cs="Times New Roman"/>
          <w:sz w:val="28"/>
          <w:szCs w:val="28"/>
          <w:shd w:val="clear" w:color="auto" w:fill="FFFFFF"/>
        </w:rPr>
        <w:t>Расчет численности персонала и оплаты труда</w:t>
      </w:r>
      <w:r w:rsidRPr="00922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приведен в таблице </w:t>
      </w:r>
      <w:r w:rsidR="000C2CC9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9221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течение периода реализации проекта планируется увеличивать размер затрат на оплату труда и стимулирующих надбавок.</w:t>
      </w:r>
    </w:p>
    <w:p w:rsidR="00F31220" w:rsidRPr="00587801" w:rsidRDefault="00F31220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6693" w:rsidRPr="00587801" w:rsidRDefault="005E6693" w:rsidP="005878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5E6693" w:rsidRPr="00587801" w:rsidSect="005E6693">
          <w:headerReference w:type="default" r:id="rId64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E6693" w:rsidRPr="00587801" w:rsidRDefault="005E6693" w:rsidP="00F80E6C">
      <w:pPr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C2CC9">
        <w:rPr>
          <w:rFonts w:ascii="Times New Roman" w:hAnsi="Times New Roman" w:cs="Times New Roman"/>
          <w:sz w:val="28"/>
          <w:szCs w:val="28"/>
        </w:rPr>
        <w:t>6</w:t>
      </w:r>
      <w:r w:rsidRPr="00587801">
        <w:rPr>
          <w:rFonts w:ascii="Times New Roman" w:hAnsi="Times New Roman" w:cs="Times New Roman"/>
          <w:sz w:val="28"/>
          <w:szCs w:val="28"/>
        </w:rPr>
        <w:t xml:space="preserve"> - </w:t>
      </w:r>
      <w:r w:rsidR="007E5D9D">
        <w:rPr>
          <w:rFonts w:ascii="Times New Roman" w:hAnsi="Times New Roman" w:cs="Times New Roman"/>
          <w:sz w:val="28"/>
          <w:szCs w:val="28"/>
        </w:rPr>
        <w:t>С</w:t>
      </w:r>
      <w:r w:rsidRPr="00587801">
        <w:rPr>
          <w:rFonts w:ascii="Times New Roman" w:hAnsi="Times New Roman" w:cs="Times New Roman"/>
          <w:sz w:val="28"/>
          <w:szCs w:val="28"/>
        </w:rPr>
        <w:t xml:space="preserve">тоимость </w:t>
      </w:r>
      <w:r w:rsidR="007E5D9D">
        <w:rPr>
          <w:rFonts w:ascii="Times New Roman" w:hAnsi="Times New Roman" w:cs="Times New Roman"/>
          <w:sz w:val="28"/>
          <w:szCs w:val="28"/>
        </w:rPr>
        <w:t xml:space="preserve">кормов </w:t>
      </w:r>
      <w:r w:rsidRPr="00587801">
        <w:rPr>
          <w:rFonts w:ascii="Times New Roman" w:hAnsi="Times New Roman" w:cs="Times New Roman"/>
          <w:sz w:val="28"/>
          <w:szCs w:val="28"/>
        </w:rPr>
        <w:t>для животных различных групп</w:t>
      </w:r>
      <w:r w:rsidR="00262F31">
        <w:rPr>
          <w:rFonts w:ascii="Times New Roman" w:hAnsi="Times New Roman" w:cs="Times New Roman"/>
          <w:sz w:val="28"/>
          <w:szCs w:val="28"/>
        </w:rPr>
        <w:t>, тыс. руб.</w:t>
      </w:r>
    </w:p>
    <w:tbl>
      <w:tblPr>
        <w:tblW w:w="14412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1134"/>
        <w:gridCol w:w="1134"/>
        <w:gridCol w:w="1134"/>
        <w:gridCol w:w="1150"/>
        <w:gridCol w:w="1186"/>
        <w:gridCol w:w="1174"/>
        <w:gridCol w:w="1116"/>
        <w:gridCol w:w="1126"/>
        <w:gridCol w:w="1137"/>
        <w:gridCol w:w="1127"/>
      </w:tblGrid>
      <w:tr w:rsidR="007E5D9D" w:rsidRPr="007E5D9D" w:rsidTr="00AD6387">
        <w:trPr>
          <w:trHeight w:val="300"/>
        </w:trPr>
        <w:tc>
          <w:tcPr>
            <w:tcW w:w="299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="00045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 w:rsidR="00045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="00045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="00045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 w:rsidR="00045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0456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262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262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="00262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AD638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2026</w:t>
            </w:r>
            <w:r w:rsidR="00262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г.</w:t>
            </w:r>
          </w:p>
        </w:tc>
      </w:tr>
      <w:tr w:rsidR="007E5D9D" w:rsidRPr="007E5D9D" w:rsidTr="002741B7">
        <w:trPr>
          <w:trHeight w:val="300"/>
        </w:trPr>
        <w:tc>
          <w:tcPr>
            <w:tcW w:w="2994" w:type="dxa"/>
            <w:shd w:val="clear" w:color="auto" w:fill="auto"/>
            <w:vAlign w:val="bottom"/>
            <w:hideMark/>
          </w:tcPr>
          <w:p w:rsidR="007E5D9D" w:rsidRPr="007E5D9D" w:rsidRDefault="007E5D9D" w:rsidP="007E5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329,2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342,5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356,8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365,3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E5D9D" w:rsidRPr="007E5D9D" w:rsidTr="002741B7">
        <w:trPr>
          <w:trHeight w:val="300"/>
        </w:trPr>
        <w:tc>
          <w:tcPr>
            <w:tcW w:w="2994" w:type="dxa"/>
            <w:shd w:val="clear" w:color="auto" w:fill="auto"/>
            <w:vAlign w:val="bottom"/>
            <w:hideMark/>
          </w:tcPr>
          <w:p w:rsidR="007E5D9D" w:rsidRPr="007E5D9D" w:rsidRDefault="007E5D9D" w:rsidP="007E5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елки и нетели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218,6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220,4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221,5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E5D9D" w:rsidRPr="007E5D9D" w:rsidTr="002741B7">
        <w:trPr>
          <w:trHeight w:val="300"/>
        </w:trPr>
        <w:tc>
          <w:tcPr>
            <w:tcW w:w="2994" w:type="dxa"/>
            <w:shd w:val="clear" w:color="auto" w:fill="auto"/>
            <w:vAlign w:val="bottom"/>
            <w:hideMark/>
          </w:tcPr>
          <w:p w:rsidR="007E5D9D" w:rsidRPr="007E5D9D" w:rsidRDefault="007E5D9D" w:rsidP="007E5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ычки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370,3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377,5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390,2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397,5</w:t>
            </w:r>
          </w:p>
        </w:tc>
      </w:tr>
      <w:tr w:rsidR="007E5D9D" w:rsidRPr="007E5D9D" w:rsidTr="002741B7">
        <w:trPr>
          <w:trHeight w:val="300"/>
        </w:trPr>
        <w:tc>
          <w:tcPr>
            <w:tcW w:w="2994" w:type="dxa"/>
            <w:shd w:val="clear" w:color="auto" w:fill="auto"/>
            <w:vAlign w:val="bottom"/>
            <w:hideMark/>
          </w:tcPr>
          <w:p w:rsidR="007E5D9D" w:rsidRPr="007E5D9D" w:rsidRDefault="007E5D9D" w:rsidP="007E5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елята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154,0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157,1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165,0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169,7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169,7</w:t>
            </w:r>
          </w:p>
        </w:tc>
      </w:tr>
      <w:tr w:rsidR="007E5D9D" w:rsidRPr="007E5D9D" w:rsidTr="002741B7">
        <w:trPr>
          <w:trHeight w:val="300"/>
        </w:trPr>
        <w:tc>
          <w:tcPr>
            <w:tcW w:w="2994" w:type="dxa"/>
            <w:shd w:val="clear" w:color="auto" w:fill="auto"/>
            <w:vAlign w:val="bottom"/>
            <w:hideMark/>
          </w:tcPr>
          <w:p w:rsidR="007E5D9D" w:rsidRPr="007E5D9D" w:rsidRDefault="007E5D9D" w:rsidP="007E5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Подкормка выбракова</w:t>
            </w: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телок и коров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</w:t>
            </w:r>
            <w:r w:rsidR="00262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11,3</w:t>
            </w:r>
          </w:p>
        </w:tc>
      </w:tr>
      <w:tr w:rsidR="007E5D9D" w:rsidRPr="007E5D9D" w:rsidTr="002741B7">
        <w:trPr>
          <w:trHeight w:val="300"/>
        </w:trPr>
        <w:tc>
          <w:tcPr>
            <w:tcW w:w="2994" w:type="dxa"/>
            <w:shd w:val="clear" w:color="auto" w:fill="auto"/>
            <w:vAlign w:val="bottom"/>
            <w:hideMark/>
          </w:tcPr>
          <w:p w:rsidR="007E5D9D" w:rsidRPr="007E5D9D" w:rsidRDefault="007E5D9D" w:rsidP="007E5D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Подкормка телок на о</w:t>
            </w: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корме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22,8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24,5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7E5D9D" w:rsidRPr="007E5D9D" w:rsidTr="002741B7">
        <w:trPr>
          <w:trHeight w:val="300"/>
        </w:trPr>
        <w:tc>
          <w:tcPr>
            <w:tcW w:w="2994" w:type="dxa"/>
            <w:shd w:val="clear" w:color="auto" w:fill="auto"/>
            <w:vAlign w:val="bottom"/>
            <w:hideMark/>
          </w:tcPr>
          <w:p w:rsidR="007E5D9D" w:rsidRPr="007E5D9D" w:rsidRDefault="007E5D9D" w:rsidP="006564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739,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1083,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1113,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1141,3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1155,1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1174,0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1187,0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1197,</w:t>
            </w:r>
            <w:r w:rsidR="006E0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7E5D9D" w:rsidRPr="007E5D9D" w:rsidRDefault="007E5D9D" w:rsidP="00274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5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1204,8</w:t>
            </w:r>
          </w:p>
        </w:tc>
      </w:tr>
    </w:tbl>
    <w:p w:rsidR="005E6693" w:rsidRPr="00587801" w:rsidRDefault="005E6693" w:rsidP="005878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6693" w:rsidRPr="00587801" w:rsidRDefault="005E6693" w:rsidP="00CD11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5E6693" w:rsidRPr="00587801" w:rsidSect="005E6693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F31220" w:rsidRDefault="00F31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5E6693" w:rsidRDefault="005E6693" w:rsidP="00AD6B13">
      <w:pPr>
        <w:tabs>
          <w:tab w:val="left" w:pos="47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C2CC9">
        <w:rPr>
          <w:rFonts w:ascii="Times New Roman" w:hAnsi="Times New Roman" w:cs="Times New Roman"/>
          <w:sz w:val="28"/>
          <w:szCs w:val="28"/>
        </w:rPr>
        <w:t>7</w:t>
      </w:r>
      <w:r w:rsidRPr="00587801">
        <w:rPr>
          <w:rFonts w:ascii="Times New Roman" w:hAnsi="Times New Roman" w:cs="Times New Roman"/>
          <w:sz w:val="28"/>
          <w:szCs w:val="28"/>
        </w:rPr>
        <w:t xml:space="preserve"> - Численность и заработная плата персонала, </w:t>
      </w:r>
      <w:smartTag w:uri="urn:schemas-microsoft-com:office:smarttags" w:element="metricconverter">
        <w:smartTagPr>
          <w:attr w:name="ProductID" w:val="2016 г"/>
        </w:smartTagPr>
        <w:r w:rsidRPr="00587801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58780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5"/>
        <w:tblW w:w="5000" w:type="pct"/>
        <w:tblLayout w:type="fixed"/>
        <w:tblLook w:val="04A0" w:firstRow="1" w:lastRow="0" w:firstColumn="1" w:lastColumn="0" w:noHBand="0" w:noVBand="1"/>
      </w:tblPr>
      <w:tblGrid>
        <w:gridCol w:w="3077"/>
        <w:gridCol w:w="1055"/>
        <w:gridCol w:w="942"/>
        <w:gridCol w:w="942"/>
        <w:gridCol w:w="943"/>
        <w:gridCol w:w="943"/>
        <w:gridCol w:w="943"/>
        <w:gridCol w:w="943"/>
        <w:gridCol w:w="943"/>
        <w:gridCol w:w="943"/>
        <w:gridCol w:w="946"/>
        <w:gridCol w:w="946"/>
        <w:gridCol w:w="9"/>
        <w:gridCol w:w="928"/>
      </w:tblGrid>
      <w:tr w:rsidR="00F31220" w:rsidRPr="009A52F9" w:rsidTr="00F31220">
        <w:tc>
          <w:tcPr>
            <w:tcW w:w="1061" w:type="pct"/>
            <w:vMerge w:val="restart"/>
            <w:vAlign w:val="center"/>
          </w:tcPr>
          <w:p w:rsidR="00F31220" w:rsidRPr="00AD6B13" w:rsidRDefault="00F31220" w:rsidP="002C1327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6B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Персонал</w:t>
            </w:r>
          </w:p>
        </w:tc>
        <w:tc>
          <w:tcPr>
            <w:tcW w:w="364" w:type="pct"/>
            <w:vMerge w:val="restart"/>
            <w:vAlign w:val="center"/>
          </w:tcPr>
          <w:p w:rsidR="00F31220" w:rsidRPr="00381B57" w:rsidRDefault="00F31220" w:rsidP="002C1327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ников, чел.</w:t>
            </w:r>
          </w:p>
        </w:tc>
        <w:tc>
          <w:tcPr>
            <w:tcW w:w="3575" w:type="pct"/>
            <w:gridSpan w:val="12"/>
          </w:tcPr>
          <w:p w:rsidR="00F31220" w:rsidRPr="00AD6B13" w:rsidRDefault="00F31220" w:rsidP="009A52F9">
            <w:pPr>
              <w:tabs>
                <w:tab w:val="left" w:pos="4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13">
              <w:rPr>
                <w:rFonts w:ascii="Times New Roman" w:hAnsi="Times New Roman" w:cs="Times New Roman"/>
                <w:sz w:val="24"/>
                <w:szCs w:val="24"/>
              </w:rPr>
              <w:t>Затраты на оплату труда, тыс. руб.</w:t>
            </w:r>
          </w:p>
        </w:tc>
      </w:tr>
      <w:tr w:rsidR="001A2E3F" w:rsidRPr="009A52F9" w:rsidTr="00D563E7">
        <w:tc>
          <w:tcPr>
            <w:tcW w:w="1061" w:type="pct"/>
            <w:vMerge/>
          </w:tcPr>
          <w:p w:rsidR="001A2E3F" w:rsidRPr="009A52F9" w:rsidRDefault="001A2E3F" w:rsidP="00AD6B13">
            <w:pPr>
              <w:tabs>
                <w:tab w:val="left" w:pos="4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pct"/>
            <w:vMerge/>
          </w:tcPr>
          <w:p w:rsidR="001A2E3F" w:rsidRPr="009A52F9" w:rsidRDefault="001A2E3F" w:rsidP="00AD6B13">
            <w:pPr>
              <w:tabs>
                <w:tab w:val="left" w:pos="4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:rsidR="001A2E3F" w:rsidRPr="009A52F9" w:rsidRDefault="001A2E3F" w:rsidP="009A52F9">
            <w:pPr>
              <w:tabs>
                <w:tab w:val="left" w:pos="4755"/>
              </w:tabs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F9">
              <w:rPr>
                <w:rFonts w:ascii="Times New Roman" w:hAnsi="Times New Roman" w:cs="Times New Roman"/>
                <w:sz w:val="24"/>
                <w:szCs w:val="24"/>
              </w:rPr>
              <w:t>2016 г.</w:t>
            </w:r>
          </w:p>
        </w:tc>
        <w:tc>
          <w:tcPr>
            <w:tcW w:w="325" w:type="pct"/>
            <w:vAlign w:val="center"/>
          </w:tcPr>
          <w:p w:rsidR="001A2E3F" w:rsidRDefault="001A2E3F" w:rsidP="009A52F9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5" w:type="pct"/>
            <w:vAlign w:val="center"/>
          </w:tcPr>
          <w:p w:rsidR="001A2E3F" w:rsidRDefault="001A2E3F" w:rsidP="009A52F9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5" w:type="pct"/>
            <w:vAlign w:val="center"/>
          </w:tcPr>
          <w:p w:rsidR="001A2E3F" w:rsidRDefault="001A2E3F" w:rsidP="009A52F9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5" w:type="pct"/>
            <w:vAlign w:val="center"/>
          </w:tcPr>
          <w:p w:rsidR="001A2E3F" w:rsidRDefault="001A2E3F" w:rsidP="009A52F9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5" w:type="pct"/>
            <w:vAlign w:val="center"/>
          </w:tcPr>
          <w:p w:rsidR="001A2E3F" w:rsidRDefault="001A2E3F" w:rsidP="009A52F9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5" w:type="pct"/>
            <w:vAlign w:val="center"/>
          </w:tcPr>
          <w:p w:rsidR="001A2E3F" w:rsidRDefault="001A2E3F" w:rsidP="009A52F9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5" w:type="pct"/>
            <w:vAlign w:val="center"/>
          </w:tcPr>
          <w:p w:rsidR="001A2E3F" w:rsidRDefault="001A2E3F" w:rsidP="009A52F9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6" w:type="pct"/>
            <w:vAlign w:val="center"/>
          </w:tcPr>
          <w:p w:rsidR="001A2E3F" w:rsidRDefault="001A2E3F" w:rsidP="009A52F9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6" w:type="pct"/>
            <w:vAlign w:val="center"/>
          </w:tcPr>
          <w:p w:rsidR="001A2E3F" w:rsidRDefault="001A2E3F" w:rsidP="00D563E7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323" w:type="pct"/>
            <w:gridSpan w:val="2"/>
            <w:vAlign w:val="center"/>
          </w:tcPr>
          <w:p w:rsidR="001A2E3F" w:rsidRDefault="001A2E3F" w:rsidP="00D563E7">
            <w:pPr>
              <w:jc w:val="center"/>
            </w:pP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612AF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</w:tr>
      <w:tr w:rsidR="00F31220" w:rsidRPr="009A52F9" w:rsidTr="00F31220">
        <w:tc>
          <w:tcPr>
            <w:tcW w:w="5000" w:type="pct"/>
            <w:gridSpan w:val="14"/>
            <w:vAlign w:val="center"/>
          </w:tcPr>
          <w:p w:rsidR="00F31220" w:rsidRPr="00381B57" w:rsidRDefault="00F31220" w:rsidP="006C40F2">
            <w:pPr>
              <w:tabs>
                <w:tab w:val="left" w:pos="4755"/>
              </w:tabs>
              <w:ind w:left="-108" w:right="-18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Основной производственный персонал</w:t>
            </w:r>
          </w:p>
        </w:tc>
      </w:tr>
      <w:tr w:rsidR="001A2E3F" w:rsidRPr="009A52F9" w:rsidTr="00D563E7">
        <w:tc>
          <w:tcPr>
            <w:tcW w:w="1061" w:type="pct"/>
            <w:vAlign w:val="center"/>
          </w:tcPr>
          <w:p w:rsidR="001A2E3F" w:rsidRPr="00381B57" w:rsidRDefault="001A2E3F" w:rsidP="00E07B05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Техник-осеменатор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26" w:type="pct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23" w:type="pct"/>
            <w:gridSpan w:val="2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1A2E3F" w:rsidRPr="009A52F9" w:rsidTr="00D563E7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Ветврач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326" w:type="pct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323" w:type="pct"/>
            <w:gridSpan w:val="2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</w:tr>
      <w:tr w:rsidR="001A2E3F" w:rsidRPr="009A52F9" w:rsidTr="00D563E7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Скотники 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26" w:type="pct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323" w:type="pct"/>
            <w:gridSpan w:val="2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</w:tr>
      <w:tr w:rsidR="001A2E3F" w:rsidRPr="009A52F9" w:rsidTr="00D563E7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Зоотехник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326" w:type="pct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323" w:type="pct"/>
            <w:gridSpan w:val="2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</w:tr>
      <w:tr w:rsidR="001A2E3F" w:rsidRPr="009A52F9" w:rsidTr="001A2E3F">
        <w:trPr>
          <w:trHeight w:val="230"/>
        </w:trPr>
        <w:tc>
          <w:tcPr>
            <w:tcW w:w="5000" w:type="pct"/>
            <w:gridSpan w:val="14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E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Вспомогательный производственный персонал</w:t>
            </w:r>
          </w:p>
        </w:tc>
      </w:tr>
      <w:tr w:rsidR="001A2E3F" w:rsidRPr="009A52F9" w:rsidTr="00D563E7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949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1 026</w:t>
            </w:r>
          </w:p>
        </w:tc>
        <w:tc>
          <w:tcPr>
            <w:tcW w:w="326" w:type="pct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1 026</w:t>
            </w:r>
          </w:p>
        </w:tc>
        <w:tc>
          <w:tcPr>
            <w:tcW w:w="323" w:type="pct"/>
            <w:gridSpan w:val="2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1 067</w:t>
            </w:r>
          </w:p>
        </w:tc>
      </w:tr>
      <w:tr w:rsidR="001A2E3F" w:rsidRPr="009A52F9" w:rsidTr="001A2E3F">
        <w:tc>
          <w:tcPr>
            <w:tcW w:w="5000" w:type="pct"/>
            <w:gridSpan w:val="14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2E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Административный персонал</w:t>
            </w:r>
          </w:p>
        </w:tc>
      </w:tr>
      <w:tr w:rsidR="001A2E3F" w:rsidRPr="009A52F9" w:rsidTr="001A2E3F">
        <w:tc>
          <w:tcPr>
            <w:tcW w:w="1061" w:type="pct"/>
            <w:vAlign w:val="center"/>
          </w:tcPr>
          <w:p w:rsidR="001A2E3F" w:rsidRPr="00A0589B" w:rsidRDefault="001A2E3F" w:rsidP="00A0589B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Глава</w:t>
            </w:r>
            <w:r w:rsidRPr="00A058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КФХ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280,7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315,7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328,3</w:t>
            </w:r>
          </w:p>
        </w:tc>
        <w:tc>
          <w:tcPr>
            <w:tcW w:w="329" w:type="pct"/>
            <w:gridSpan w:val="2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eastAsia="Times New Roman" w:hAnsi="Times New Roman" w:cs="Times New Roman"/>
                <w:sz w:val="24"/>
                <w:szCs w:val="24"/>
              </w:rPr>
              <w:t>328,3</w:t>
            </w:r>
          </w:p>
        </w:tc>
        <w:tc>
          <w:tcPr>
            <w:tcW w:w="320" w:type="pct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341,7</w:t>
            </w:r>
          </w:p>
        </w:tc>
      </w:tr>
      <w:tr w:rsidR="001A2E3F" w:rsidRPr="009A52F9" w:rsidTr="00D563E7">
        <w:tc>
          <w:tcPr>
            <w:tcW w:w="1061" w:type="pct"/>
            <w:vAlign w:val="center"/>
          </w:tcPr>
          <w:p w:rsidR="001A2E3F" w:rsidRPr="00A0589B" w:rsidRDefault="001A2E3F" w:rsidP="00A0589B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A058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енеджер по финансам 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280,7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315,7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328,3</w:t>
            </w:r>
          </w:p>
        </w:tc>
        <w:tc>
          <w:tcPr>
            <w:tcW w:w="329" w:type="pct"/>
            <w:gridSpan w:val="2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eastAsia="Times New Roman" w:hAnsi="Times New Roman" w:cs="Times New Roman"/>
                <w:sz w:val="24"/>
                <w:szCs w:val="24"/>
              </w:rPr>
              <w:t>328,3</w:t>
            </w:r>
          </w:p>
        </w:tc>
        <w:tc>
          <w:tcPr>
            <w:tcW w:w="320" w:type="pct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341,7</w:t>
            </w:r>
          </w:p>
        </w:tc>
      </w:tr>
      <w:tr w:rsidR="001A2E3F" w:rsidRPr="009A52F9" w:rsidTr="00D563E7">
        <w:tc>
          <w:tcPr>
            <w:tcW w:w="1061" w:type="pct"/>
            <w:vAlign w:val="center"/>
          </w:tcPr>
          <w:p w:rsidR="001A2E3F" w:rsidRPr="00A0589B" w:rsidRDefault="001A2E3F" w:rsidP="008640BD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89B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Маркетолог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280,7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303,7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315,7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328,3</w:t>
            </w:r>
          </w:p>
        </w:tc>
        <w:tc>
          <w:tcPr>
            <w:tcW w:w="329" w:type="pct"/>
            <w:gridSpan w:val="2"/>
            <w:vAlign w:val="center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eastAsia="Times New Roman" w:hAnsi="Times New Roman" w:cs="Times New Roman"/>
                <w:sz w:val="24"/>
                <w:szCs w:val="24"/>
              </w:rPr>
              <w:t>328,3</w:t>
            </w:r>
          </w:p>
        </w:tc>
        <w:tc>
          <w:tcPr>
            <w:tcW w:w="320" w:type="pct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341,7</w:t>
            </w:r>
          </w:p>
        </w:tc>
      </w:tr>
      <w:tr w:rsidR="001A2E3F" w:rsidRPr="009A52F9" w:rsidTr="00D563E7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1470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1529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1733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1802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2702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2810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2923</w:t>
            </w:r>
          </w:p>
        </w:tc>
        <w:tc>
          <w:tcPr>
            <w:tcW w:w="325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3040</w:t>
            </w:r>
          </w:p>
        </w:tc>
        <w:tc>
          <w:tcPr>
            <w:tcW w:w="326" w:type="pct"/>
            <w:vAlign w:val="center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3161</w:t>
            </w:r>
          </w:p>
        </w:tc>
        <w:tc>
          <w:tcPr>
            <w:tcW w:w="329" w:type="pct"/>
            <w:gridSpan w:val="2"/>
            <w:vAlign w:val="center"/>
          </w:tcPr>
          <w:p w:rsidR="001A2E3F" w:rsidRPr="001A2E3F" w:rsidRDefault="001A2E3F" w:rsidP="0043766B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3161</w:t>
            </w:r>
          </w:p>
        </w:tc>
        <w:tc>
          <w:tcPr>
            <w:tcW w:w="320" w:type="pct"/>
            <w:vAlign w:val="center"/>
          </w:tcPr>
          <w:p w:rsidR="001A2E3F" w:rsidRPr="001A2E3F" w:rsidRDefault="001A2E3F" w:rsidP="0043766B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3288</w:t>
            </w:r>
          </w:p>
        </w:tc>
      </w:tr>
      <w:tr w:rsidR="001A2E3F" w:rsidRPr="009A52F9" w:rsidTr="001A2E3F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Начисленный ЕСН и стр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хование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703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731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326" w:type="pct"/>
            <w:vAlign w:val="bottom"/>
          </w:tcPr>
          <w:p w:rsidR="001A2E3F" w:rsidRPr="00381B57" w:rsidRDefault="001A2E3F" w:rsidP="001A2E3F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329" w:type="pct"/>
            <w:gridSpan w:val="2"/>
            <w:vAlign w:val="bottom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822</w:t>
            </w:r>
          </w:p>
        </w:tc>
        <w:tc>
          <w:tcPr>
            <w:tcW w:w="320" w:type="pct"/>
            <w:vAlign w:val="bottom"/>
          </w:tcPr>
          <w:p w:rsidR="001A2E3F" w:rsidRPr="001A2E3F" w:rsidRDefault="001A2E3F" w:rsidP="001A2E3F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855</w:t>
            </w:r>
          </w:p>
        </w:tc>
      </w:tr>
      <w:tr w:rsidR="001A2E3F" w:rsidRPr="009A52F9" w:rsidTr="001A2E3F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 на зарплату основного произв. персонала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326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329" w:type="pct"/>
            <w:gridSpan w:val="2"/>
            <w:vAlign w:val="bottom"/>
          </w:tcPr>
          <w:p w:rsidR="001A2E3F" w:rsidRPr="001A2E3F" w:rsidRDefault="001A2E3F" w:rsidP="001A2E3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320" w:type="pct"/>
            <w:vAlign w:val="bottom"/>
          </w:tcPr>
          <w:p w:rsidR="001A2E3F" w:rsidRPr="001A2E3F" w:rsidRDefault="001A2E3F" w:rsidP="001A2E3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</w:tr>
      <w:tr w:rsidR="001A2E3F" w:rsidRPr="009A52F9" w:rsidTr="001A2E3F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 на зарплату вспомог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произв. персонала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326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329" w:type="pct"/>
            <w:gridSpan w:val="2"/>
            <w:vAlign w:val="bottom"/>
          </w:tcPr>
          <w:p w:rsidR="001A2E3F" w:rsidRPr="001A2E3F" w:rsidRDefault="001A2E3F" w:rsidP="001A2E3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320" w:type="pct"/>
            <w:vAlign w:val="bottom"/>
          </w:tcPr>
          <w:p w:rsidR="001A2E3F" w:rsidRPr="001A2E3F" w:rsidRDefault="001A2E3F" w:rsidP="001A2E3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1A2E3F" w:rsidRPr="009A52F9" w:rsidTr="001A2E3F">
        <w:tc>
          <w:tcPr>
            <w:tcW w:w="1061" w:type="pct"/>
            <w:vAlign w:val="center"/>
          </w:tcPr>
          <w:p w:rsidR="001A2E3F" w:rsidRPr="00381B57" w:rsidRDefault="001A2E3F" w:rsidP="008640BD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 на зарплату админ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стративного персонала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26" w:type="pct"/>
            <w:vAlign w:val="bottom"/>
          </w:tcPr>
          <w:p w:rsidR="001A2E3F" w:rsidRPr="00381B57" w:rsidRDefault="001A2E3F" w:rsidP="001A2E3F">
            <w:pPr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29" w:type="pct"/>
            <w:gridSpan w:val="2"/>
            <w:vAlign w:val="bottom"/>
          </w:tcPr>
          <w:p w:rsidR="001A2E3F" w:rsidRPr="001A2E3F" w:rsidRDefault="001A2E3F" w:rsidP="001A2E3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20" w:type="pct"/>
            <w:vAlign w:val="bottom"/>
          </w:tcPr>
          <w:p w:rsidR="001A2E3F" w:rsidRPr="001A2E3F" w:rsidRDefault="001A2E3F" w:rsidP="001A2E3F">
            <w:pPr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</w:tr>
      <w:tr w:rsidR="001A2E3F" w:rsidRPr="009A52F9" w:rsidTr="001A2E3F">
        <w:tc>
          <w:tcPr>
            <w:tcW w:w="1061" w:type="pct"/>
            <w:vAlign w:val="center"/>
          </w:tcPr>
          <w:p w:rsidR="001A2E3F" w:rsidRPr="008640BD" w:rsidRDefault="001A2E3F" w:rsidP="008640BD">
            <w:pPr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40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Расходы на зарплату с учетом ЕСН и страхов</w:t>
            </w:r>
            <w:r w:rsidRPr="008640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8640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364" w:type="pct"/>
            <w:vAlign w:val="center"/>
          </w:tcPr>
          <w:p w:rsidR="001A2E3F" w:rsidRPr="00381B57" w:rsidRDefault="001A2E3F" w:rsidP="006C40F2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1852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1926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2183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2271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3405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3541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3683</w:t>
            </w:r>
          </w:p>
        </w:tc>
        <w:tc>
          <w:tcPr>
            <w:tcW w:w="325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3830</w:t>
            </w:r>
          </w:p>
        </w:tc>
        <w:tc>
          <w:tcPr>
            <w:tcW w:w="326" w:type="pct"/>
            <w:vAlign w:val="bottom"/>
          </w:tcPr>
          <w:p w:rsidR="001A2E3F" w:rsidRPr="00381B57" w:rsidRDefault="001A2E3F" w:rsidP="0043766B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81B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3983</w:t>
            </w:r>
          </w:p>
        </w:tc>
        <w:tc>
          <w:tcPr>
            <w:tcW w:w="329" w:type="pct"/>
            <w:gridSpan w:val="2"/>
            <w:vAlign w:val="bottom"/>
          </w:tcPr>
          <w:p w:rsidR="001A2E3F" w:rsidRPr="001A2E3F" w:rsidRDefault="001A2E3F" w:rsidP="004376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3983</w:t>
            </w:r>
          </w:p>
        </w:tc>
        <w:tc>
          <w:tcPr>
            <w:tcW w:w="320" w:type="pct"/>
            <w:vAlign w:val="bottom"/>
          </w:tcPr>
          <w:p w:rsidR="001A2E3F" w:rsidRPr="001A2E3F" w:rsidRDefault="001A2E3F" w:rsidP="004376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2E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4143</w:t>
            </w:r>
          </w:p>
        </w:tc>
      </w:tr>
    </w:tbl>
    <w:p w:rsidR="005E6693" w:rsidRPr="00587801" w:rsidRDefault="005E6693" w:rsidP="00587801">
      <w:pPr>
        <w:tabs>
          <w:tab w:val="left" w:pos="47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693" w:rsidRPr="00587801" w:rsidRDefault="005E6693" w:rsidP="0058780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5E6693" w:rsidRPr="00587801" w:rsidSect="005E6693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3E0731" w:rsidRPr="00587801" w:rsidRDefault="003E0731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размещения административного персонала будет построено зд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ние, в котором оборудованы офисные помещения. Затраты на обустройство составят 200 тыс. руб. Из них 100 тыс. руб. уйдет на закупку оборудования для офиса и 100 тыс. рублей - на косметический ремонт административного корпуса.</w:t>
      </w:r>
      <w:r w:rsidR="008640BD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Перечень оборудования для офиса</w:t>
      </w:r>
      <w:r w:rsidR="008640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 в таблице 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8640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0731" w:rsidRPr="00587801" w:rsidRDefault="003E0731" w:rsidP="005878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0731" w:rsidRPr="00587801" w:rsidRDefault="003E0731" w:rsidP="005878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Перечень оборудования для офиса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3969"/>
      </w:tblGrid>
      <w:tr w:rsidR="003E0731" w:rsidRPr="00587801" w:rsidTr="00F55391">
        <w:tc>
          <w:tcPr>
            <w:tcW w:w="552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96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rPr>
                <w:rStyle w:val="FontStyle7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Стоимость, </w:t>
            </w:r>
            <w:r w:rsidRPr="008640BD">
              <w:rPr>
                <w:rStyle w:val="FontStyle7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3E0731" w:rsidRPr="00587801" w:rsidTr="00AD6387">
        <w:tc>
          <w:tcPr>
            <w:tcW w:w="552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</w:t>
            </w:r>
          </w:p>
        </w:tc>
        <w:tc>
          <w:tcPr>
            <w:tcW w:w="3969" w:type="dxa"/>
            <w:vAlign w:val="center"/>
          </w:tcPr>
          <w:p w:rsidR="003E0731" w:rsidRPr="008640BD" w:rsidRDefault="003E0731" w:rsidP="00AD6387">
            <w:pPr>
              <w:pStyle w:val="Style60"/>
              <w:widowControl/>
              <w:spacing w:line="276" w:lineRule="auto"/>
              <w:ind w:left="-108" w:right="-108"/>
              <w:contextualSpacing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="008640BD"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000</w:t>
            </w:r>
          </w:p>
        </w:tc>
      </w:tr>
      <w:tr w:rsidR="003E0731" w:rsidRPr="00587801" w:rsidTr="00AD6387">
        <w:tc>
          <w:tcPr>
            <w:tcW w:w="552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Принтер</w:t>
            </w:r>
          </w:p>
        </w:tc>
        <w:tc>
          <w:tcPr>
            <w:tcW w:w="3969" w:type="dxa"/>
            <w:vAlign w:val="center"/>
          </w:tcPr>
          <w:p w:rsidR="003E0731" w:rsidRPr="008640BD" w:rsidRDefault="003E0731" w:rsidP="00AD6387">
            <w:pPr>
              <w:pStyle w:val="Style60"/>
              <w:widowControl/>
              <w:spacing w:line="276" w:lineRule="auto"/>
              <w:ind w:left="-108" w:right="-108"/>
              <w:contextualSpacing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8640BD"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000</w:t>
            </w:r>
          </w:p>
        </w:tc>
      </w:tr>
      <w:tr w:rsidR="003E0731" w:rsidRPr="00587801" w:rsidTr="00AD6387">
        <w:tc>
          <w:tcPr>
            <w:tcW w:w="552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Ксерокс</w:t>
            </w:r>
          </w:p>
        </w:tc>
        <w:tc>
          <w:tcPr>
            <w:tcW w:w="3969" w:type="dxa"/>
            <w:vAlign w:val="center"/>
          </w:tcPr>
          <w:p w:rsidR="003E0731" w:rsidRPr="008640BD" w:rsidRDefault="003E0731" w:rsidP="00AD6387">
            <w:pPr>
              <w:pStyle w:val="Style60"/>
              <w:widowControl/>
              <w:spacing w:line="276" w:lineRule="auto"/>
              <w:ind w:left="-108" w:right="-108"/>
              <w:contextualSpacing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8640BD"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000</w:t>
            </w:r>
          </w:p>
        </w:tc>
      </w:tr>
      <w:tr w:rsidR="003E0731" w:rsidRPr="00587801" w:rsidTr="00AD6387">
        <w:tc>
          <w:tcPr>
            <w:tcW w:w="552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Факс</w:t>
            </w:r>
          </w:p>
        </w:tc>
        <w:tc>
          <w:tcPr>
            <w:tcW w:w="3969" w:type="dxa"/>
            <w:vAlign w:val="center"/>
          </w:tcPr>
          <w:p w:rsidR="003E0731" w:rsidRPr="008640BD" w:rsidRDefault="003E0731" w:rsidP="00AD6387">
            <w:pPr>
              <w:pStyle w:val="Style60"/>
              <w:widowControl/>
              <w:spacing w:line="276" w:lineRule="auto"/>
              <w:ind w:left="-108" w:right="-108"/>
              <w:contextualSpacing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8640BD"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</w:tr>
      <w:tr w:rsidR="003E0731" w:rsidRPr="00587801" w:rsidTr="00AD6387">
        <w:tc>
          <w:tcPr>
            <w:tcW w:w="552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мебели</w:t>
            </w:r>
          </w:p>
        </w:tc>
        <w:tc>
          <w:tcPr>
            <w:tcW w:w="3969" w:type="dxa"/>
            <w:vAlign w:val="center"/>
          </w:tcPr>
          <w:p w:rsidR="003E0731" w:rsidRPr="008640BD" w:rsidRDefault="003E0731" w:rsidP="00AD6387">
            <w:pPr>
              <w:pStyle w:val="Style60"/>
              <w:widowControl/>
              <w:spacing w:line="276" w:lineRule="auto"/>
              <w:ind w:left="-108" w:right="-108"/>
              <w:contextualSpacing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  <w:r w:rsidR="008640BD"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000</w:t>
            </w:r>
          </w:p>
        </w:tc>
      </w:tr>
      <w:tr w:rsidR="003E0731" w:rsidRPr="00587801" w:rsidTr="00AD6387">
        <w:tc>
          <w:tcPr>
            <w:tcW w:w="552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Машинка для счета купюр</w:t>
            </w:r>
          </w:p>
        </w:tc>
        <w:tc>
          <w:tcPr>
            <w:tcW w:w="3969" w:type="dxa"/>
            <w:vAlign w:val="center"/>
          </w:tcPr>
          <w:p w:rsidR="003E0731" w:rsidRPr="008640BD" w:rsidRDefault="003E0731" w:rsidP="00AD6387">
            <w:pPr>
              <w:pStyle w:val="Style60"/>
              <w:widowControl/>
              <w:spacing w:line="276" w:lineRule="auto"/>
              <w:ind w:left="-108" w:right="-108"/>
              <w:contextualSpacing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8640BD"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</w:tr>
      <w:tr w:rsidR="003E0731" w:rsidRPr="00587801" w:rsidTr="00AD6387">
        <w:tc>
          <w:tcPr>
            <w:tcW w:w="5529" w:type="dxa"/>
          </w:tcPr>
          <w:p w:rsidR="003E0731" w:rsidRPr="008640BD" w:rsidRDefault="003E0731" w:rsidP="008640BD">
            <w:pPr>
              <w:pStyle w:val="Style60"/>
              <w:widowControl/>
              <w:spacing w:line="276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vAlign w:val="center"/>
          </w:tcPr>
          <w:p w:rsidR="003E0731" w:rsidRPr="008640BD" w:rsidRDefault="003E0731" w:rsidP="00AD6387">
            <w:pPr>
              <w:pStyle w:val="Style60"/>
              <w:widowControl/>
              <w:spacing w:line="276" w:lineRule="auto"/>
              <w:ind w:left="-108" w:right="-108"/>
              <w:contextualSpacing/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  <w:r w:rsidR="008640BD" w:rsidRPr="008640BD">
              <w:rPr>
                <w:rStyle w:val="FontStyle7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000</w:t>
            </w:r>
          </w:p>
        </w:tc>
      </w:tr>
    </w:tbl>
    <w:p w:rsidR="003E0731" w:rsidRPr="00587801" w:rsidRDefault="003E0731" w:rsidP="005878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10C7" w:rsidRPr="00587801" w:rsidRDefault="00FC10C7" w:rsidP="0058780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E0731" w:rsidRPr="00587801" w:rsidRDefault="003E0731" w:rsidP="0058780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731" w:rsidRPr="00587801" w:rsidRDefault="003E0731" w:rsidP="0058780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731" w:rsidRPr="00587801" w:rsidRDefault="003E0731" w:rsidP="00587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sz w:val="28"/>
          <w:szCs w:val="28"/>
        </w:rPr>
        <w:br w:type="page"/>
      </w:r>
    </w:p>
    <w:p w:rsidR="00D64BAD" w:rsidRPr="00587801" w:rsidRDefault="00D64BAD" w:rsidP="00577D8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6</w:t>
      </w:r>
      <w:r w:rsidR="00AD63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ОРГАНИЗАЦИОННЫЙ ПЛАН</w:t>
      </w:r>
    </w:p>
    <w:p w:rsidR="00D64BAD" w:rsidRPr="00587801" w:rsidRDefault="00D64BAD" w:rsidP="0058780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F77F3F" w:rsidRPr="00587801" w:rsidRDefault="00F77F3F" w:rsidP="00577D8C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587801">
        <w:rPr>
          <w:b/>
          <w:color w:val="000000" w:themeColor="text1"/>
          <w:sz w:val="28"/>
          <w:szCs w:val="28"/>
        </w:rPr>
        <w:t>Правовое обеспечение</w:t>
      </w:r>
    </w:p>
    <w:p w:rsidR="00F77F3F" w:rsidRPr="00587801" w:rsidRDefault="00F77F3F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87801">
        <w:rPr>
          <w:color w:val="000000" w:themeColor="text1"/>
          <w:sz w:val="28"/>
          <w:szCs w:val="28"/>
        </w:rPr>
        <w:t>Наше предприятие зарегистрировано как крестьянское (фермерское) хозяйство – это объединение граждан, которые совместно владеют имущ</w:t>
      </w:r>
      <w:r w:rsidRPr="00587801">
        <w:rPr>
          <w:color w:val="000000" w:themeColor="text1"/>
          <w:sz w:val="28"/>
          <w:szCs w:val="28"/>
        </w:rPr>
        <w:t>е</w:t>
      </w:r>
      <w:r w:rsidRPr="00587801">
        <w:rPr>
          <w:color w:val="000000" w:themeColor="text1"/>
          <w:sz w:val="28"/>
          <w:szCs w:val="28"/>
        </w:rPr>
        <w:t>ством и осуществляют производственную или другую хозяйственную де</w:t>
      </w:r>
      <w:r w:rsidRPr="00587801">
        <w:rPr>
          <w:color w:val="000000" w:themeColor="text1"/>
          <w:sz w:val="28"/>
          <w:szCs w:val="28"/>
        </w:rPr>
        <w:t>я</w:t>
      </w:r>
      <w:r w:rsidRPr="00587801">
        <w:rPr>
          <w:color w:val="000000" w:themeColor="text1"/>
          <w:sz w:val="28"/>
          <w:szCs w:val="28"/>
        </w:rPr>
        <w:t>тельность. Его Глава является</w:t>
      </w:r>
      <w:r w:rsidRPr="00587801">
        <w:rPr>
          <w:rStyle w:val="apple-converted-space"/>
          <w:color w:val="000000" w:themeColor="text1"/>
          <w:sz w:val="28"/>
          <w:szCs w:val="28"/>
        </w:rPr>
        <w:t> </w:t>
      </w:r>
      <w:hyperlink r:id="rId65" w:tooltip="Индивидуальный предприниматель" w:history="1">
        <w:r w:rsidRPr="0033122C">
          <w:rPr>
            <w:rStyle w:val="a4"/>
            <w:color w:val="000000" w:themeColor="text1"/>
            <w:sz w:val="28"/>
            <w:szCs w:val="28"/>
            <w:u w:val="none"/>
          </w:rPr>
          <w:t>индивидуальным предпринимателем</w:t>
        </w:r>
      </w:hyperlink>
      <w:r w:rsidRPr="0033122C">
        <w:rPr>
          <w:color w:val="000000" w:themeColor="text1"/>
          <w:sz w:val="28"/>
          <w:szCs w:val="28"/>
        </w:rPr>
        <w:t> –</w:t>
      </w:r>
      <w:r w:rsidRPr="0033122C">
        <w:rPr>
          <w:rStyle w:val="apple-converted-space"/>
          <w:color w:val="000000" w:themeColor="text1"/>
          <w:sz w:val="28"/>
          <w:szCs w:val="28"/>
        </w:rPr>
        <w:t> </w:t>
      </w:r>
      <w:hyperlink r:id="rId66" w:tooltip="Фермер" w:history="1">
        <w:r w:rsidRPr="0033122C">
          <w:rPr>
            <w:rStyle w:val="a4"/>
            <w:color w:val="000000" w:themeColor="text1"/>
            <w:sz w:val="28"/>
            <w:szCs w:val="28"/>
            <w:u w:val="none"/>
          </w:rPr>
          <w:t>фермером</w:t>
        </w:r>
      </w:hyperlink>
      <w:r w:rsidRPr="00587801">
        <w:rPr>
          <w:color w:val="000000" w:themeColor="text1"/>
          <w:sz w:val="28"/>
          <w:szCs w:val="28"/>
        </w:rPr>
        <w:t xml:space="preserve">. Имущество фермерского хозяйства принадлежит его членам на праве совместной собственности. </w:t>
      </w:r>
    </w:p>
    <w:p w:rsidR="00F77F3F" w:rsidRPr="00587801" w:rsidRDefault="00F77F3F" w:rsidP="0058780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87801">
        <w:rPr>
          <w:color w:val="000000" w:themeColor="text1"/>
          <w:sz w:val="28"/>
          <w:szCs w:val="28"/>
        </w:rPr>
        <w:t>Согласно законодательству России, КФХ и Индивидуальные предпр</w:t>
      </w:r>
      <w:r w:rsidRPr="00587801">
        <w:rPr>
          <w:color w:val="000000" w:themeColor="text1"/>
          <w:sz w:val="28"/>
          <w:szCs w:val="28"/>
        </w:rPr>
        <w:t>и</w:t>
      </w:r>
      <w:r w:rsidRPr="00587801">
        <w:rPr>
          <w:color w:val="000000" w:themeColor="text1"/>
          <w:sz w:val="28"/>
          <w:szCs w:val="28"/>
        </w:rPr>
        <w:t>ниматели имеют свои особенности в ведении бухгалтерского учета. Они не обязаны вести формы бухгалтерской отчетности №</w:t>
      </w:r>
      <w:r w:rsidR="008640BD">
        <w:rPr>
          <w:color w:val="000000" w:themeColor="text1"/>
          <w:sz w:val="28"/>
          <w:szCs w:val="28"/>
        </w:rPr>
        <w:t> </w:t>
      </w:r>
      <w:r w:rsidRPr="00587801">
        <w:rPr>
          <w:color w:val="000000" w:themeColor="text1"/>
          <w:sz w:val="28"/>
          <w:szCs w:val="28"/>
        </w:rPr>
        <w:t>1 и №</w:t>
      </w:r>
      <w:r w:rsidR="008640BD">
        <w:rPr>
          <w:color w:val="000000" w:themeColor="text1"/>
          <w:sz w:val="28"/>
          <w:szCs w:val="28"/>
        </w:rPr>
        <w:t> </w:t>
      </w:r>
      <w:r w:rsidRPr="00587801">
        <w:rPr>
          <w:color w:val="000000" w:themeColor="text1"/>
          <w:sz w:val="28"/>
          <w:szCs w:val="28"/>
        </w:rPr>
        <w:t>2 по ОКУД. Для них логично использовать упрощенную систему налогообложения с ежего</w:t>
      </w:r>
      <w:r w:rsidRPr="00587801">
        <w:rPr>
          <w:color w:val="000000" w:themeColor="text1"/>
          <w:sz w:val="28"/>
          <w:szCs w:val="28"/>
        </w:rPr>
        <w:t>д</w:t>
      </w:r>
      <w:r w:rsidRPr="00587801">
        <w:rPr>
          <w:color w:val="000000" w:themeColor="text1"/>
          <w:sz w:val="28"/>
          <w:szCs w:val="28"/>
        </w:rPr>
        <w:t>ным предоставлением декларации о доходах.</w:t>
      </w:r>
    </w:p>
    <w:p w:rsidR="00F77F3F" w:rsidRPr="00587801" w:rsidRDefault="00F77F3F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Главе 26 Налогового кодекса Российской Федерации, пре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приятие, применяющее упрощенную систему налогообложения, освобожд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ется от </w:t>
      </w:r>
      <w:hyperlink r:id="rId67" w:tgtFrame="_blank" w:history="1">
        <w:r w:rsidRPr="00587801">
          <w:rPr>
            <w:rFonts w:ascii="Times New Roman" w:hAnsi="Times New Roman" w:cs="Times New Roman"/>
            <w:color w:val="000000" w:themeColor="text1"/>
            <w:sz w:val="28"/>
            <w:szCs w:val="28"/>
          </w:rPr>
          <w:t>налога на прибыль</w:t>
        </w:r>
      </w:hyperlink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 и налога на имущество. Индивидуальные пре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приниматели – от НДФЛ и налога на имущество физических лиц. Кроме т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го, не платят налог на добавленную стоимость (за исключением НДС при импорте). Прочие налоги и сборы нужно платить в общем порядке, так как при применении УСН необходимо делать платежи на обязательное страхов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ние с зарплаты сотрудников, удерживать и перечислять НДФЛ во внебю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жетные фонды. Единственной проблемой применения УСН является огран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чение в предельном объеме дохода. На </w:t>
      </w:r>
      <w:r w:rsidRPr="00EB7A0A">
        <w:rPr>
          <w:rFonts w:ascii="Times New Roman" w:hAnsi="Times New Roman" w:cs="Times New Roman"/>
          <w:sz w:val="28"/>
          <w:szCs w:val="28"/>
        </w:rPr>
        <w:t>201</w:t>
      </w:r>
      <w:r w:rsidR="00EB7A0A" w:rsidRPr="00EB7A0A">
        <w:rPr>
          <w:rFonts w:ascii="Times New Roman" w:hAnsi="Times New Roman" w:cs="Times New Roman"/>
          <w:sz w:val="28"/>
          <w:szCs w:val="28"/>
        </w:rPr>
        <w:t>6</w:t>
      </w:r>
      <w:r w:rsidRPr="00EB7A0A">
        <w:rPr>
          <w:rFonts w:ascii="Times New Roman" w:hAnsi="Times New Roman" w:cs="Times New Roman"/>
          <w:sz w:val="28"/>
          <w:szCs w:val="28"/>
        </w:rPr>
        <w:t xml:space="preserve"> год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составляет 60 млн. руб.</w:t>
      </w:r>
    </w:p>
    <w:p w:rsidR="00F77F3F" w:rsidRPr="00587801" w:rsidRDefault="00F77F3F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При упрощенной системе применяется </w:t>
      </w:r>
      <w:hyperlink r:id="rId68" w:history="1">
        <w:r w:rsidRPr="00587801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кассовый метод признания д</w:t>
        </w:r>
        <w:r w:rsidRPr="00587801">
          <w:rPr>
            <w:rFonts w:ascii="Times New Roman" w:hAnsi="Times New Roman" w:cs="Times New Roman"/>
            <w:color w:val="000000" w:themeColor="text1"/>
            <w:sz w:val="28"/>
            <w:szCs w:val="28"/>
          </w:rPr>
          <w:t>о</w:t>
        </w:r>
        <w:r w:rsidRPr="00587801">
          <w:rPr>
            <w:rFonts w:ascii="Times New Roman" w:hAnsi="Times New Roman" w:cs="Times New Roman"/>
            <w:color w:val="000000" w:themeColor="text1"/>
            <w:sz w:val="28"/>
            <w:szCs w:val="28"/>
          </w:rPr>
          <w:t>ходов и расходов</w:t>
        </w:r>
      </w:hyperlink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. Другими словами, доходы в общем случае признаются в момент поступления денег на расчетный счет или в кассу, а расходы – в м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мент, когда КФХ погасили обязательства перед поставщиком. Все движения доходов и расходов необходимо фиксировать в книге доходов и расходов и 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завершению отчетного периода ее необходимо предоставлять в местную налоговую инспекцию.</w:t>
      </w:r>
    </w:p>
    <w:p w:rsidR="00F77F3F" w:rsidRPr="00587801" w:rsidRDefault="00F77F3F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Помимо налоговой инспекции необходимо будет получить свидетел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ство в местной ветеринарной службе о пригодности продукта для реализации населению и употребления в пищу. Периодичность обновления сертификата определяется моментом появления новой товарной продукции, с учетом нашей технологии производства это составит 6 месяцев. </w:t>
      </w:r>
    </w:p>
    <w:p w:rsidR="00F77F3F" w:rsidRPr="00587801" w:rsidRDefault="00F77F3F" w:rsidP="0058780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D64BAD" w:rsidRPr="00587801" w:rsidRDefault="00D64BAD" w:rsidP="0058780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Поддержка и льготы</w:t>
      </w:r>
    </w:p>
    <w:p w:rsidR="00096455" w:rsidRPr="004372A9" w:rsidRDefault="00096455" w:rsidP="0036489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72A9">
        <w:rPr>
          <w:sz w:val="28"/>
          <w:szCs w:val="28"/>
        </w:rPr>
        <w:t xml:space="preserve">Осуществление проекта  КФХ </w:t>
      </w:r>
      <w:r w:rsidR="005D316C">
        <w:rPr>
          <w:sz w:val="28"/>
          <w:szCs w:val="28"/>
        </w:rPr>
        <w:t xml:space="preserve"> </w:t>
      </w:r>
      <w:r w:rsidRPr="004372A9">
        <w:rPr>
          <w:sz w:val="28"/>
          <w:szCs w:val="28"/>
        </w:rPr>
        <w:t xml:space="preserve"> планируется в рамках реализации Пр</w:t>
      </w:r>
      <w:r w:rsidRPr="004372A9">
        <w:rPr>
          <w:sz w:val="28"/>
          <w:szCs w:val="28"/>
        </w:rPr>
        <w:t>о</w:t>
      </w:r>
      <w:r w:rsidRPr="004372A9">
        <w:rPr>
          <w:sz w:val="28"/>
          <w:szCs w:val="28"/>
        </w:rPr>
        <w:t>граммы Министерства сельского хозяйства «Поддержка начинающих ферм</w:t>
      </w:r>
      <w:r w:rsidRPr="004372A9">
        <w:rPr>
          <w:sz w:val="28"/>
          <w:szCs w:val="28"/>
        </w:rPr>
        <w:t>е</w:t>
      </w:r>
      <w:r w:rsidRPr="004372A9">
        <w:rPr>
          <w:sz w:val="28"/>
          <w:szCs w:val="28"/>
        </w:rPr>
        <w:t xml:space="preserve">ров».  </w:t>
      </w:r>
    </w:p>
    <w:p w:rsidR="00096455" w:rsidRPr="004372A9" w:rsidRDefault="00096455" w:rsidP="0036489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72A9">
        <w:rPr>
          <w:sz w:val="28"/>
          <w:szCs w:val="28"/>
        </w:rPr>
        <w:t>Государственная программа Краснодарского края «Развитие сельского хозяйства  и регулирование рынков сельскохозяйственной продукции, сырья и продовольствия»  утверждена постановлением главы администрации (г</w:t>
      </w:r>
      <w:r w:rsidRPr="004372A9">
        <w:rPr>
          <w:sz w:val="28"/>
          <w:szCs w:val="28"/>
        </w:rPr>
        <w:t>у</w:t>
      </w:r>
      <w:r w:rsidRPr="004372A9">
        <w:rPr>
          <w:sz w:val="28"/>
          <w:szCs w:val="28"/>
        </w:rPr>
        <w:t>бернатора) Краснодарского края от 14 октября 2013 года № 1204. В рамках данной программы предусмотрены мероприятия по поддержке крестьянских (фермерских) хозяйств и индивидуальных предпринимателей, занятых в сф</w:t>
      </w:r>
      <w:r w:rsidRPr="004372A9">
        <w:rPr>
          <w:sz w:val="28"/>
          <w:szCs w:val="28"/>
        </w:rPr>
        <w:t>е</w:t>
      </w:r>
      <w:r w:rsidRPr="004372A9">
        <w:rPr>
          <w:sz w:val="28"/>
          <w:szCs w:val="28"/>
        </w:rPr>
        <w:t>ре сельхозпроизводства на начальном этапе своей деятельности.</w:t>
      </w:r>
    </w:p>
    <w:p w:rsidR="00096455" w:rsidRPr="004372A9" w:rsidRDefault="00096455" w:rsidP="00BC4A53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372A9">
        <w:rPr>
          <w:sz w:val="28"/>
          <w:szCs w:val="28"/>
        </w:rPr>
        <w:t> Субсидии предоставляются по следующим направлениям:</w:t>
      </w:r>
    </w:p>
    <w:p w:rsidR="00096455" w:rsidRPr="004372A9" w:rsidRDefault="00096455" w:rsidP="00364897">
      <w:pPr>
        <w:pStyle w:val="a5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372A9">
        <w:rPr>
          <w:sz w:val="28"/>
          <w:szCs w:val="28"/>
        </w:rPr>
        <w:t>на возмещение затрат, связанных с созданием, расширением, моде</w:t>
      </w:r>
      <w:r w:rsidRPr="004372A9">
        <w:rPr>
          <w:sz w:val="28"/>
          <w:szCs w:val="28"/>
        </w:rPr>
        <w:t>р</w:t>
      </w:r>
      <w:r w:rsidRPr="004372A9">
        <w:rPr>
          <w:sz w:val="28"/>
          <w:szCs w:val="28"/>
        </w:rPr>
        <w:t>низацией производственной базы Претендента (размер субсидии не может превышать 1500 тыс. руб.);</w:t>
      </w:r>
    </w:p>
    <w:p w:rsidR="00096455" w:rsidRPr="004372A9" w:rsidRDefault="00096455" w:rsidP="00364897">
      <w:pPr>
        <w:pStyle w:val="a5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372A9">
        <w:rPr>
          <w:sz w:val="28"/>
          <w:szCs w:val="28"/>
        </w:rPr>
        <w:t>на возмещение затрат, понесенных Претендентами при строител</w:t>
      </w:r>
      <w:r w:rsidRPr="004372A9">
        <w:rPr>
          <w:sz w:val="28"/>
          <w:szCs w:val="28"/>
        </w:rPr>
        <w:t>ь</w:t>
      </w:r>
      <w:r w:rsidRPr="004372A9">
        <w:rPr>
          <w:sz w:val="28"/>
          <w:szCs w:val="28"/>
        </w:rPr>
        <w:t>стве или приобретении жилья, благоустройстве и бытовом обустройстве ж</w:t>
      </w:r>
      <w:r w:rsidRPr="004372A9">
        <w:rPr>
          <w:sz w:val="28"/>
          <w:szCs w:val="28"/>
        </w:rPr>
        <w:t>и</w:t>
      </w:r>
      <w:r w:rsidRPr="004372A9">
        <w:rPr>
          <w:sz w:val="28"/>
          <w:szCs w:val="28"/>
        </w:rPr>
        <w:t>лья Претендентов на начальном этапе деятельности (размер субсидии не м</w:t>
      </w:r>
      <w:r w:rsidRPr="004372A9">
        <w:rPr>
          <w:sz w:val="28"/>
          <w:szCs w:val="28"/>
        </w:rPr>
        <w:t>о</w:t>
      </w:r>
      <w:r w:rsidRPr="004372A9">
        <w:rPr>
          <w:sz w:val="28"/>
          <w:szCs w:val="28"/>
        </w:rPr>
        <w:t>жет превышать 250 тыс. руб.).</w:t>
      </w:r>
    </w:p>
    <w:p w:rsidR="00B2481B" w:rsidRDefault="00B2481B" w:rsidP="00771388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2481B" w:rsidRDefault="00B2481B" w:rsidP="00771388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2481B" w:rsidRDefault="00B2481B" w:rsidP="00771388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096455" w:rsidRPr="00587801" w:rsidRDefault="00096455" w:rsidP="00771388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587801">
        <w:rPr>
          <w:b/>
          <w:color w:val="000000" w:themeColor="text1"/>
          <w:sz w:val="28"/>
          <w:szCs w:val="28"/>
        </w:rPr>
        <w:lastRenderedPageBreak/>
        <w:t>Команда управления проектом</w:t>
      </w:r>
    </w:p>
    <w:p w:rsidR="00096455" w:rsidRPr="00587801" w:rsidRDefault="00096455" w:rsidP="00587801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87801">
        <w:rPr>
          <w:color w:val="000000" w:themeColor="text1"/>
          <w:sz w:val="28"/>
          <w:szCs w:val="28"/>
        </w:rPr>
        <w:tab/>
        <w:t>К разработке и управлению проектом в течение планируемого 10-летнего периода привлечено 3 человек</w:t>
      </w:r>
      <w:r w:rsidR="00364897">
        <w:rPr>
          <w:color w:val="000000" w:themeColor="text1"/>
          <w:sz w:val="28"/>
          <w:szCs w:val="28"/>
        </w:rPr>
        <w:t>а</w:t>
      </w:r>
      <w:r w:rsidRPr="00587801">
        <w:rPr>
          <w:color w:val="000000" w:themeColor="text1"/>
          <w:sz w:val="28"/>
          <w:szCs w:val="28"/>
        </w:rPr>
        <w:t xml:space="preserve">, которые представляют основной кадровый состав КФХ </w:t>
      </w:r>
      <w:r w:rsidR="005D316C">
        <w:rPr>
          <w:color w:val="000000" w:themeColor="text1"/>
          <w:sz w:val="28"/>
          <w:szCs w:val="28"/>
        </w:rPr>
        <w:t xml:space="preserve"> </w:t>
      </w:r>
    </w:p>
    <w:p w:rsidR="00096455" w:rsidRPr="00587801" w:rsidRDefault="005D316C" w:rsidP="00587801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- 1 -</w:t>
      </w:r>
      <w:r w:rsidR="00096455" w:rsidRPr="00587801">
        <w:rPr>
          <w:color w:val="000000" w:themeColor="text1"/>
          <w:sz w:val="28"/>
          <w:szCs w:val="28"/>
        </w:rPr>
        <w:t xml:space="preserve"> является руководителем проекта и главой КФХ с возложенными функциями бухгалтера.</w:t>
      </w:r>
    </w:p>
    <w:p w:rsidR="00096455" w:rsidRPr="00587801" w:rsidRDefault="005D316C" w:rsidP="00587801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- 2</w:t>
      </w:r>
      <w:r w:rsidR="00096455" w:rsidRPr="00587801">
        <w:rPr>
          <w:color w:val="000000" w:themeColor="text1"/>
          <w:sz w:val="28"/>
          <w:szCs w:val="28"/>
        </w:rPr>
        <w:t xml:space="preserve"> </w:t>
      </w:r>
      <w:r w:rsidR="00364897">
        <w:rPr>
          <w:color w:val="000000" w:themeColor="text1"/>
          <w:sz w:val="28"/>
          <w:szCs w:val="28"/>
        </w:rPr>
        <w:t xml:space="preserve">- </w:t>
      </w:r>
      <w:r w:rsidR="00096455" w:rsidRPr="00587801">
        <w:rPr>
          <w:color w:val="000000" w:themeColor="text1"/>
          <w:sz w:val="28"/>
          <w:szCs w:val="28"/>
        </w:rPr>
        <w:t xml:space="preserve">менеджер по финансам КФХ, из-за больших рисков необходимо контролировать все денежные потоки, </w:t>
      </w:r>
      <w:r w:rsidR="00364897">
        <w:rPr>
          <w:color w:val="000000" w:themeColor="text1"/>
          <w:sz w:val="28"/>
          <w:szCs w:val="28"/>
        </w:rPr>
        <w:t>возникающие в процессе ведения х</w:t>
      </w:r>
      <w:r w:rsidR="00364897">
        <w:rPr>
          <w:color w:val="000000" w:themeColor="text1"/>
          <w:sz w:val="28"/>
          <w:szCs w:val="28"/>
        </w:rPr>
        <w:t>о</w:t>
      </w:r>
      <w:r w:rsidR="00364897">
        <w:rPr>
          <w:color w:val="000000" w:themeColor="text1"/>
          <w:sz w:val="28"/>
          <w:szCs w:val="28"/>
        </w:rPr>
        <w:t>зяйственной деятельности</w:t>
      </w:r>
      <w:r w:rsidR="00096455" w:rsidRPr="00587801">
        <w:rPr>
          <w:color w:val="000000" w:themeColor="text1"/>
          <w:sz w:val="28"/>
          <w:szCs w:val="28"/>
        </w:rPr>
        <w:t>. Занимается снабжением производства необход</w:t>
      </w:r>
      <w:r w:rsidR="00096455" w:rsidRPr="00587801">
        <w:rPr>
          <w:color w:val="000000" w:themeColor="text1"/>
          <w:sz w:val="28"/>
          <w:szCs w:val="28"/>
        </w:rPr>
        <w:t>и</w:t>
      </w:r>
      <w:r w:rsidR="00096455" w:rsidRPr="00587801">
        <w:rPr>
          <w:color w:val="000000" w:themeColor="text1"/>
          <w:sz w:val="28"/>
          <w:szCs w:val="28"/>
        </w:rPr>
        <w:t>мыми  материалами и кормами, взаимоотношениями с покупателями, разр</w:t>
      </w:r>
      <w:r w:rsidR="00096455" w:rsidRPr="00587801">
        <w:rPr>
          <w:color w:val="000000" w:themeColor="text1"/>
          <w:sz w:val="28"/>
          <w:szCs w:val="28"/>
        </w:rPr>
        <w:t>а</w:t>
      </w:r>
      <w:r w:rsidR="00096455" w:rsidRPr="00587801">
        <w:rPr>
          <w:color w:val="000000" w:themeColor="text1"/>
          <w:sz w:val="28"/>
          <w:szCs w:val="28"/>
        </w:rPr>
        <w:t>боткой и реализацией стратегии сбыта продукции.</w:t>
      </w:r>
    </w:p>
    <w:p w:rsidR="00096455" w:rsidRPr="00587801" w:rsidRDefault="005D316C" w:rsidP="00587801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- 3</w:t>
      </w:r>
      <w:r w:rsidR="00096455" w:rsidRPr="00587801">
        <w:rPr>
          <w:color w:val="000000" w:themeColor="text1"/>
          <w:sz w:val="28"/>
          <w:szCs w:val="28"/>
        </w:rPr>
        <w:t xml:space="preserve"> занимается </w:t>
      </w:r>
      <w:r w:rsidR="0069088B">
        <w:rPr>
          <w:color w:val="000000" w:themeColor="text1"/>
          <w:sz w:val="28"/>
          <w:szCs w:val="28"/>
        </w:rPr>
        <w:t xml:space="preserve">технологическими вопросами, </w:t>
      </w:r>
      <w:r w:rsidR="00096455" w:rsidRPr="00587801">
        <w:rPr>
          <w:color w:val="000000" w:themeColor="text1"/>
          <w:sz w:val="28"/>
          <w:szCs w:val="28"/>
        </w:rPr>
        <w:t>вопросами разработки маркетинговой стратегии создаваемого КФХ, разработкой торговой марки и развити</w:t>
      </w:r>
      <w:r w:rsidR="00F539E0">
        <w:rPr>
          <w:color w:val="000000" w:themeColor="text1"/>
          <w:sz w:val="28"/>
          <w:szCs w:val="28"/>
        </w:rPr>
        <w:t>ем</w:t>
      </w:r>
      <w:r w:rsidR="00096455" w:rsidRPr="00587801">
        <w:rPr>
          <w:color w:val="000000" w:themeColor="text1"/>
          <w:sz w:val="28"/>
          <w:szCs w:val="28"/>
        </w:rPr>
        <w:t xml:space="preserve"> ключевых факторов успеха, а также специалистом по управлению рисками.</w:t>
      </w:r>
    </w:p>
    <w:p w:rsidR="00096455" w:rsidRPr="00587801" w:rsidRDefault="00096455" w:rsidP="00587801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87801">
        <w:rPr>
          <w:color w:val="000000" w:themeColor="text1"/>
          <w:sz w:val="28"/>
          <w:szCs w:val="28"/>
        </w:rPr>
        <w:t>Каждый из привлеченных специалистов является так же учредителем КФХ, поэтому каждый заинтересован в высокоэффективном проекте и сдел</w:t>
      </w:r>
      <w:r w:rsidRPr="00587801">
        <w:rPr>
          <w:color w:val="000000" w:themeColor="text1"/>
          <w:sz w:val="28"/>
          <w:szCs w:val="28"/>
        </w:rPr>
        <w:t>а</w:t>
      </w:r>
      <w:r w:rsidRPr="00587801">
        <w:rPr>
          <w:color w:val="000000" w:themeColor="text1"/>
          <w:sz w:val="28"/>
          <w:szCs w:val="28"/>
        </w:rPr>
        <w:t>ет все для достижения поставленной цели.</w:t>
      </w:r>
    </w:p>
    <w:p w:rsidR="00096455" w:rsidRPr="00587801" w:rsidRDefault="00096455" w:rsidP="00587801">
      <w:pPr>
        <w:pStyle w:val="a5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D64BAD" w:rsidRPr="00587801" w:rsidRDefault="00D64BAD" w:rsidP="00577D8C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587801">
        <w:rPr>
          <w:b/>
          <w:color w:val="000000" w:themeColor="text1"/>
          <w:sz w:val="28"/>
          <w:szCs w:val="28"/>
        </w:rPr>
        <w:t>Ведущие специалисты</w:t>
      </w:r>
    </w:p>
    <w:p w:rsidR="00096455" w:rsidRPr="00587801" w:rsidRDefault="00096455" w:rsidP="00577D8C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87801">
        <w:rPr>
          <w:color w:val="000000" w:themeColor="text1"/>
          <w:sz w:val="28"/>
          <w:szCs w:val="28"/>
        </w:rPr>
        <w:t xml:space="preserve">В процессе осуществления производственной деятельности КФХ </w:t>
      </w:r>
      <w:r w:rsidR="005D316C">
        <w:rPr>
          <w:color w:val="000000" w:themeColor="text1"/>
          <w:sz w:val="28"/>
          <w:szCs w:val="28"/>
        </w:rPr>
        <w:t xml:space="preserve"> </w:t>
      </w:r>
      <w:r w:rsidRPr="00587801">
        <w:rPr>
          <w:color w:val="000000" w:themeColor="text1"/>
          <w:sz w:val="28"/>
          <w:szCs w:val="28"/>
        </w:rPr>
        <w:t xml:space="preserve"> стремится к сокращению производственных затрат (особенно на начальной стадии производства). Узкие специалисты в различных сферах деятельности будут периодически привлекаться на договорной основе для оказания ко</w:t>
      </w:r>
      <w:r w:rsidRPr="00587801">
        <w:rPr>
          <w:color w:val="000000" w:themeColor="text1"/>
          <w:sz w:val="28"/>
          <w:szCs w:val="28"/>
        </w:rPr>
        <w:t>н</w:t>
      </w:r>
      <w:r w:rsidRPr="00587801">
        <w:rPr>
          <w:color w:val="000000" w:themeColor="text1"/>
          <w:sz w:val="28"/>
          <w:szCs w:val="28"/>
        </w:rPr>
        <w:t xml:space="preserve">сультационных услуг. Мы рассчитываем на сотрудничество с Краснодарским информационно-консультационным центром. </w:t>
      </w:r>
    </w:p>
    <w:p w:rsidR="00096455" w:rsidRPr="00587801" w:rsidRDefault="00096455" w:rsidP="00577D8C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D64BAD" w:rsidRPr="00587801" w:rsidRDefault="00D64BAD" w:rsidP="00577D8C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587801">
        <w:rPr>
          <w:b/>
          <w:color w:val="000000" w:themeColor="text1"/>
          <w:sz w:val="28"/>
          <w:szCs w:val="28"/>
        </w:rPr>
        <w:t>Партнеры проекта</w:t>
      </w:r>
    </w:p>
    <w:p w:rsidR="00096455" w:rsidRPr="00587801" w:rsidRDefault="00096455" w:rsidP="00587801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 w:themeColor="text1"/>
          <w:sz w:val="28"/>
          <w:szCs w:val="28"/>
        </w:rPr>
      </w:pPr>
      <w:r w:rsidRPr="00587801">
        <w:rPr>
          <w:color w:val="000000" w:themeColor="text1"/>
          <w:sz w:val="28"/>
          <w:szCs w:val="28"/>
        </w:rPr>
        <w:t>КФХ - предприятие, только начинающее свою деятельность, устойч</w:t>
      </w:r>
      <w:r w:rsidRPr="00587801">
        <w:rPr>
          <w:color w:val="000000" w:themeColor="text1"/>
          <w:sz w:val="28"/>
          <w:szCs w:val="28"/>
        </w:rPr>
        <w:t>и</w:t>
      </w:r>
      <w:r w:rsidRPr="00587801">
        <w:rPr>
          <w:color w:val="000000" w:themeColor="text1"/>
          <w:sz w:val="28"/>
          <w:szCs w:val="28"/>
        </w:rPr>
        <w:t xml:space="preserve">вых партнерских связей к началу производства не имеет. Но думаем, что </w:t>
      </w:r>
      <w:r w:rsidRPr="00587801">
        <w:rPr>
          <w:color w:val="000000" w:themeColor="text1"/>
          <w:sz w:val="28"/>
          <w:szCs w:val="28"/>
        </w:rPr>
        <w:lastRenderedPageBreak/>
        <w:t>продуманный план маркетинга позволит нам в короткие сроки наладить партнерские отношения с другими организациями и частными лицами и ув</w:t>
      </w:r>
      <w:r w:rsidRPr="00587801">
        <w:rPr>
          <w:color w:val="000000" w:themeColor="text1"/>
          <w:sz w:val="28"/>
          <w:szCs w:val="28"/>
        </w:rPr>
        <w:t>е</w:t>
      </w:r>
      <w:r w:rsidRPr="00587801">
        <w:rPr>
          <w:color w:val="000000" w:themeColor="text1"/>
          <w:sz w:val="28"/>
          <w:szCs w:val="28"/>
        </w:rPr>
        <w:t xml:space="preserve">ренно заниматься своей производственной деятельностью. </w:t>
      </w:r>
    </w:p>
    <w:p w:rsidR="00096455" w:rsidRPr="00587801" w:rsidRDefault="00096455" w:rsidP="00587801">
      <w:pPr>
        <w:pStyle w:val="a5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D64BAD" w:rsidRPr="00587801" w:rsidRDefault="00D64BAD" w:rsidP="00577D8C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587801">
        <w:rPr>
          <w:b/>
          <w:color w:val="000000" w:themeColor="text1"/>
          <w:sz w:val="28"/>
          <w:szCs w:val="28"/>
        </w:rPr>
        <w:t>График реализации проекта</w:t>
      </w:r>
    </w:p>
    <w:p w:rsidR="00096455" w:rsidRPr="00587801" w:rsidRDefault="00096455" w:rsidP="00587801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87801">
        <w:rPr>
          <w:color w:val="000000" w:themeColor="text1"/>
          <w:sz w:val="28"/>
          <w:szCs w:val="28"/>
        </w:rPr>
        <w:t xml:space="preserve">График реализации проекта представлен в таблице </w:t>
      </w:r>
      <w:r w:rsidR="000C2CC9">
        <w:rPr>
          <w:color w:val="000000" w:themeColor="text1"/>
          <w:sz w:val="28"/>
          <w:szCs w:val="28"/>
        </w:rPr>
        <w:t>9</w:t>
      </w:r>
      <w:r w:rsidRPr="00587801">
        <w:rPr>
          <w:color w:val="000000" w:themeColor="text1"/>
          <w:sz w:val="28"/>
          <w:szCs w:val="28"/>
        </w:rPr>
        <w:t>.</w:t>
      </w:r>
    </w:p>
    <w:p w:rsidR="00096455" w:rsidRPr="00587801" w:rsidRDefault="00096455" w:rsidP="00587801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096455" w:rsidRPr="00587801" w:rsidRDefault="00096455" w:rsidP="00371DBC">
      <w:pPr>
        <w:pStyle w:val="a5"/>
        <w:spacing w:before="0" w:beforeAutospacing="0" w:after="240" w:afterAutospacing="0" w:line="276" w:lineRule="auto"/>
        <w:jc w:val="both"/>
        <w:rPr>
          <w:color w:val="000000" w:themeColor="text1"/>
          <w:sz w:val="28"/>
          <w:szCs w:val="28"/>
        </w:rPr>
      </w:pPr>
      <w:r w:rsidRPr="00587801">
        <w:rPr>
          <w:color w:val="000000" w:themeColor="text1"/>
          <w:sz w:val="28"/>
          <w:szCs w:val="28"/>
        </w:rPr>
        <w:t>Таблица</w:t>
      </w:r>
      <w:r w:rsidR="000C2CC9">
        <w:rPr>
          <w:color w:val="000000" w:themeColor="text1"/>
          <w:sz w:val="28"/>
          <w:szCs w:val="28"/>
        </w:rPr>
        <w:t>9</w:t>
      </w:r>
      <w:r w:rsidRPr="00587801">
        <w:rPr>
          <w:color w:val="000000" w:themeColor="text1"/>
          <w:sz w:val="28"/>
          <w:szCs w:val="28"/>
        </w:rPr>
        <w:t xml:space="preserve"> – График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387"/>
        <w:gridCol w:w="1627"/>
      </w:tblGrid>
      <w:tr w:rsidR="00096455" w:rsidRPr="00371DBC" w:rsidTr="00AD6387">
        <w:tc>
          <w:tcPr>
            <w:tcW w:w="2518" w:type="dxa"/>
            <w:shd w:val="clear" w:color="auto" w:fill="auto"/>
            <w:vAlign w:val="center"/>
          </w:tcPr>
          <w:p w:rsidR="00096455" w:rsidRPr="00371DBC" w:rsidRDefault="00096455" w:rsidP="00AD6387">
            <w:pPr>
              <w:pStyle w:val="a5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Этап реализации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096455" w:rsidRPr="00371DBC" w:rsidRDefault="00096455" w:rsidP="00AD6387">
            <w:pPr>
              <w:pStyle w:val="a5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Содержание этапа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96455" w:rsidRPr="00A0589B" w:rsidRDefault="00096455" w:rsidP="00AD6387">
            <w:pPr>
              <w:pStyle w:val="a5"/>
              <w:spacing w:before="0" w:beforeAutospacing="0" w:after="0" w:afterAutospacing="0" w:line="276" w:lineRule="auto"/>
              <w:jc w:val="center"/>
            </w:pPr>
            <w:r w:rsidRPr="00A0589B">
              <w:t>Продолж</w:t>
            </w:r>
            <w:r w:rsidRPr="00A0589B">
              <w:t>и</w:t>
            </w:r>
            <w:r w:rsidRPr="00A0589B">
              <w:t>тельность</w:t>
            </w:r>
          </w:p>
        </w:tc>
      </w:tr>
      <w:tr w:rsidR="00A0589B" w:rsidRPr="00371DBC" w:rsidTr="00371DBC">
        <w:tc>
          <w:tcPr>
            <w:tcW w:w="2518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Создание бизнес-плана</w:t>
            </w:r>
          </w:p>
        </w:tc>
        <w:tc>
          <w:tcPr>
            <w:tcW w:w="5387" w:type="dxa"/>
            <w:shd w:val="clear" w:color="auto" w:fill="auto"/>
          </w:tcPr>
          <w:p w:rsidR="00A0589B" w:rsidRPr="00371DBC" w:rsidRDefault="00A0589B" w:rsidP="0014714F">
            <w:pPr>
              <w:pStyle w:val="a5"/>
              <w:numPr>
                <w:ilvl w:val="0"/>
                <w:numId w:val="3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Разработка бизнес-идеи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3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Написание бизнес-плана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3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Сбор информации, необходимой для реализ</w:t>
            </w:r>
            <w:r w:rsidRPr="00371DBC">
              <w:rPr>
                <w:color w:val="000000" w:themeColor="text1"/>
              </w:rPr>
              <w:t>а</w:t>
            </w:r>
            <w:r w:rsidRPr="00371DBC">
              <w:rPr>
                <w:color w:val="000000" w:themeColor="text1"/>
              </w:rPr>
              <w:t>ции проекта</w:t>
            </w:r>
          </w:p>
        </w:tc>
        <w:tc>
          <w:tcPr>
            <w:tcW w:w="1627" w:type="dxa"/>
            <w:shd w:val="clear" w:color="auto" w:fill="auto"/>
          </w:tcPr>
          <w:p w:rsidR="00A0589B" w:rsidRPr="00644886" w:rsidRDefault="00A0589B" w:rsidP="0014714F">
            <w:pPr>
              <w:pStyle w:val="a5"/>
              <w:spacing w:before="0" w:beforeAutospacing="0" w:after="0" w:afterAutospacing="0" w:line="276" w:lineRule="auto"/>
              <w:jc w:val="center"/>
            </w:pPr>
            <w:r w:rsidRPr="00644886">
              <w:t>01.</w:t>
            </w:r>
            <w:r w:rsidR="00644886" w:rsidRPr="00644886">
              <w:t>11</w:t>
            </w:r>
            <w:r w:rsidRPr="00644886">
              <w:t>.201</w:t>
            </w:r>
            <w:r w:rsidR="00644886" w:rsidRPr="00644886">
              <w:t>5</w:t>
            </w:r>
            <w:r w:rsidRPr="00644886">
              <w:t>-</w:t>
            </w:r>
            <w:r w:rsidR="00644886" w:rsidRPr="00644886">
              <w:t>3</w:t>
            </w:r>
            <w:r w:rsidRPr="00644886">
              <w:t>1.</w:t>
            </w:r>
            <w:r w:rsidR="00644886" w:rsidRPr="00644886">
              <w:t>12</w:t>
            </w:r>
            <w:r w:rsidRPr="00644886">
              <w:t>.201</w:t>
            </w:r>
            <w:r w:rsidR="00644886" w:rsidRPr="00644886">
              <w:t>5</w:t>
            </w:r>
          </w:p>
          <w:p w:rsidR="0069088B" w:rsidRPr="00644886" w:rsidRDefault="0069088B" w:rsidP="0014714F">
            <w:pPr>
              <w:pStyle w:val="a5"/>
              <w:spacing w:before="0" w:beforeAutospacing="0" w:after="0" w:afterAutospacing="0" w:line="276" w:lineRule="auto"/>
              <w:jc w:val="center"/>
            </w:pPr>
          </w:p>
        </w:tc>
      </w:tr>
      <w:tr w:rsidR="00A0589B" w:rsidRPr="00371DBC" w:rsidTr="00371DBC">
        <w:tc>
          <w:tcPr>
            <w:tcW w:w="2518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Поиск места для устройства фермы</w:t>
            </w:r>
          </w:p>
        </w:tc>
        <w:tc>
          <w:tcPr>
            <w:tcW w:w="5387" w:type="dxa"/>
            <w:shd w:val="clear" w:color="auto" w:fill="auto"/>
          </w:tcPr>
          <w:p w:rsidR="00A0589B" w:rsidRPr="00371DBC" w:rsidRDefault="00A0589B" w:rsidP="0014714F">
            <w:pPr>
              <w:pStyle w:val="a5"/>
              <w:numPr>
                <w:ilvl w:val="0"/>
                <w:numId w:val="4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Анализ существующего рынка предложений места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4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Выбор лучших вариантов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4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Переговоры с арендодателями</w:t>
            </w:r>
          </w:p>
        </w:tc>
        <w:tc>
          <w:tcPr>
            <w:tcW w:w="1627" w:type="dxa"/>
            <w:shd w:val="clear" w:color="auto" w:fill="auto"/>
          </w:tcPr>
          <w:p w:rsidR="00A0589B" w:rsidRPr="00644886" w:rsidRDefault="00A0589B" w:rsidP="00644886">
            <w:pPr>
              <w:pStyle w:val="a5"/>
              <w:spacing w:before="0" w:beforeAutospacing="0" w:after="0" w:afterAutospacing="0" w:line="276" w:lineRule="auto"/>
              <w:jc w:val="center"/>
            </w:pPr>
            <w:r w:rsidRPr="00644886">
              <w:t>0</w:t>
            </w:r>
            <w:r w:rsidR="00644886" w:rsidRPr="00644886">
              <w:t>2</w:t>
            </w:r>
            <w:r w:rsidRPr="00644886">
              <w:t>.0</w:t>
            </w:r>
            <w:r w:rsidR="00644886" w:rsidRPr="00644886">
              <w:t>1</w:t>
            </w:r>
            <w:r w:rsidRPr="00644886">
              <w:t>.2016-</w:t>
            </w:r>
            <w:r w:rsidR="00644886">
              <w:t>29</w:t>
            </w:r>
            <w:r w:rsidRPr="00644886">
              <w:t>.0</w:t>
            </w:r>
            <w:r w:rsidR="00644886" w:rsidRPr="00644886">
              <w:t>2</w:t>
            </w:r>
            <w:r w:rsidRPr="00644886">
              <w:t>.2016</w:t>
            </w:r>
          </w:p>
        </w:tc>
      </w:tr>
      <w:tr w:rsidR="00A0589B" w:rsidRPr="00371DBC" w:rsidTr="00371DBC">
        <w:tc>
          <w:tcPr>
            <w:tcW w:w="2518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Поиск подрядчиков и финансирования для обустройства фермы</w:t>
            </w:r>
          </w:p>
        </w:tc>
        <w:tc>
          <w:tcPr>
            <w:tcW w:w="5387" w:type="dxa"/>
            <w:shd w:val="clear" w:color="auto" w:fill="auto"/>
          </w:tcPr>
          <w:p w:rsidR="00A0589B" w:rsidRPr="00371DBC" w:rsidRDefault="00A0589B" w:rsidP="0014714F">
            <w:pPr>
              <w:pStyle w:val="a5"/>
              <w:numPr>
                <w:ilvl w:val="0"/>
                <w:numId w:val="5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Создание плана фермы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5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Поиск подрядчиков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5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Переговоры по поводу стоимости стройки и времени строительства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5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Поиск финансирования</w:t>
            </w:r>
          </w:p>
        </w:tc>
        <w:tc>
          <w:tcPr>
            <w:tcW w:w="1627" w:type="dxa"/>
            <w:shd w:val="clear" w:color="auto" w:fill="auto"/>
          </w:tcPr>
          <w:p w:rsidR="00A0589B" w:rsidRPr="00644886" w:rsidRDefault="00A0589B" w:rsidP="00644886">
            <w:pPr>
              <w:pStyle w:val="a5"/>
              <w:spacing w:before="0" w:beforeAutospacing="0" w:after="0" w:afterAutospacing="0" w:line="276" w:lineRule="auto"/>
              <w:jc w:val="center"/>
            </w:pPr>
            <w:r w:rsidRPr="00644886">
              <w:t>01.</w:t>
            </w:r>
            <w:r w:rsidR="00644886" w:rsidRPr="00644886">
              <w:t>03</w:t>
            </w:r>
            <w:r w:rsidRPr="00644886">
              <w:t>.201</w:t>
            </w:r>
            <w:r w:rsidR="00644886" w:rsidRPr="00644886">
              <w:t>6</w:t>
            </w:r>
            <w:r w:rsidRPr="00644886">
              <w:t>-</w:t>
            </w:r>
            <w:r w:rsidR="00644886" w:rsidRPr="00644886">
              <w:t>3</w:t>
            </w:r>
            <w:r w:rsidR="00644886">
              <w:t>0</w:t>
            </w:r>
            <w:r w:rsidRPr="00644886">
              <w:t>.</w:t>
            </w:r>
            <w:r w:rsidR="00644886" w:rsidRPr="00644886">
              <w:t>06</w:t>
            </w:r>
            <w:r w:rsidRPr="00644886">
              <w:t>.201</w:t>
            </w:r>
            <w:r w:rsidR="00644886" w:rsidRPr="00644886">
              <w:t>6</w:t>
            </w:r>
          </w:p>
        </w:tc>
      </w:tr>
      <w:tr w:rsidR="00A0589B" w:rsidRPr="00371DBC" w:rsidTr="00371DBC">
        <w:tc>
          <w:tcPr>
            <w:tcW w:w="2518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Строительство фермы</w:t>
            </w:r>
          </w:p>
        </w:tc>
        <w:tc>
          <w:tcPr>
            <w:tcW w:w="5387" w:type="dxa"/>
            <w:shd w:val="clear" w:color="auto" w:fill="auto"/>
          </w:tcPr>
          <w:p w:rsidR="00A0589B" w:rsidRPr="00371DBC" w:rsidRDefault="00A0589B" w:rsidP="0014714F">
            <w:pPr>
              <w:pStyle w:val="a5"/>
              <w:numPr>
                <w:ilvl w:val="0"/>
                <w:numId w:val="6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Заключение кредитного договора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6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Подготовка технической документации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6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Закупка материалов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6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Строительство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6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Монтаж оборудования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6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Заказ маточного поголовья</w:t>
            </w:r>
          </w:p>
        </w:tc>
        <w:tc>
          <w:tcPr>
            <w:tcW w:w="1627" w:type="dxa"/>
            <w:shd w:val="clear" w:color="auto" w:fill="auto"/>
          </w:tcPr>
          <w:p w:rsidR="0069088B" w:rsidRPr="00644886" w:rsidRDefault="0069088B" w:rsidP="00EB7A0A">
            <w:pPr>
              <w:pStyle w:val="a5"/>
              <w:spacing w:before="0" w:beforeAutospacing="0" w:after="0" w:afterAutospacing="0" w:line="276" w:lineRule="auto"/>
              <w:jc w:val="center"/>
            </w:pPr>
            <w:r w:rsidRPr="00644886">
              <w:t>1.0</w:t>
            </w:r>
            <w:r w:rsidR="00EB7A0A" w:rsidRPr="00644886">
              <w:t>7</w:t>
            </w:r>
            <w:r w:rsidRPr="00644886">
              <w:t>.2016-31.1</w:t>
            </w:r>
            <w:r w:rsidR="00810BCA" w:rsidRPr="00644886">
              <w:t>2.2016</w:t>
            </w:r>
          </w:p>
        </w:tc>
      </w:tr>
      <w:tr w:rsidR="00A0589B" w:rsidRPr="00371DBC" w:rsidTr="00371DBC">
        <w:tc>
          <w:tcPr>
            <w:tcW w:w="2518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Подготовка прои</w:t>
            </w:r>
            <w:r w:rsidRPr="00371DBC">
              <w:rPr>
                <w:color w:val="000000" w:themeColor="text1"/>
              </w:rPr>
              <w:t>з</w:t>
            </w:r>
            <w:r w:rsidRPr="00371DBC">
              <w:rPr>
                <w:color w:val="000000" w:themeColor="text1"/>
              </w:rPr>
              <w:t>водства</w:t>
            </w:r>
          </w:p>
        </w:tc>
        <w:tc>
          <w:tcPr>
            <w:tcW w:w="5387" w:type="dxa"/>
            <w:shd w:val="clear" w:color="auto" w:fill="auto"/>
          </w:tcPr>
          <w:p w:rsidR="00A0589B" w:rsidRPr="00371DBC" w:rsidRDefault="00A0589B" w:rsidP="0014714F">
            <w:pPr>
              <w:pStyle w:val="a5"/>
              <w:numPr>
                <w:ilvl w:val="0"/>
                <w:numId w:val="7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Формирование штата</w:t>
            </w:r>
          </w:p>
          <w:p w:rsidR="00A0589B" w:rsidRPr="00371DBC" w:rsidRDefault="00A0589B" w:rsidP="0014714F">
            <w:pPr>
              <w:pStyle w:val="a5"/>
              <w:numPr>
                <w:ilvl w:val="0"/>
                <w:numId w:val="7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Поиск поставщиков</w:t>
            </w:r>
          </w:p>
          <w:p w:rsidR="00A0589B" w:rsidRDefault="00A0589B" w:rsidP="0014714F">
            <w:pPr>
              <w:pStyle w:val="a5"/>
              <w:numPr>
                <w:ilvl w:val="0"/>
                <w:numId w:val="7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Поиск потенциальных покупателей продукции</w:t>
            </w:r>
          </w:p>
          <w:p w:rsidR="0069088B" w:rsidRPr="00371DBC" w:rsidRDefault="0069088B" w:rsidP="0014714F">
            <w:pPr>
              <w:pStyle w:val="a5"/>
              <w:numPr>
                <w:ilvl w:val="0"/>
                <w:numId w:val="7"/>
              </w:numPr>
              <w:tabs>
                <w:tab w:val="left" w:pos="317"/>
              </w:tabs>
              <w:spacing w:before="0" w:beforeAutospacing="0" w:after="0" w:afterAutospacing="0" w:line="276" w:lineRule="auto"/>
              <w:ind w:left="0" w:firstLine="22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Заключение договоров</w:t>
            </w:r>
          </w:p>
        </w:tc>
        <w:tc>
          <w:tcPr>
            <w:tcW w:w="1627" w:type="dxa"/>
            <w:shd w:val="clear" w:color="auto" w:fill="auto"/>
          </w:tcPr>
          <w:p w:rsidR="00A0589B" w:rsidRPr="00644886" w:rsidRDefault="00A0589B" w:rsidP="00644886">
            <w:pPr>
              <w:pStyle w:val="a5"/>
              <w:spacing w:before="0" w:beforeAutospacing="0" w:after="0" w:afterAutospacing="0" w:line="276" w:lineRule="auto"/>
              <w:jc w:val="center"/>
            </w:pPr>
            <w:r w:rsidRPr="00644886">
              <w:t>0</w:t>
            </w:r>
            <w:r w:rsidR="00644886" w:rsidRPr="00644886">
              <w:t>2</w:t>
            </w:r>
            <w:r w:rsidRPr="00644886">
              <w:t>.0</w:t>
            </w:r>
            <w:r w:rsidR="00644886" w:rsidRPr="00644886">
              <w:t>1</w:t>
            </w:r>
            <w:r w:rsidRPr="00644886">
              <w:t>.201</w:t>
            </w:r>
            <w:r w:rsidR="0014714F" w:rsidRPr="00644886">
              <w:t>7</w:t>
            </w:r>
            <w:r w:rsidRPr="00644886">
              <w:t>-</w:t>
            </w:r>
            <w:r w:rsidR="00644886" w:rsidRPr="00644886">
              <w:t>28</w:t>
            </w:r>
            <w:r w:rsidRPr="00644886">
              <w:t>.0</w:t>
            </w:r>
            <w:r w:rsidR="00644886" w:rsidRPr="00644886">
              <w:t>2</w:t>
            </w:r>
            <w:r w:rsidRPr="00644886">
              <w:t>.201</w:t>
            </w:r>
            <w:r w:rsidR="0014714F" w:rsidRPr="00644886">
              <w:t>7</w:t>
            </w:r>
          </w:p>
        </w:tc>
      </w:tr>
      <w:tr w:rsidR="00A0589B" w:rsidRPr="00371DBC" w:rsidTr="00371DBC">
        <w:tc>
          <w:tcPr>
            <w:tcW w:w="2518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Начало производства</w:t>
            </w:r>
          </w:p>
        </w:tc>
        <w:tc>
          <w:tcPr>
            <w:tcW w:w="5387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1627" w:type="dxa"/>
            <w:shd w:val="clear" w:color="auto" w:fill="auto"/>
          </w:tcPr>
          <w:p w:rsidR="00A0589B" w:rsidRPr="00644886" w:rsidRDefault="00644886" w:rsidP="00644886">
            <w:pPr>
              <w:pStyle w:val="a5"/>
              <w:spacing w:before="0" w:beforeAutospacing="0" w:after="0" w:afterAutospacing="0" w:line="276" w:lineRule="auto"/>
              <w:jc w:val="center"/>
            </w:pPr>
            <w:r w:rsidRPr="00644886">
              <w:t>01</w:t>
            </w:r>
            <w:r w:rsidR="00A0589B" w:rsidRPr="00644886">
              <w:t>.0</w:t>
            </w:r>
            <w:r w:rsidRPr="00644886">
              <w:t>3</w:t>
            </w:r>
            <w:r w:rsidR="00A0589B" w:rsidRPr="00644886">
              <w:t>.201</w:t>
            </w:r>
            <w:r w:rsidR="0014714F" w:rsidRPr="00644886">
              <w:t>7</w:t>
            </w:r>
          </w:p>
        </w:tc>
      </w:tr>
      <w:tr w:rsidR="00A0589B" w:rsidRPr="00371DBC" w:rsidTr="00371DBC">
        <w:tc>
          <w:tcPr>
            <w:tcW w:w="2518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371DBC">
              <w:rPr>
                <w:color w:val="000000" w:themeColor="text1"/>
              </w:rPr>
              <w:t>Выход на полную мощность</w:t>
            </w:r>
          </w:p>
        </w:tc>
        <w:tc>
          <w:tcPr>
            <w:tcW w:w="5387" w:type="dxa"/>
            <w:shd w:val="clear" w:color="auto" w:fill="auto"/>
          </w:tcPr>
          <w:p w:rsidR="00A0589B" w:rsidRPr="00371DBC" w:rsidRDefault="00A0589B" w:rsidP="0014714F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1627" w:type="dxa"/>
            <w:shd w:val="clear" w:color="auto" w:fill="auto"/>
          </w:tcPr>
          <w:p w:rsidR="00A0589B" w:rsidRPr="00644886" w:rsidRDefault="00A0589B" w:rsidP="0014714F">
            <w:pPr>
              <w:pStyle w:val="a5"/>
              <w:spacing w:before="0" w:beforeAutospacing="0" w:after="0" w:afterAutospacing="0" w:line="276" w:lineRule="auto"/>
              <w:jc w:val="center"/>
            </w:pPr>
            <w:r w:rsidRPr="00644886">
              <w:t>01.0</w:t>
            </w:r>
            <w:r w:rsidR="0014714F" w:rsidRPr="00644886">
              <w:t>9</w:t>
            </w:r>
            <w:r w:rsidRPr="00644886">
              <w:t>.201</w:t>
            </w:r>
            <w:r w:rsidR="0014714F" w:rsidRPr="00644886">
              <w:t>9</w:t>
            </w:r>
          </w:p>
        </w:tc>
      </w:tr>
    </w:tbl>
    <w:p w:rsidR="00D64BAD" w:rsidRPr="00587801" w:rsidRDefault="00D64BAD" w:rsidP="00577D8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AD63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ФИНАНСОВЫЙ ПЛАН</w:t>
      </w:r>
    </w:p>
    <w:p w:rsidR="00371DBC" w:rsidRDefault="00371DBC" w:rsidP="00577D8C">
      <w:pPr>
        <w:pStyle w:val="11"/>
        <w:spacing w:line="360" w:lineRule="auto"/>
        <w:ind w:left="0" w:right="0"/>
        <w:jc w:val="center"/>
        <w:rPr>
          <w:color w:val="000000" w:themeColor="text1"/>
          <w:szCs w:val="28"/>
        </w:rPr>
      </w:pPr>
    </w:p>
    <w:p w:rsidR="00D64BAD" w:rsidRPr="00587801" w:rsidRDefault="00D64BAD" w:rsidP="00577D8C">
      <w:pPr>
        <w:pStyle w:val="11"/>
        <w:spacing w:line="360" w:lineRule="auto"/>
        <w:ind w:left="0" w:right="0"/>
        <w:jc w:val="center"/>
        <w:rPr>
          <w:color w:val="000000" w:themeColor="text1"/>
          <w:szCs w:val="28"/>
        </w:rPr>
      </w:pPr>
      <w:r w:rsidRPr="00587801">
        <w:rPr>
          <w:color w:val="000000" w:themeColor="text1"/>
          <w:szCs w:val="28"/>
        </w:rPr>
        <w:t>Условия и допущения, принятые для расчета</w:t>
      </w:r>
    </w:p>
    <w:p w:rsidR="00096455" w:rsidRPr="00587801" w:rsidRDefault="00096455" w:rsidP="00587801">
      <w:pPr>
        <w:pStyle w:val="11"/>
        <w:spacing w:line="360" w:lineRule="auto"/>
        <w:ind w:left="0" w:right="0" w:firstLine="694"/>
        <w:rPr>
          <w:b w:val="0"/>
          <w:color w:val="000000" w:themeColor="text1"/>
          <w:szCs w:val="28"/>
        </w:rPr>
      </w:pPr>
      <w:r w:rsidRPr="00587801">
        <w:rPr>
          <w:b w:val="0"/>
          <w:color w:val="000000" w:themeColor="text1"/>
          <w:szCs w:val="28"/>
        </w:rPr>
        <w:lastRenderedPageBreak/>
        <w:t xml:space="preserve">Расчеты бизнес-плана строительства </w:t>
      </w:r>
      <w:r w:rsidR="00810BCA">
        <w:rPr>
          <w:b w:val="0"/>
          <w:color w:val="000000" w:themeColor="text1"/>
          <w:szCs w:val="28"/>
        </w:rPr>
        <w:t xml:space="preserve">животноводческого </w:t>
      </w:r>
      <w:r w:rsidRPr="00587801">
        <w:rPr>
          <w:b w:val="0"/>
          <w:color w:val="000000" w:themeColor="text1"/>
          <w:szCs w:val="28"/>
        </w:rPr>
        <w:t xml:space="preserve">комплекса выполнены с использованием программного обеспечения «Альт-Инвест Прим» компании «Альт-Инвест» и </w:t>
      </w:r>
      <w:r w:rsidRPr="00587801">
        <w:rPr>
          <w:b w:val="0"/>
          <w:color w:val="000000" w:themeColor="text1"/>
          <w:szCs w:val="28"/>
          <w:lang w:val="en-US"/>
        </w:rPr>
        <w:t>MicrosoftExcel</w:t>
      </w:r>
      <w:r w:rsidRPr="00587801">
        <w:rPr>
          <w:b w:val="0"/>
          <w:color w:val="000000" w:themeColor="text1"/>
          <w:szCs w:val="28"/>
        </w:rPr>
        <w:t>. Финансовые расчеты в</w:t>
      </w:r>
      <w:r w:rsidRPr="00587801">
        <w:rPr>
          <w:b w:val="0"/>
          <w:color w:val="000000" w:themeColor="text1"/>
          <w:szCs w:val="28"/>
        </w:rPr>
        <w:t>ы</w:t>
      </w:r>
      <w:r w:rsidRPr="00587801">
        <w:rPr>
          <w:b w:val="0"/>
          <w:color w:val="000000" w:themeColor="text1"/>
          <w:szCs w:val="28"/>
        </w:rPr>
        <w:t xml:space="preserve">полнены на период в 10 лет по методике </w:t>
      </w:r>
      <w:r w:rsidRPr="00587801">
        <w:rPr>
          <w:b w:val="0"/>
          <w:color w:val="000000" w:themeColor="text1"/>
          <w:szCs w:val="28"/>
          <w:lang w:val="en-US"/>
        </w:rPr>
        <w:t>UNIDO</w:t>
      </w:r>
      <w:r w:rsidRPr="00587801">
        <w:rPr>
          <w:b w:val="0"/>
          <w:color w:val="000000" w:themeColor="text1"/>
          <w:szCs w:val="28"/>
        </w:rPr>
        <w:t xml:space="preserve">. </w:t>
      </w:r>
    </w:p>
    <w:p w:rsidR="00096455" w:rsidRPr="00310A93" w:rsidRDefault="00096455" w:rsidP="00587801">
      <w:pPr>
        <w:pStyle w:val="11"/>
        <w:spacing w:line="360" w:lineRule="auto"/>
        <w:ind w:left="0" w:right="0" w:firstLine="694"/>
        <w:rPr>
          <w:b w:val="0"/>
          <w:szCs w:val="28"/>
        </w:rPr>
      </w:pPr>
      <w:r w:rsidRPr="00587801">
        <w:rPr>
          <w:b w:val="0"/>
          <w:color w:val="000000" w:themeColor="text1"/>
          <w:szCs w:val="28"/>
        </w:rPr>
        <w:t xml:space="preserve">Дата начала проекта – </w:t>
      </w:r>
      <w:r w:rsidRPr="00310A93">
        <w:rPr>
          <w:b w:val="0"/>
          <w:szCs w:val="28"/>
        </w:rPr>
        <w:t>1</w:t>
      </w:r>
      <w:r w:rsidR="00310A93" w:rsidRPr="00310A93">
        <w:rPr>
          <w:b w:val="0"/>
          <w:szCs w:val="28"/>
        </w:rPr>
        <w:t xml:space="preserve"> июля</w:t>
      </w:r>
      <w:r w:rsidRPr="00310A93">
        <w:rPr>
          <w:b w:val="0"/>
          <w:szCs w:val="28"/>
        </w:rPr>
        <w:t xml:space="preserve"> 201</w:t>
      </w:r>
      <w:r w:rsidR="00310A93" w:rsidRPr="00310A93">
        <w:rPr>
          <w:b w:val="0"/>
          <w:szCs w:val="28"/>
        </w:rPr>
        <w:t>6</w:t>
      </w:r>
      <w:r w:rsidRPr="00310A93">
        <w:rPr>
          <w:b w:val="0"/>
          <w:szCs w:val="28"/>
        </w:rPr>
        <w:t xml:space="preserve"> г.</w:t>
      </w:r>
    </w:p>
    <w:p w:rsidR="00096455" w:rsidRPr="00587801" w:rsidRDefault="00096455" w:rsidP="00587801">
      <w:pPr>
        <w:pStyle w:val="11"/>
        <w:tabs>
          <w:tab w:val="left" w:pos="7980"/>
        </w:tabs>
        <w:spacing w:line="360" w:lineRule="auto"/>
        <w:ind w:left="0" w:right="0" w:firstLine="694"/>
        <w:rPr>
          <w:b w:val="0"/>
          <w:color w:val="000000" w:themeColor="text1"/>
          <w:szCs w:val="28"/>
        </w:rPr>
      </w:pPr>
      <w:r w:rsidRPr="00587801">
        <w:rPr>
          <w:b w:val="0"/>
          <w:color w:val="000000" w:themeColor="text1"/>
          <w:szCs w:val="28"/>
        </w:rPr>
        <w:t xml:space="preserve">Предполагаемая дата открытия кредитной линии </w:t>
      </w:r>
      <w:r w:rsidRPr="00A0589B">
        <w:rPr>
          <w:b w:val="0"/>
          <w:szCs w:val="28"/>
        </w:rPr>
        <w:t xml:space="preserve">– </w:t>
      </w:r>
      <w:r w:rsidR="00A0589B" w:rsidRPr="00A0589B">
        <w:rPr>
          <w:b w:val="0"/>
          <w:szCs w:val="28"/>
        </w:rPr>
        <w:t>июль</w:t>
      </w:r>
      <w:r w:rsidRPr="00A0589B">
        <w:rPr>
          <w:b w:val="0"/>
          <w:szCs w:val="28"/>
        </w:rPr>
        <w:t xml:space="preserve"> 201</w:t>
      </w:r>
      <w:r w:rsidR="00A0589B" w:rsidRPr="00A0589B">
        <w:rPr>
          <w:b w:val="0"/>
          <w:szCs w:val="28"/>
        </w:rPr>
        <w:t>6</w:t>
      </w:r>
      <w:r w:rsidRPr="00A0589B">
        <w:rPr>
          <w:b w:val="0"/>
          <w:szCs w:val="28"/>
        </w:rPr>
        <w:t xml:space="preserve"> г.</w:t>
      </w:r>
      <w:r w:rsidRPr="00A0589B">
        <w:rPr>
          <w:b w:val="0"/>
          <w:szCs w:val="28"/>
        </w:rPr>
        <w:tab/>
      </w:r>
    </w:p>
    <w:p w:rsidR="00096455" w:rsidRPr="00587801" w:rsidRDefault="00096455" w:rsidP="00587801">
      <w:pPr>
        <w:pStyle w:val="11"/>
        <w:spacing w:line="360" w:lineRule="auto"/>
        <w:ind w:left="0" w:right="0" w:firstLine="694"/>
        <w:rPr>
          <w:b w:val="0"/>
          <w:color w:val="000000" w:themeColor="text1"/>
          <w:szCs w:val="28"/>
        </w:rPr>
      </w:pPr>
      <w:r w:rsidRPr="00587801">
        <w:rPr>
          <w:b w:val="0"/>
          <w:color w:val="000000" w:themeColor="text1"/>
          <w:szCs w:val="28"/>
        </w:rPr>
        <w:t xml:space="preserve">Курс рубля по отношению к евро (второй валюте расчета проекта) </w:t>
      </w:r>
      <w:r w:rsidR="00810BCA">
        <w:rPr>
          <w:b w:val="0"/>
          <w:color w:val="000000" w:themeColor="text1"/>
          <w:szCs w:val="28"/>
        </w:rPr>
        <w:t>на дату завершения разработки бизнес-плана и предоставления его на рассмо</w:t>
      </w:r>
      <w:r w:rsidR="00810BCA">
        <w:rPr>
          <w:b w:val="0"/>
          <w:color w:val="000000" w:themeColor="text1"/>
          <w:szCs w:val="28"/>
        </w:rPr>
        <w:t>т</w:t>
      </w:r>
      <w:r w:rsidR="00810BCA">
        <w:rPr>
          <w:b w:val="0"/>
          <w:color w:val="000000" w:themeColor="text1"/>
          <w:szCs w:val="28"/>
        </w:rPr>
        <w:t>рение</w:t>
      </w:r>
      <w:r w:rsidRPr="00587801">
        <w:rPr>
          <w:b w:val="0"/>
          <w:color w:val="000000" w:themeColor="text1"/>
          <w:szCs w:val="28"/>
        </w:rPr>
        <w:t xml:space="preserve"> – </w:t>
      </w:r>
      <w:r w:rsidRPr="00587801">
        <w:rPr>
          <w:b w:val="0"/>
          <w:color w:val="000000" w:themeColor="text1"/>
          <w:szCs w:val="28"/>
          <w:lang w:val="en-US"/>
        </w:rPr>
        <w:t>RUR</w:t>
      </w:r>
      <w:r w:rsidRPr="00587801">
        <w:rPr>
          <w:b w:val="0"/>
          <w:color w:val="000000" w:themeColor="text1"/>
          <w:szCs w:val="28"/>
        </w:rPr>
        <w:t xml:space="preserve"> 77.5 / </w:t>
      </w:r>
      <w:r w:rsidRPr="00587801">
        <w:rPr>
          <w:b w:val="0"/>
          <w:color w:val="000000" w:themeColor="text1"/>
          <w:szCs w:val="28"/>
          <w:lang w:val="en-US"/>
        </w:rPr>
        <w:t>EUR</w:t>
      </w:r>
      <w:r w:rsidRPr="00587801">
        <w:rPr>
          <w:b w:val="0"/>
          <w:color w:val="000000" w:themeColor="text1"/>
          <w:szCs w:val="28"/>
        </w:rPr>
        <w:t xml:space="preserve"> 1.0</w:t>
      </w:r>
    </w:p>
    <w:p w:rsidR="00096455" w:rsidRPr="00DF0622" w:rsidRDefault="00096455" w:rsidP="00587801">
      <w:pPr>
        <w:pStyle w:val="11"/>
        <w:spacing w:line="360" w:lineRule="auto"/>
        <w:ind w:left="0" w:right="0" w:firstLine="694"/>
        <w:rPr>
          <w:b w:val="0"/>
          <w:szCs w:val="28"/>
        </w:rPr>
      </w:pPr>
      <w:r w:rsidRPr="004372A9">
        <w:rPr>
          <w:b w:val="0"/>
          <w:szCs w:val="28"/>
        </w:rPr>
        <w:t xml:space="preserve">Инфляция в проекте </w:t>
      </w:r>
      <w:r w:rsidR="00112E93" w:rsidRPr="004372A9">
        <w:rPr>
          <w:b w:val="0"/>
          <w:szCs w:val="28"/>
        </w:rPr>
        <w:t xml:space="preserve">не </w:t>
      </w:r>
      <w:r w:rsidRPr="004372A9">
        <w:rPr>
          <w:b w:val="0"/>
          <w:szCs w:val="28"/>
        </w:rPr>
        <w:t>учитывалась.</w:t>
      </w:r>
      <w:r w:rsidRPr="00DF0622">
        <w:rPr>
          <w:b w:val="0"/>
          <w:szCs w:val="28"/>
        </w:rPr>
        <w:t xml:space="preserve"> Все расчеты выполнены в </w:t>
      </w:r>
      <w:r w:rsidR="00966FD5">
        <w:rPr>
          <w:b w:val="0"/>
          <w:szCs w:val="28"/>
        </w:rPr>
        <w:t>пост</w:t>
      </w:r>
      <w:r w:rsidR="00966FD5">
        <w:rPr>
          <w:b w:val="0"/>
          <w:szCs w:val="28"/>
        </w:rPr>
        <w:t>о</w:t>
      </w:r>
      <w:r w:rsidR="00966FD5">
        <w:rPr>
          <w:b w:val="0"/>
          <w:szCs w:val="28"/>
        </w:rPr>
        <w:t>янных</w:t>
      </w:r>
      <w:r w:rsidRPr="00DF0622">
        <w:rPr>
          <w:b w:val="0"/>
          <w:szCs w:val="28"/>
        </w:rPr>
        <w:t xml:space="preserve"> це</w:t>
      </w:r>
      <w:r w:rsidR="00DF0622" w:rsidRPr="00DF0622">
        <w:rPr>
          <w:b w:val="0"/>
          <w:szCs w:val="28"/>
        </w:rPr>
        <w:t>нах</w:t>
      </w:r>
      <w:r w:rsidRPr="00DF0622">
        <w:rPr>
          <w:b w:val="0"/>
          <w:szCs w:val="28"/>
        </w:rPr>
        <w:t>.</w:t>
      </w:r>
    </w:p>
    <w:p w:rsidR="00096455" w:rsidRPr="00587801" w:rsidRDefault="00096455" w:rsidP="00587801">
      <w:pPr>
        <w:pStyle w:val="11"/>
        <w:spacing w:line="360" w:lineRule="auto"/>
        <w:ind w:left="0" w:right="0" w:firstLine="694"/>
        <w:rPr>
          <w:b w:val="0"/>
          <w:color w:val="000000" w:themeColor="text1"/>
          <w:szCs w:val="28"/>
        </w:rPr>
      </w:pPr>
      <w:r w:rsidRPr="00587801">
        <w:rPr>
          <w:b w:val="0"/>
          <w:color w:val="000000" w:themeColor="text1"/>
          <w:szCs w:val="28"/>
        </w:rPr>
        <w:t>Прочие допущения, принятые для расчетов, отражаются в тех разделах проекта, где такие допущения были приняты.</w:t>
      </w:r>
    </w:p>
    <w:p w:rsidR="00096455" w:rsidRPr="00587801" w:rsidRDefault="00096455" w:rsidP="00587801">
      <w:pPr>
        <w:pStyle w:val="11"/>
        <w:spacing w:line="360" w:lineRule="auto"/>
        <w:ind w:left="0" w:right="0"/>
        <w:rPr>
          <w:color w:val="000000" w:themeColor="text1"/>
          <w:szCs w:val="28"/>
        </w:rPr>
      </w:pPr>
    </w:p>
    <w:p w:rsidR="00096455" w:rsidRPr="00587801" w:rsidRDefault="00096455" w:rsidP="00371DBC">
      <w:pPr>
        <w:pStyle w:val="11"/>
        <w:spacing w:line="360" w:lineRule="auto"/>
        <w:ind w:left="0" w:right="0"/>
        <w:jc w:val="center"/>
        <w:rPr>
          <w:color w:val="000000" w:themeColor="text1"/>
          <w:szCs w:val="28"/>
        </w:rPr>
      </w:pPr>
      <w:r w:rsidRPr="00587801">
        <w:rPr>
          <w:color w:val="000000" w:themeColor="text1"/>
          <w:szCs w:val="28"/>
        </w:rPr>
        <w:t>Налоговое окружение</w:t>
      </w:r>
    </w:p>
    <w:tbl>
      <w:tblPr>
        <w:tblW w:w="0" w:type="auto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9"/>
        <w:gridCol w:w="1280"/>
        <w:gridCol w:w="2835"/>
        <w:gridCol w:w="1382"/>
      </w:tblGrid>
      <w:tr w:rsidR="00096455" w:rsidRPr="00587801" w:rsidTr="00371DBC">
        <w:trPr>
          <w:trHeight w:val="275"/>
        </w:trPr>
        <w:tc>
          <w:tcPr>
            <w:tcW w:w="4059" w:type="dxa"/>
          </w:tcPr>
          <w:p w:rsidR="00096455" w:rsidRPr="00371DBC" w:rsidRDefault="00371DBC" w:rsidP="00371DBC">
            <w:pPr>
              <w:pStyle w:val="11"/>
              <w:spacing w:line="276" w:lineRule="auto"/>
              <w:ind w:left="0" w:right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color w:val="000000" w:themeColor="text1"/>
                <w:sz w:val="24"/>
                <w:szCs w:val="24"/>
              </w:rPr>
              <w:t>Вид</w:t>
            </w:r>
            <w:r w:rsidR="00096455" w:rsidRPr="00371DBC">
              <w:rPr>
                <w:b w:val="0"/>
                <w:color w:val="000000" w:themeColor="text1"/>
                <w:sz w:val="24"/>
                <w:szCs w:val="24"/>
              </w:rPr>
              <w:t xml:space="preserve"> налога</w:t>
            </w:r>
          </w:p>
        </w:tc>
        <w:tc>
          <w:tcPr>
            <w:tcW w:w="1280" w:type="dxa"/>
          </w:tcPr>
          <w:p w:rsidR="00096455" w:rsidRPr="00371DBC" w:rsidRDefault="00096455" w:rsidP="00371DBC">
            <w:pPr>
              <w:pStyle w:val="11"/>
              <w:spacing w:line="276" w:lineRule="auto"/>
              <w:ind w:left="0" w:right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371DBC">
              <w:rPr>
                <w:b w:val="0"/>
                <w:color w:val="000000" w:themeColor="text1"/>
                <w:sz w:val="24"/>
                <w:szCs w:val="24"/>
              </w:rPr>
              <w:t>Ставка</w:t>
            </w:r>
          </w:p>
        </w:tc>
        <w:tc>
          <w:tcPr>
            <w:tcW w:w="2835" w:type="dxa"/>
          </w:tcPr>
          <w:p w:rsidR="00096455" w:rsidRPr="00371DBC" w:rsidRDefault="00096455" w:rsidP="00371DBC">
            <w:pPr>
              <w:pStyle w:val="11"/>
              <w:spacing w:line="276" w:lineRule="auto"/>
              <w:ind w:left="0" w:right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371DBC">
              <w:rPr>
                <w:b w:val="0"/>
                <w:color w:val="000000" w:themeColor="text1"/>
                <w:sz w:val="24"/>
                <w:szCs w:val="24"/>
              </w:rPr>
              <w:t>Налогооблагаемая база</w:t>
            </w:r>
          </w:p>
        </w:tc>
        <w:tc>
          <w:tcPr>
            <w:tcW w:w="1382" w:type="dxa"/>
          </w:tcPr>
          <w:p w:rsidR="00096455" w:rsidRPr="00371DBC" w:rsidRDefault="00096455" w:rsidP="00371DBC">
            <w:pPr>
              <w:pStyle w:val="11"/>
              <w:spacing w:line="276" w:lineRule="auto"/>
              <w:ind w:left="0" w:right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371DBC">
              <w:rPr>
                <w:b w:val="0"/>
                <w:color w:val="000000" w:themeColor="text1"/>
                <w:sz w:val="24"/>
                <w:szCs w:val="24"/>
              </w:rPr>
              <w:t>Период</w:t>
            </w:r>
          </w:p>
        </w:tc>
      </w:tr>
      <w:tr w:rsidR="00096455" w:rsidRPr="00587801" w:rsidTr="00371DBC">
        <w:tc>
          <w:tcPr>
            <w:tcW w:w="4059" w:type="dxa"/>
          </w:tcPr>
          <w:p w:rsidR="00096455" w:rsidRPr="00371DBC" w:rsidRDefault="00096455" w:rsidP="00371DBC">
            <w:pPr>
              <w:pStyle w:val="a9"/>
              <w:spacing w:line="276" w:lineRule="auto"/>
              <w:jc w:val="both"/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Налог на прибыль</w:t>
            </w:r>
          </w:p>
        </w:tc>
        <w:tc>
          <w:tcPr>
            <w:tcW w:w="1280" w:type="dxa"/>
            <w:vAlign w:val="center"/>
          </w:tcPr>
          <w:p w:rsidR="00096455" w:rsidRPr="00371DBC" w:rsidRDefault="00966FD5" w:rsidP="00371DBC">
            <w:pPr>
              <w:pStyle w:val="a9"/>
              <w:spacing w:line="276" w:lineRule="auto"/>
              <w:jc w:val="center"/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096455"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  <w:r w:rsid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  <w:r w:rsidR="00096455"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835" w:type="dxa"/>
            <w:vAlign w:val="center"/>
          </w:tcPr>
          <w:p w:rsidR="00096455" w:rsidRPr="00371DBC" w:rsidRDefault="00096455" w:rsidP="00371DBC">
            <w:pPr>
              <w:pStyle w:val="a9"/>
              <w:spacing w:line="276" w:lineRule="auto"/>
              <w:jc w:val="center"/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прибыль</w:t>
            </w:r>
          </w:p>
        </w:tc>
        <w:tc>
          <w:tcPr>
            <w:tcW w:w="1382" w:type="dxa"/>
            <w:vAlign w:val="center"/>
          </w:tcPr>
          <w:p w:rsidR="00096455" w:rsidRPr="00371DBC" w:rsidRDefault="00096455" w:rsidP="00371DBC">
            <w:pPr>
              <w:pStyle w:val="a9"/>
              <w:spacing w:line="276" w:lineRule="auto"/>
              <w:jc w:val="center"/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год</w:t>
            </w:r>
          </w:p>
        </w:tc>
      </w:tr>
      <w:tr w:rsidR="00096455" w:rsidRPr="00587801" w:rsidTr="00371DBC">
        <w:tc>
          <w:tcPr>
            <w:tcW w:w="4059" w:type="dxa"/>
          </w:tcPr>
          <w:p w:rsidR="00096455" w:rsidRPr="00371DBC" w:rsidRDefault="00096455" w:rsidP="00371DBC">
            <w:pPr>
              <w:pStyle w:val="a9"/>
              <w:spacing w:line="276" w:lineRule="auto"/>
              <w:jc w:val="both"/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Взносы во внебюджетные фонды</w:t>
            </w:r>
          </w:p>
        </w:tc>
        <w:tc>
          <w:tcPr>
            <w:tcW w:w="1280" w:type="dxa"/>
            <w:vAlign w:val="center"/>
          </w:tcPr>
          <w:p w:rsidR="00096455" w:rsidRPr="00371DBC" w:rsidRDefault="00966FD5" w:rsidP="00371DBC">
            <w:pPr>
              <w:pStyle w:val="a9"/>
              <w:spacing w:line="276" w:lineRule="auto"/>
              <w:jc w:val="center"/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  <w:r w:rsidR="00096455"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  <w:r w:rsid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 </w:t>
            </w:r>
            <w:r w:rsidR="00096455"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835" w:type="dxa"/>
            <w:vAlign w:val="center"/>
          </w:tcPr>
          <w:p w:rsidR="00096455" w:rsidRPr="00371DBC" w:rsidRDefault="00371DBC" w:rsidP="00371DBC">
            <w:pPr>
              <w:pStyle w:val="a9"/>
              <w:spacing w:line="276" w:lineRule="auto"/>
              <w:jc w:val="center"/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з</w:t>
            </w:r>
            <w:r w:rsidR="00096455"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ар</w:t>
            </w:r>
            <w:r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аботная </w:t>
            </w:r>
            <w:r w:rsidR="00096455"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плата</w:t>
            </w:r>
          </w:p>
        </w:tc>
        <w:tc>
          <w:tcPr>
            <w:tcW w:w="1382" w:type="dxa"/>
            <w:vAlign w:val="center"/>
          </w:tcPr>
          <w:p w:rsidR="00096455" w:rsidRPr="00371DBC" w:rsidRDefault="00096455" w:rsidP="00371DBC">
            <w:pPr>
              <w:pStyle w:val="a9"/>
              <w:spacing w:line="276" w:lineRule="auto"/>
              <w:jc w:val="center"/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1DBC">
              <w:rPr>
                <w:rStyle w:val="PEStyleFont8"/>
                <w:rFonts w:ascii="Times New Roman" w:hAnsi="Times New Roman"/>
                <w:color w:val="000000" w:themeColor="text1"/>
                <w:sz w:val="24"/>
                <w:szCs w:val="24"/>
              </w:rPr>
              <w:t>квартал</w:t>
            </w:r>
          </w:p>
        </w:tc>
      </w:tr>
    </w:tbl>
    <w:p w:rsidR="00096455" w:rsidRPr="00587801" w:rsidRDefault="00096455" w:rsidP="00587801">
      <w:pPr>
        <w:pStyle w:val="11"/>
        <w:spacing w:line="360" w:lineRule="auto"/>
        <w:ind w:left="0" w:right="0"/>
        <w:rPr>
          <w:color w:val="000000" w:themeColor="text1"/>
          <w:szCs w:val="28"/>
        </w:rPr>
      </w:pPr>
    </w:p>
    <w:p w:rsidR="00096455" w:rsidRPr="00587801" w:rsidRDefault="00096455" w:rsidP="00587801">
      <w:pPr>
        <w:pStyle w:val="11"/>
        <w:spacing w:line="360" w:lineRule="auto"/>
        <w:ind w:left="0" w:right="0" w:firstLine="694"/>
        <w:rPr>
          <w:b w:val="0"/>
          <w:color w:val="000000" w:themeColor="text1"/>
          <w:szCs w:val="28"/>
        </w:rPr>
      </w:pPr>
      <w:r w:rsidRPr="00587801">
        <w:rPr>
          <w:rFonts w:eastAsia="Arial Unicode MS"/>
          <w:b w:val="0"/>
          <w:color w:val="000000" w:themeColor="text1"/>
          <w:szCs w:val="28"/>
        </w:rPr>
        <w:t>Вся реализуемая товарная продукция будет проходить внутрихозя</w:t>
      </w:r>
      <w:r w:rsidRPr="00587801">
        <w:rPr>
          <w:rFonts w:eastAsia="Arial Unicode MS"/>
          <w:b w:val="0"/>
          <w:color w:val="000000" w:themeColor="text1"/>
          <w:szCs w:val="28"/>
        </w:rPr>
        <w:t>й</w:t>
      </w:r>
      <w:r w:rsidRPr="00587801">
        <w:rPr>
          <w:rFonts w:eastAsia="Arial Unicode MS"/>
          <w:b w:val="0"/>
          <w:color w:val="000000" w:themeColor="text1"/>
          <w:szCs w:val="28"/>
        </w:rPr>
        <w:t>ственный контроль качества.</w:t>
      </w:r>
    </w:p>
    <w:p w:rsidR="00096455" w:rsidRPr="00587801" w:rsidRDefault="00096455" w:rsidP="00587801">
      <w:pPr>
        <w:pStyle w:val="11"/>
        <w:spacing w:line="360" w:lineRule="auto"/>
        <w:ind w:left="0" w:right="0"/>
        <w:rPr>
          <w:color w:val="000000" w:themeColor="text1"/>
          <w:szCs w:val="28"/>
        </w:rPr>
      </w:pPr>
    </w:p>
    <w:p w:rsidR="00096455" w:rsidRPr="00587801" w:rsidRDefault="00096455" w:rsidP="00577D8C">
      <w:pPr>
        <w:spacing w:after="0" w:line="360" w:lineRule="auto"/>
        <w:jc w:val="center"/>
        <w:rPr>
          <w:rStyle w:val="FontStyle24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 и способ финансирования</w:t>
      </w:r>
    </w:p>
    <w:p w:rsidR="00096455" w:rsidRPr="00587801" w:rsidRDefault="00096455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72A9">
        <w:rPr>
          <w:rStyle w:val="FontStyle24"/>
          <w:rFonts w:ascii="Times New Roman" w:hAnsi="Times New Roman" w:cs="Times New Roman"/>
          <w:sz w:val="28"/>
          <w:szCs w:val="28"/>
        </w:rPr>
        <w:t xml:space="preserve">Финансирование проекта предполагается осуществить за счет </w:t>
      </w:r>
      <w:r w:rsidR="00966FD5" w:rsidRPr="004372A9">
        <w:rPr>
          <w:rStyle w:val="FontStyle24"/>
          <w:rFonts w:ascii="Times New Roman" w:hAnsi="Times New Roman" w:cs="Times New Roman"/>
          <w:sz w:val="28"/>
          <w:szCs w:val="28"/>
        </w:rPr>
        <w:t>четырех</w:t>
      </w:r>
      <w:r w:rsidRPr="004372A9">
        <w:rPr>
          <w:rStyle w:val="FontStyle24"/>
          <w:rFonts w:ascii="Times New Roman" w:hAnsi="Times New Roman" w:cs="Times New Roman"/>
          <w:sz w:val="28"/>
          <w:szCs w:val="28"/>
        </w:rPr>
        <w:t xml:space="preserve"> источников: за счет средств учредителей предприятия, средств, полученных по целевой программе, кредит</w:t>
      </w:r>
      <w:r w:rsidR="00966FD5" w:rsidRPr="004372A9">
        <w:rPr>
          <w:rStyle w:val="FontStyle24"/>
          <w:rFonts w:ascii="Times New Roman" w:hAnsi="Times New Roman" w:cs="Times New Roman"/>
          <w:sz w:val="28"/>
          <w:szCs w:val="28"/>
        </w:rPr>
        <w:t>ов</w:t>
      </w: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банка</w:t>
      </w:r>
      <w:r w:rsidRPr="006A5A1F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A5A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Кредит, направленный на </w:t>
      </w:r>
      <w:r w:rsidR="00F144E6">
        <w:rPr>
          <w:rFonts w:ascii="Times New Roman" w:hAnsi="Times New Roman" w:cs="Times New Roman"/>
          <w:color w:val="000000" w:themeColor="text1"/>
          <w:sz w:val="28"/>
          <w:szCs w:val="28"/>
        </w:rPr>
        <w:t>приобрет</w:t>
      </w:r>
      <w:r w:rsidR="00F144E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144E6">
        <w:rPr>
          <w:rFonts w:ascii="Times New Roman" w:hAnsi="Times New Roman" w:cs="Times New Roman"/>
          <w:color w:val="000000" w:themeColor="text1"/>
          <w:sz w:val="28"/>
          <w:szCs w:val="28"/>
        </w:rPr>
        <w:t>ние основных</w:t>
      </w:r>
      <w:r w:rsidRPr="006A5A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</w:t>
      </w:r>
      <w:r w:rsidR="00966FD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A5A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966FD5">
        <w:rPr>
          <w:rFonts w:ascii="Times New Roman" w:hAnsi="Times New Roman" w:cs="Times New Roman"/>
          <w:sz w:val="28"/>
          <w:szCs w:val="28"/>
        </w:rPr>
        <w:t xml:space="preserve">размере </w:t>
      </w:r>
      <w:r w:rsidR="006A5A1F" w:rsidRPr="00966FD5">
        <w:rPr>
          <w:rFonts w:ascii="Times New Roman" w:hAnsi="Times New Roman" w:cs="Times New Roman"/>
          <w:sz w:val="28"/>
          <w:szCs w:val="28"/>
        </w:rPr>
        <w:t>1</w:t>
      </w:r>
      <w:r w:rsidR="00966FD5" w:rsidRPr="00966FD5">
        <w:rPr>
          <w:rFonts w:ascii="Times New Roman" w:hAnsi="Times New Roman" w:cs="Times New Roman"/>
          <w:sz w:val="28"/>
          <w:szCs w:val="28"/>
        </w:rPr>
        <w:t>6</w:t>
      </w:r>
      <w:r w:rsidR="006A5A1F" w:rsidRPr="00966FD5">
        <w:rPr>
          <w:rFonts w:ascii="Times New Roman" w:hAnsi="Times New Roman" w:cs="Times New Roman"/>
          <w:sz w:val="28"/>
          <w:szCs w:val="28"/>
        </w:rPr>
        <w:t>млн</w:t>
      </w:r>
      <w:r w:rsidRPr="00966FD5">
        <w:rPr>
          <w:rFonts w:ascii="Times New Roman" w:hAnsi="Times New Roman" w:cs="Times New Roman"/>
          <w:sz w:val="28"/>
          <w:szCs w:val="28"/>
        </w:rPr>
        <w:t>. руб</w:t>
      </w:r>
      <w:r w:rsidR="00966FD5">
        <w:rPr>
          <w:rFonts w:ascii="Times New Roman" w:hAnsi="Times New Roman" w:cs="Times New Roman"/>
          <w:color w:val="000000" w:themeColor="text1"/>
          <w:sz w:val="28"/>
          <w:szCs w:val="28"/>
        </w:rPr>
        <w:t>. икредит на пополнение оборо</w:t>
      </w:r>
      <w:r w:rsidR="00966FD5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966FD5">
        <w:rPr>
          <w:rFonts w:ascii="Times New Roman" w:hAnsi="Times New Roman" w:cs="Times New Roman"/>
          <w:color w:val="000000" w:themeColor="text1"/>
          <w:sz w:val="28"/>
          <w:szCs w:val="28"/>
        </w:rPr>
        <w:t>ных средств в размере 3</w:t>
      </w:r>
      <w:r w:rsidR="00E07B0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66F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="00E07B05">
        <w:rPr>
          <w:rFonts w:ascii="Times New Roman" w:hAnsi="Times New Roman" w:cs="Times New Roman"/>
          <w:color w:val="000000" w:themeColor="text1"/>
          <w:sz w:val="28"/>
          <w:szCs w:val="28"/>
        </w:rPr>
        <w:t>млн</w:t>
      </w:r>
      <w:r w:rsidR="00966F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 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предполагается получить в ОАО «Ро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сельхозбанк».</w:t>
      </w:r>
      <w:r w:rsidR="00371DBC"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Структура финансирования проекта</w:t>
      </w:r>
      <w:r w:rsidR="00371DBC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в </w:t>
      </w:r>
      <w:r w:rsidR="002C1327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таблице </w:t>
      </w:r>
      <w:r w:rsidR="000C2CC9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BE6454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и на рисунке 14</w:t>
      </w:r>
      <w:r w:rsidR="002C1327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10BCA" w:rsidRDefault="00810BCA" w:rsidP="00371DBC">
      <w:pPr>
        <w:jc w:val="both"/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6455" w:rsidRPr="00587801" w:rsidRDefault="00096455" w:rsidP="00371DBC">
      <w:pPr>
        <w:jc w:val="both"/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0C2CC9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- Структура финансирования проекта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1"/>
        <w:gridCol w:w="2508"/>
        <w:gridCol w:w="2074"/>
      </w:tblGrid>
      <w:tr w:rsidR="00096455" w:rsidRPr="00DA7C9E" w:rsidTr="00577D8C">
        <w:tc>
          <w:tcPr>
            <w:tcW w:w="4881" w:type="dxa"/>
          </w:tcPr>
          <w:p w:rsidR="00096455" w:rsidRPr="00DA7C9E" w:rsidRDefault="00096455" w:rsidP="00F144E6">
            <w:pPr>
              <w:spacing w:after="0"/>
              <w:jc w:val="center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C9E"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2508" w:type="dxa"/>
          </w:tcPr>
          <w:p w:rsidR="00096455" w:rsidRPr="00DA7C9E" w:rsidRDefault="00096455" w:rsidP="00F144E6">
            <w:pPr>
              <w:spacing w:after="0"/>
              <w:jc w:val="center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C9E"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Сумма, тыс. руб.</w:t>
            </w:r>
          </w:p>
        </w:tc>
        <w:tc>
          <w:tcPr>
            <w:tcW w:w="2074" w:type="dxa"/>
          </w:tcPr>
          <w:p w:rsidR="00096455" w:rsidRPr="00DA7C9E" w:rsidRDefault="00096455" w:rsidP="00F144E6">
            <w:pPr>
              <w:spacing w:after="0"/>
              <w:jc w:val="center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C9E"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Удельный вес, %</w:t>
            </w:r>
          </w:p>
        </w:tc>
      </w:tr>
      <w:tr w:rsidR="00096455" w:rsidRPr="00DA7C9E" w:rsidTr="00AD6387">
        <w:tc>
          <w:tcPr>
            <w:tcW w:w="4881" w:type="dxa"/>
          </w:tcPr>
          <w:p w:rsidR="00096455" w:rsidRPr="009221CA" w:rsidRDefault="00096455" w:rsidP="00F144E6">
            <w:pPr>
              <w:spacing w:after="0"/>
              <w:jc w:val="both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9221CA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096455" w:rsidRPr="004372A9" w:rsidRDefault="009C300C" w:rsidP="00AD6387">
            <w:pPr>
              <w:spacing w:after="0"/>
              <w:ind w:right="-90"/>
              <w:jc w:val="center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10 7</w:t>
            </w:r>
            <w:r w:rsidR="004372A9" w:rsidRPr="004372A9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96455" w:rsidRPr="009221CA" w:rsidRDefault="009C300C" w:rsidP="00AD6387">
            <w:pPr>
              <w:spacing w:after="0"/>
              <w:jc w:val="center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33</w:t>
            </w:r>
            <w:r w:rsidR="004372A9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096455" w:rsidRPr="00DA7C9E" w:rsidTr="00AD6387">
        <w:tc>
          <w:tcPr>
            <w:tcW w:w="4881" w:type="dxa"/>
          </w:tcPr>
          <w:p w:rsidR="00096455" w:rsidRPr="00DA7C9E" w:rsidRDefault="00096455" w:rsidP="00F144E6">
            <w:pPr>
              <w:spacing w:after="0"/>
              <w:jc w:val="both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C9E"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Государственная поддержка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096455" w:rsidRPr="004372A9" w:rsidRDefault="004372A9" w:rsidP="00AD6387">
            <w:pPr>
              <w:spacing w:after="0"/>
              <w:ind w:right="-90"/>
              <w:jc w:val="center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4372A9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1750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96455" w:rsidRPr="00DA7C9E" w:rsidRDefault="009C300C" w:rsidP="00AD6387">
            <w:pPr>
              <w:spacing w:after="0"/>
              <w:jc w:val="center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5,5</w:t>
            </w:r>
          </w:p>
        </w:tc>
      </w:tr>
      <w:tr w:rsidR="00096455" w:rsidRPr="00DA7C9E" w:rsidTr="00AD6387">
        <w:tc>
          <w:tcPr>
            <w:tcW w:w="4881" w:type="dxa"/>
          </w:tcPr>
          <w:p w:rsidR="00096455" w:rsidRPr="00F144E6" w:rsidRDefault="00096455" w:rsidP="00F144E6">
            <w:pPr>
              <w:spacing w:after="0"/>
              <w:jc w:val="both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4E6"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Кредит </w:t>
            </w:r>
            <w:r w:rsidR="00F144E6" w:rsidRPr="00F144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приобретение основных средств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096455" w:rsidRPr="00DF0622" w:rsidRDefault="009221CA" w:rsidP="00AD6387">
            <w:pPr>
              <w:spacing w:after="0"/>
              <w:ind w:right="-90"/>
              <w:jc w:val="center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 w:rsidRPr="00DF0622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</w:t>
            </w:r>
            <w:r w:rsidR="00966FD5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6</w:t>
            </w:r>
            <w:r w:rsidR="00DF0622" w:rsidRPr="00DF0622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 000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96455" w:rsidRPr="00DA7C9E" w:rsidRDefault="009C300C" w:rsidP="00AD6387">
            <w:pPr>
              <w:spacing w:after="0"/>
              <w:jc w:val="center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</w:t>
            </w:r>
          </w:p>
        </w:tc>
      </w:tr>
      <w:tr w:rsidR="00966FD5" w:rsidRPr="00DA7C9E" w:rsidTr="00AD6387">
        <w:tc>
          <w:tcPr>
            <w:tcW w:w="4881" w:type="dxa"/>
          </w:tcPr>
          <w:p w:rsidR="00966FD5" w:rsidRPr="00F144E6" w:rsidRDefault="00966FD5" w:rsidP="00F144E6">
            <w:pPr>
              <w:spacing w:after="0"/>
              <w:jc w:val="both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4E6"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Кредит</w:t>
            </w:r>
            <w:r w:rsidR="00F144E6" w:rsidRPr="00F144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пополнение оборотных средств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966FD5" w:rsidRPr="00DF0622" w:rsidRDefault="00966FD5" w:rsidP="00AD6387">
            <w:pPr>
              <w:spacing w:after="0"/>
              <w:ind w:right="-90"/>
              <w:jc w:val="center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966FD5" w:rsidRDefault="009C300C" w:rsidP="00AD6387">
            <w:pPr>
              <w:spacing w:after="0"/>
              <w:jc w:val="center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4372A9"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,9</w:t>
            </w:r>
          </w:p>
        </w:tc>
      </w:tr>
      <w:tr w:rsidR="00096455" w:rsidRPr="00DA7C9E" w:rsidTr="00AD6387">
        <w:tc>
          <w:tcPr>
            <w:tcW w:w="4881" w:type="dxa"/>
          </w:tcPr>
          <w:p w:rsidR="00096455" w:rsidRPr="00DA7C9E" w:rsidRDefault="00096455" w:rsidP="00F144E6">
            <w:pPr>
              <w:spacing w:after="0"/>
              <w:jc w:val="both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7C9E"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096455" w:rsidRPr="009221CA" w:rsidRDefault="009C300C" w:rsidP="00AD6387">
            <w:pPr>
              <w:spacing w:after="0"/>
              <w:ind w:right="-90"/>
              <w:jc w:val="center"/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32 0</w:t>
            </w:r>
            <w:r w:rsidR="004372A9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96455" w:rsidRPr="00DA7C9E" w:rsidRDefault="00DA7C9E" w:rsidP="00AD6387">
            <w:pPr>
              <w:spacing w:after="0"/>
              <w:jc w:val="center"/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2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4372A9" w:rsidRDefault="004372A9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6455" w:rsidRPr="00587801" w:rsidRDefault="004372A9" w:rsidP="004372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17324" cy="2974428"/>
            <wp:effectExtent l="19050" t="0" r="26276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6A5A1F" w:rsidRPr="00587801" w:rsidRDefault="006A5A1F" w:rsidP="00587801">
      <w:pPr>
        <w:pStyle w:val="Style3"/>
        <w:widowControl/>
        <w:tabs>
          <w:tab w:val="left" w:pos="322"/>
        </w:tabs>
        <w:spacing w:line="36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1DF5" w:rsidRPr="004372A9" w:rsidRDefault="003F1DF5" w:rsidP="003F1DF5">
      <w:pPr>
        <w:pStyle w:val="Style3"/>
        <w:widowControl/>
        <w:tabs>
          <w:tab w:val="left" w:pos="322"/>
        </w:tabs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372A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6454">
        <w:rPr>
          <w:rFonts w:ascii="Times New Roman" w:hAnsi="Times New Roman" w:cs="Times New Roman"/>
          <w:sz w:val="28"/>
          <w:szCs w:val="28"/>
        </w:rPr>
        <w:t>14</w:t>
      </w:r>
      <w:r w:rsidRPr="004372A9">
        <w:rPr>
          <w:rFonts w:ascii="Times New Roman" w:hAnsi="Times New Roman" w:cs="Times New Roman"/>
          <w:sz w:val="28"/>
          <w:szCs w:val="28"/>
        </w:rPr>
        <w:t xml:space="preserve"> – Структура финансирования</w:t>
      </w:r>
    </w:p>
    <w:p w:rsidR="006A5A1F" w:rsidRDefault="006A5A1F" w:rsidP="006A5A1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6455" w:rsidRPr="00F144E6" w:rsidRDefault="00096455" w:rsidP="006A5A1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Предварительные условия предоставления кредит</w:t>
      </w:r>
      <w:r w:rsidR="00656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F144E6" w:rsidRPr="00F144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приобретение о</w:t>
      </w:r>
      <w:r w:rsidR="00F144E6" w:rsidRPr="00F144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F144E6" w:rsidRPr="00F144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новных средств</w:t>
      </w:r>
    </w:p>
    <w:p w:rsidR="00096455" w:rsidRPr="00587801" w:rsidRDefault="00096455" w:rsidP="00587801">
      <w:pPr>
        <w:pStyle w:val="Style3"/>
        <w:widowControl/>
        <w:tabs>
          <w:tab w:val="left" w:pos="322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Валюта кредита</w:t>
      </w:r>
      <w:r w:rsidR="00DA7C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российский рубль. Ставка</w:t>
      </w:r>
      <w:r w:rsidR="00DA7C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</w:t>
      </w:r>
      <w:r w:rsidR="00DA7C9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% годовых на 10 лет. Льготный период</w:t>
      </w:r>
      <w:r w:rsidR="00DA7C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966FD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 Процентные платежи: ежеквартальные. Возврат суммы основного долга</w:t>
      </w:r>
      <w:r w:rsidR="00DA7C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равными долями ежемесячно по истечении льго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ного периода. Капитализация процентов</w:t>
      </w:r>
      <w:r w:rsidR="00DA7C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года.</w:t>
      </w:r>
    </w:p>
    <w:p w:rsidR="00096455" w:rsidRDefault="00096455" w:rsidP="00587801">
      <w:pPr>
        <w:pStyle w:val="Style3"/>
        <w:widowControl/>
        <w:tabs>
          <w:tab w:val="left" w:pos="322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Поток денежных средств по данной схеме обслуживания долга пре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ставлен в таблице 1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2E93" w:rsidRPr="00587801" w:rsidRDefault="00112E93" w:rsidP="00587801">
      <w:pPr>
        <w:pStyle w:val="Style3"/>
        <w:widowControl/>
        <w:tabs>
          <w:tab w:val="left" w:pos="322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6455" w:rsidRPr="00587801" w:rsidRDefault="00096455" w:rsidP="00DA7C9E">
      <w:pPr>
        <w:ind w:left="1843" w:hanging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Таблица 1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Поток денежных средств по схеме возврата основного долга равными частями, тыс. руб.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1858"/>
        <w:gridCol w:w="1701"/>
        <w:gridCol w:w="1985"/>
        <w:gridCol w:w="1796"/>
        <w:gridCol w:w="2035"/>
      </w:tblGrid>
      <w:tr w:rsidR="00414843" w:rsidRPr="00414843" w:rsidTr="006A5A1F">
        <w:trPr>
          <w:trHeight w:val="699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455" w:rsidRPr="00414843" w:rsidRDefault="00096455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455" w:rsidRPr="00414843" w:rsidRDefault="00096455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кредита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455" w:rsidRPr="00414843" w:rsidRDefault="00096455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Возврат осно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долга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455" w:rsidRPr="00414843" w:rsidRDefault="00096455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пр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центов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455" w:rsidRPr="00414843" w:rsidRDefault="00096455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 кредиту</w:t>
            </w:r>
          </w:p>
        </w:tc>
      </w:tr>
      <w:tr w:rsidR="00414843" w:rsidRPr="00414843" w:rsidTr="006A5A1F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455" w:rsidRPr="00414843" w:rsidRDefault="00096455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A5A1F"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455" w:rsidRPr="00414843" w:rsidRDefault="006A5A1F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564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14843"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455" w:rsidRPr="00414843" w:rsidRDefault="00096455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455" w:rsidRPr="00414843" w:rsidRDefault="00096455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6455" w:rsidRPr="00414843" w:rsidRDefault="006A5A1F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564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14843"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6564E9" w:rsidRPr="00414843" w:rsidTr="006564E9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9075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Default="006564E9" w:rsidP="006564E9">
            <w:pPr>
              <w:spacing w:after="0"/>
              <w:jc w:val="center"/>
            </w:pPr>
            <w:r w:rsidRPr="00487688">
              <w:rPr>
                <w:rFonts w:ascii="Times New Roman" w:eastAsia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6564E9" w:rsidRPr="00414843" w:rsidTr="006564E9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Pr="006564E9" w:rsidRDefault="006564E9" w:rsidP="004148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4148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Default="006564E9" w:rsidP="006564E9">
            <w:pPr>
              <w:spacing w:after="0"/>
              <w:jc w:val="center"/>
            </w:pPr>
            <w:r w:rsidRPr="00487688">
              <w:rPr>
                <w:rFonts w:ascii="Times New Roman" w:eastAsia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6564E9" w:rsidRPr="00414843" w:rsidTr="006564E9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Pr="006564E9" w:rsidRDefault="006564E9" w:rsidP="004148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Default="006564E9" w:rsidP="006564E9">
            <w:pPr>
              <w:spacing w:after="0"/>
              <w:jc w:val="center"/>
            </w:pPr>
            <w:r w:rsidRPr="00487688">
              <w:rPr>
                <w:rFonts w:ascii="Times New Roman" w:eastAsia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6564E9" w:rsidRPr="00414843" w:rsidTr="00E35EC8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2020 г.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Pr="00414843" w:rsidRDefault="006564E9" w:rsidP="00414843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2286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3714</w:t>
            </w:r>
          </w:p>
        </w:tc>
      </w:tr>
      <w:tr w:rsidR="006564E9" w:rsidRPr="00414843" w:rsidTr="00E35EC8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Default="006564E9" w:rsidP="006564E9">
            <w:pPr>
              <w:spacing w:after="0"/>
              <w:jc w:val="center"/>
            </w:pPr>
            <w:r w:rsidRPr="00CF41E8">
              <w:rPr>
                <w:rFonts w:ascii="Times New Roman" w:eastAsia="Times New Roman" w:hAnsi="Times New Roman" w:cs="Times New Roman"/>
                <w:sz w:val="24"/>
                <w:szCs w:val="24"/>
              </w:rPr>
              <w:t>2286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3086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4148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11429</w:t>
            </w:r>
          </w:p>
        </w:tc>
      </w:tr>
      <w:tr w:rsidR="006564E9" w:rsidRPr="00414843" w:rsidTr="00E35EC8">
        <w:trPr>
          <w:trHeight w:val="31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64E9" w:rsidRDefault="006564E9" w:rsidP="006564E9">
            <w:pPr>
              <w:spacing w:after="0"/>
              <w:jc w:val="center"/>
            </w:pPr>
            <w:r w:rsidRPr="00CF41E8">
              <w:rPr>
                <w:rFonts w:ascii="Times New Roman" w:eastAsia="Times New Roman" w:hAnsi="Times New Roman" w:cs="Times New Roman"/>
                <w:sz w:val="24"/>
                <w:szCs w:val="24"/>
              </w:rPr>
              <w:t>2286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743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4148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9143</w:t>
            </w:r>
          </w:p>
        </w:tc>
      </w:tr>
      <w:tr w:rsidR="006564E9" w:rsidRPr="00414843" w:rsidTr="00E35EC8">
        <w:trPr>
          <w:trHeight w:val="31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2023 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64E9" w:rsidRDefault="006564E9" w:rsidP="006564E9">
            <w:pPr>
              <w:spacing w:after="0"/>
              <w:jc w:val="center"/>
            </w:pPr>
            <w:r w:rsidRPr="00CF41E8">
              <w:rPr>
                <w:rFonts w:ascii="Times New Roman" w:eastAsia="Times New Roman" w:hAnsi="Times New Roman" w:cs="Times New Roman"/>
                <w:sz w:val="24"/>
                <w:szCs w:val="24"/>
              </w:rPr>
              <w:t>2286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4148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6857</w:t>
            </w:r>
          </w:p>
        </w:tc>
      </w:tr>
      <w:tr w:rsidR="006564E9" w:rsidRPr="00414843" w:rsidTr="00E35EC8">
        <w:trPr>
          <w:trHeight w:val="31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2024 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64E9" w:rsidRDefault="006564E9" w:rsidP="006564E9">
            <w:pPr>
              <w:spacing w:after="0"/>
              <w:jc w:val="center"/>
            </w:pPr>
            <w:r w:rsidRPr="00CF41E8">
              <w:rPr>
                <w:rFonts w:ascii="Times New Roman" w:eastAsia="Times New Roman" w:hAnsi="Times New Roman" w:cs="Times New Roman"/>
                <w:sz w:val="24"/>
                <w:szCs w:val="24"/>
              </w:rPr>
              <w:t>2286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4148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4571</w:t>
            </w:r>
          </w:p>
        </w:tc>
      </w:tr>
      <w:tr w:rsidR="006564E9" w:rsidRPr="00414843" w:rsidTr="00E35EC8">
        <w:trPr>
          <w:trHeight w:val="31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2025 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64E9" w:rsidRDefault="006564E9" w:rsidP="006564E9">
            <w:pPr>
              <w:spacing w:after="0"/>
              <w:jc w:val="center"/>
            </w:pPr>
            <w:r w:rsidRPr="00CF41E8">
              <w:rPr>
                <w:rFonts w:ascii="Times New Roman" w:eastAsia="Times New Roman" w:hAnsi="Times New Roman" w:cs="Times New Roman"/>
                <w:sz w:val="24"/>
                <w:szCs w:val="24"/>
              </w:rPr>
              <w:t>2286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714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4148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2286</w:t>
            </w:r>
          </w:p>
        </w:tc>
      </w:tr>
      <w:tr w:rsidR="006564E9" w:rsidRPr="00414843" w:rsidTr="00E35EC8">
        <w:trPr>
          <w:trHeight w:val="31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8744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2026 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64E9" w:rsidRDefault="006564E9" w:rsidP="006564E9">
            <w:pPr>
              <w:spacing w:after="0"/>
              <w:jc w:val="center"/>
            </w:pPr>
            <w:r w:rsidRPr="00CF41E8">
              <w:rPr>
                <w:rFonts w:ascii="Times New Roman" w:eastAsia="Times New Roman" w:hAnsi="Times New Roman" w:cs="Times New Roman"/>
                <w:sz w:val="24"/>
                <w:szCs w:val="24"/>
              </w:rPr>
              <w:t>2286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64E9" w:rsidRPr="00414843" w:rsidTr="006A5A1F">
        <w:trPr>
          <w:trHeight w:val="31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DA7C9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6800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DA7C9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96455" w:rsidRPr="00587801" w:rsidRDefault="00096455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6455" w:rsidRDefault="00096455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Погашать задолженность предполагается за счёт поступающих в пр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цессе реализации продукции денежных средств.</w:t>
      </w:r>
    </w:p>
    <w:p w:rsidR="006564E9" w:rsidRPr="00587801" w:rsidRDefault="006564E9" w:rsidP="00587801">
      <w:pPr>
        <w:spacing w:after="0" w:line="360" w:lineRule="auto"/>
        <w:ind w:firstLine="709"/>
        <w:jc w:val="both"/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64E9" w:rsidRDefault="006564E9" w:rsidP="006564E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Предварительные условия предоставлениякредит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F714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пополнение об</w:t>
      </w:r>
      <w:r w:rsidR="00F714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F714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ротных средств</w:t>
      </w:r>
    </w:p>
    <w:p w:rsidR="00F7144D" w:rsidRDefault="006564E9" w:rsidP="006564E9">
      <w:pPr>
        <w:pStyle w:val="Style3"/>
        <w:widowControl/>
        <w:tabs>
          <w:tab w:val="left" w:pos="322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Валюта кредита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российский рубль. Ставка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F7144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годовых на </w:t>
      </w:r>
      <w:r w:rsidR="00F7144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357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144D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. Процентные платежи: ежеквартальные. Возврат суммы основного долга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равными долями ежемесячно по истечении льготного периода. </w:t>
      </w:r>
    </w:p>
    <w:p w:rsidR="006564E9" w:rsidRDefault="006564E9" w:rsidP="006564E9">
      <w:pPr>
        <w:pStyle w:val="Style3"/>
        <w:widowControl/>
        <w:tabs>
          <w:tab w:val="left" w:pos="322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Поток денежных средств по данной схеме обслуживания долга пре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ставлен в таблице 1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144D" w:rsidRPr="00587801" w:rsidRDefault="00F7144D" w:rsidP="006564E9">
      <w:pPr>
        <w:pStyle w:val="Style3"/>
        <w:widowControl/>
        <w:tabs>
          <w:tab w:val="left" w:pos="322"/>
        </w:tabs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4E6" w:rsidRDefault="00F144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6564E9" w:rsidRPr="00587801" w:rsidRDefault="006564E9" w:rsidP="006564E9">
      <w:pPr>
        <w:ind w:left="1843" w:hanging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1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Поток денежных средств по схеме возврата основного долга равными частями, тыс. руб.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1858"/>
        <w:gridCol w:w="1701"/>
        <w:gridCol w:w="1985"/>
        <w:gridCol w:w="1796"/>
        <w:gridCol w:w="2035"/>
      </w:tblGrid>
      <w:tr w:rsidR="006564E9" w:rsidRPr="00414843" w:rsidTr="006564E9">
        <w:trPr>
          <w:trHeight w:val="699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кредита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Возврат осно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долга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пр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центов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 кредиту</w:t>
            </w:r>
          </w:p>
        </w:tc>
      </w:tr>
      <w:tr w:rsidR="006564E9" w:rsidRPr="00414843" w:rsidTr="006564E9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9C300C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F7144D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F7144D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Default="00F7144D" w:rsidP="006564E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2333</w:t>
            </w:r>
          </w:p>
        </w:tc>
      </w:tr>
      <w:tr w:rsidR="006564E9" w:rsidRPr="00414843" w:rsidTr="006564E9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Pr="006564E9" w:rsidRDefault="00F7144D" w:rsidP="006564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F7144D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Default="006564E9" w:rsidP="00F7144D">
            <w:pPr>
              <w:spacing w:after="0"/>
              <w:jc w:val="center"/>
            </w:pPr>
            <w:r w:rsidRPr="0048768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7144D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6564E9" w:rsidRPr="00414843" w:rsidTr="006564E9">
        <w:trPr>
          <w:trHeight w:val="317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Pr="006564E9" w:rsidRDefault="00F7144D" w:rsidP="006564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4E9" w:rsidRPr="00414843" w:rsidRDefault="00F7144D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64E9" w:rsidRDefault="00F7144D" w:rsidP="006564E9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64E9" w:rsidRPr="00414843" w:rsidTr="006564E9">
        <w:trPr>
          <w:trHeight w:val="31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F7144D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006564E9"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F7144D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3501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F7144D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64E9" w:rsidRPr="00414843" w:rsidRDefault="006564E9" w:rsidP="006564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84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564E9" w:rsidRPr="00587801" w:rsidRDefault="006564E9" w:rsidP="006564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64E9" w:rsidRPr="00587801" w:rsidRDefault="006564E9" w:rsidP="006564E9">
      <w:pPr>
        <w:spacing w:after="0" w:line="360" w:lineRule="auto"/>
        <w:ind w:firstLine="709"/>
        <w:jc w:val="both"/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Погашать задолженность предполагается за счёт поступающих в пр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цессе реализации продукции денежных средств.</w:t>
      </w:r>
    </w:p>
    <w:p w:rsidR="00096455" w:rsidRPr="00587801" w:rsidRDefault="00096455" w:rsidP="00587801">
      <w:pPr>
        <w:spacing w:after="0" w:line="360" w:lineRule="auto"/>
        <w:jc w:val="both"/>
        <w:rPr>
          <w:rStyle w:val="FontStyle24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6455" w:rsidRPr="00587801" w:rsidRDefault="00096455" w:rsidP="00BA7D68">
      <w:pPr>
        <w:spacing w:after="0" w:line="360" w:lineRule="auto"/>
        <w:jc w:val="center"/>
        <w:rPr>
          <w:rStyle w:val="FontStyle24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hAnsi="Times New Roman" w:cs="Times New Roman"/>
          <w:b/>
          <w:color w:val="000000" w:themeColor="text1"/>
          <w:sz w:val="28"/>
          <w:szCs w:val="28"/>
        </w:rPr>
        <w:t>Расчет прибылей, убытков и денежных потоков</w:t>
      </w:r>
    </w:p>
    <w:p w:rsidR="00CC218F" w:rsidRDefault="00096455" w:rsidP="00587801">
      <w:pPr>
        <w:spacing w:after="0" w:line="360" w:lineRule="auto"/>
        <w:ind w:firstLine="709"/>
        <w:jc w:val="both"/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План прибылей и убытков</w:t>
      </w:r>
      <w:r w:rsidR="00CC218F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 в таблице 1</w:t>
      </w:r>
      <w:r w:rsidR="000C2CC9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C218F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C218F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Как видно из ра</w:t>
      </w:r>
      <w:r w:rsidR="00CC218F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CC218F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четов, поступление чистой прибыли планируется с первого квартала 201</w:t>
      </w:r>
      <w:r w:rsidR="00CC218F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CC218F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CC218F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C218F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да, впоследствии данный показатель увеличивается. Устойчивую чистую прибыль в размере </w:t>
      </w:r>
      <w:r w:rsidR="00CC218F">
        <w:rPr>
          <w:rFonts w:ascii="Times New Roman" w:hAnsi="Times New Roman" w:cs="Times New Roman"/>
          <w:color w:val="000000" w:themeColor="text1"/>
          <w:sz w:val="28"/>
          <w:szCs w:val="28"/>
        </w:rPr>
        <w:t>5 млн</w:t>
      </w:r>
      <w:r w:rsidR="00CC218F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 в год проект начнёт приносить, начиная с 20</w:t>
      </w:r>
      <w:r w:rsidR="00CC218F">
        <w:rPr>
          <w:rFonts w:ascii="Times New Roman" w:hAnsi="Times New Roman" w:cs="Times New Roman"/>
          <w:color w:val="000000" w:themeColor="text1"/>
          <w:sz w:val="28"/>
          <w:szCs w:val="28"/>
        </w:rPr>
        <w:t>25 года</w:t>
      </w:r>
      <w:r w:rsidR="00CC218F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96455" w:rsidRPr="00587801" w:rsidRDefault="00096455" w:rsidP="00BA7D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План денежных потоков приведен в </w:t>
      </w:r>
      <w:r w:rsidR="00CC218F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таблице 1</w:t>
      </w:r>
      <w:r w:rsidR="000C2CC9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Как видно из прив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дённых расчётов, проект является финансово реализуемым в условиях в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бранного способа финансирования.</w:t>
      </w:r>
    </w:p>
    <w:p w:rsidR="00096455" w:rsidRPr="00587801" w:rsidRDefault="00CC218F" w:rsidP="005878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экономической эффективности проекта приведен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11095F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11095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110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лице 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1109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3C2A" w:rsidRDefault="007E3C2A">
      <w:pPr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96455" w:rsidRDefault="00CC218F" w:rsidP="00CC218F">
      <w:pPr>
        <w:spacing w:after="0" w:line="360" w:lineRule="auto"/>
        <w:jc w:val="both"/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218F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13 - </w:t>
      </w:r>
      <w:r w:rsidR="00096455" w:rsidRPr="00CC218F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экономической эффективности проекта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CC218F" w:rsidRPr="00CC218F" w:rsidTr="00635754">
        <w:tc>
          <w:tcPr>
            <w:tcW w:w="6345" w:type="dxa"/>
            <w:vAlign w:val="center"/>
          </w:tcPr>
          <w:p w:rsidR="00CC218F" w:rsidRPr="00635754" w:rsidRDefault="00CC218F" w:rsidP="00635754">
            <w:pPr>
              <w:spacing w:line="276" w:lineRule="auto"/>
              <w:jc w:val="center"/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35754"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Показатель</w:t>
            </w:r>
          </w:p>
        </w:tc>
        <w:tc>
          <w:tcPr>
            <w:tcW w:w="3226" w:type="dxa"/>
            <w:vAlign w:val="center"/>
          </w:tcPr>
          <w:p w:rsidR="00CC218F" w:rsidRPr="00635754" w:rsidRDefault="00CC218F" w:rsidP="00635754">
            <w:pPr>
              <w:spacing w:line="276" w:lineRule="auto"/>
              <w:jc w:val="center"/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35754"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Значение показателя</w:t>
            </w:r>
          </w:p>
        </w:tc>
      </w:tr>
      <w:tr w:rsidR="00CC218F" w:rsidRPr="00CC218F" w:rsidTr="00635754">
        <w:tc>
          <w:tcPr>
            <w:tcW w:w="6345" w:type="dxa"/>
            <w:vAlign w:val="center"/>
          </w:tcPr>
          <w:p w:rsidR="00CC218F" w:rsidRPr="00CC218F" w:rsidRDefault="00CC218F" w:rsidP="00635754">
            <w:pPr>
              <w:spacing w:line="276" w:lineRule="auto"/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окупаемости (</w:t>
            </w: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PBP</w:t>
            </w: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226" w:type="dxa"/>
            <w:vAlign w:val="center"/>
          </w:tcPr>
          <w:p w:rsidR="00CC218F" w:rsidRPr="00CC218F" w:rsidRDefault="00CC218F" w:rsidP="00635754">
            <w:pPr>
              <w:spacing w:line="276" w:lineRule="auto"/>
              <w:jc w:val="center"/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 месяцев (8 лет)</w:t>
            </w:r>
          </w:p>
        </w:tc>
      </w:tr>
      <w:tr w:rsidR="00CC218F" w:rsidRPr="00CC218F" w:rsidTr="00635754">
        <w:tc>
          <w:tcPr>
            <w:tcW w:w="6345" w:type="dxa"/>
            <w:vAlign w:val="center"/>
          </w:tcPr>
          <w:p w:rsidR="00CC218F" w:rsidRPr="00CC218F" w:rsidRDefault="00CC218F" w:rsidP="00635754">
            <w:pPr>
              <w:spacing w:line="276" w:lineRule="auto"/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Чистая приведенная стоимость проекта (</w:t>
            </w: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NPV</w:t>
            </w: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226" w:type="dxa"/>
            <w:vAlign w:val="center"/>
          </w:tcPr>
          <w:p w:rsidR="00CC218F" w:rsidRPr="00CC218F" w:rsidRDefault="00CC218F" w:rsidP="00635754">
            <w:pPr>
              <w:spacing w:line="276" w:lineRule="auto"/>
              <w:jc w:val="center"/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13 820 тыс. руб.</w:t>
            </w:r>
          </w:p>
        </w:tc>
      </w:tr>
      <w:tr w:rsidR="00CC218F" w:rsidRPr="00CC218F" w:rsidTr="00635754">
        <w:tc>
          <w:tcPr>
            <w:tcW w:w="6345" w:type="dxa"/>
            <w:vAlign w:val="center"/>
          </w:tcPr>
          <w:p w:rsidR="00CC218F" w:rsidRPr="00CC218F" w:rsidRDefault="00CC218F" w:rsidP="00635754">
            <w:pPr>
              <w:spacing w:line="276" w:lineRule="auto"/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Внутренняя норма доходности (</w:t>
            </w: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IRR</w:t>
            </w: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226" w:type="dxa"/>
            <w:vAlign w:val="center"/>
          </w:tcPr>
          <w:p w:rsidR="00CC218F" w:rsidRPr="00CC218F" w:rsidRDefault="00CC218F" w:rsidP="00635754">
            <w:pPr>
              <w:spacing w:line="276" w:lineRule="auto"/>
              <w:jc w:val="center"/>
              <w:rPr>
                <w:rStyle w:val="FontStyle2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18F">
              <w:rPr>
                <w:rStyle w:val="FontStyle2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22,4 %</w:t>
            </w:r>
          </w:p>
        </w:tc>
      </w:tr>
    </w:tbl>
    <w:p w:rsidR="00CC218F" w:rsidRPr="00CC218F" w:rsidRDefault="00CC218F" w:rsidP="00CC218F">
      <w:pPr>
        <w:spacing w:after="0" w:line="360" w:lineRule="auto"/>
        <w:jc w:val="both"/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1095F" w:rsidRDefault="0011095F" w:rsidP="0011095F">
      <w:pPr>
        <w:ind w:firstLine="709"/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1095F" w:rsidRDefault="0011095F" w:rsidP="0011095F">
      <w:pPr>
        <w:ind w:firstLine="709"/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CC218F" w:rsidRDefault="00CC218F">
      <w:pPr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CC218F" w:rsidSect="00E609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218F" w:rsidRPr="0090781B" w:rsidRDefault="00CC218F" w:rsidP="00CC218F">
      <w:pPr>
        <w:rPr>
          <w:rFonts w:ascii="Times New Roman" w:hAnsi="Times New Roman"/>
          <w:sz w:val="28"/>
          <w:szCs w:val="28"/>
        </w:rPr>
      </w:pPr>
      <w:r w:rsidRPr="0090781B">
        <w:rPr>
          <w:rFonts w:ascii="Times New Roman" w:hAnsi="Times New Roman"/>
          <w:sz w:val="28"/>
          <w:szCs w:val="28"/>
        </w:rPr>
        <w:lastRenderedPageBreak/>
        <w:t>Таблица 1</w:t>
      </w:r>
      <w:r w:rsidR="000C2CC9">
        <w:rPr>
          <w:rFonts w:ascii="Times New Roman" w:hAnsi="Times New Roman"/>
          <w:sz w:val="28"/>
          <w:szCs w:val="28"/>
        </w:rPr>
        <w:t>4</w:t>
      </w:r>
      <w:r w:rsidRPr="0090781B">
        <w:rPr>
          <w:rFonts w:ascii="Times New Roman" w:hAnsi="Times New Roman"/>
          <w:sz w:val="28"/>
          <w:szCs w:val="28"/>
        </w:rPr>
        <w:t xml:space="preserve"> - План прибылей и убытков</w:t>
      </w:r>
      <w:r w:rsidR="00F2188E">
        <w:rPr>
          <w:rFonts w:ascii="Times New Roman" w:hAnsi="Times New Roman"/>
          <w:sz w:val="28"/>
          <w:szCs w:val="28"/>
        </w:rPr>
        <w:t>, тыс. руб.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6"/>
        <w:gridCol w:w="933"/>
        <w:gridCol w:w="915"/>
        <w:gridCol w:w="992"/>
        <w:gridCol w:w="993"/>
        <w:gridCol w:w="992"/>
        <w:gridCol w:w="1134"/>
        <w:gridCol w:w="975"/>
        <w:gridCol w:w="976"/>
        <w:gridCol w:w="976"/>
        <w:gridCol w:w="976"/>
      </w:tblGrid>
      <w:tr w:rsidR="00CC218F" w:rsidRPr="00040B70" w:rsidTr="00FF16DD">
        <w:trPr>
          <w:trHeight w:val="319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75" w:type="dxa"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76" w:type="dxa"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76" w:type="dxa"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76" w:type="dxa"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Выручка (нетто)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10 255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10 462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11 056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11 176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11 383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11 590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11 590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11 934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производство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3 748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5 548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6 058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6 088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6 116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6 130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6 149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5 777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5 017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5 916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Валовая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прибыль (убыток) 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-3 748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-5 109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4 197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4 374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4 941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5 047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5 235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5 813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6 573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6 018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Коммерческие расходы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559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579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579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расходы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Прибыль (убыток) от продаж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-3 748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-5 131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3 684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3 851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4 388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4 488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4 665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5 234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5 994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5 421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Налоги, относимые на финансовые р</w:t>
            </w: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зультаты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Проценты к уплате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2 925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3 322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3 123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2 925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2 507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2 089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1 671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1 254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836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(убыток) от прочей реализации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разница и доходы от конверт</w:t>
            </w: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внереализационные доходы (ра</w:t>
            </w: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ходы)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Прибыль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(убыток) </w:t>
            </w:r>
            <w:r w:rsidRPr="00EE50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 налогообложения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-6 673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-8 453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1 881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2 399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2 994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3 980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5 158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5 003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FF16DD" w:rsidRPr="00040B70" w:rsidTr="00635754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EE50D9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Чистая прибыль (убыток)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-6 673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-8 453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1 797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2 294</w:t>
            </w:r>
          </w:p>
        </w:tc>
        <w:tc>
          <w:tcPr>
            <w:tcW w:w="975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2 865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3 811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4 940</w:t>
            </w:r>
          </w:p>
        </w:tc>
        <w:tc>
          <w:tcPr>
            <w:tcW w:w="976" w:type="dxa"/>
            <w:vAlign w:val="center"/>
          </w:tcPr>
          <w:p w:rsidR="00FF16DD" w:rsidRPr="00FF16DD" w:rsidRDefault="00FF16DD" w:rsidP="0063575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4 792</w:t>
            </w:r>
          </w:p>
        </w:tc>
      </w:tr>
    </w:tbl>
    <w:p w:rsidR="00CC218F" w:rsidRDefault="00CC218F" w:rsidP="00CC218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18F" w:rsidRDefault="00CC218F" w:rsidP="00CC218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218F" w:rsidRPr="00555AC0" w:rsidRDefault="00CC218F" w:rsidP="00CC218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D13C67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lastRenderedPageBreak/>
        <w:t>Таблица 1</w:t>
      </w:r>
      <w:r w:rsidR="000C2CC9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- План денежных потоков</w:t>
      </w:r>
      <w:r w:rsidR="00F2188E">
        <w:rPr>
          <w:rFonts w:ascii="Times New Roman" w:hAnsi="Times New Roman"/>
          <w:color w:val="000000" w:themeColor="text1"/>
          <w:sz w:val="28"/>
          <w:szCs w:val="28"/>
        </w:rPr>
        <w:t>, тыс. руб.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6"/>
        <w:gridCol w:w="1075"/>
        <w:gridCol w:w="915"/>
        <w:gridCol w:w="928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CC218F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CC218F" w:rsidRPr="00D13C67" w:rsidRDefault="00CC218F" w:rsidP="00FF16D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CC218F" w:rsidRPr="00D13C67" w:rsidRDefault="00CC218F" w:rsidP="00FF16D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 г.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992" w:type="dxa"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г.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Поступления от продаж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10 255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10 462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11 056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11 176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11 383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11 590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11 590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11 934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материалы и комплектующие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Зарплата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-1 470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-1 470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-1 602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-1 602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-1 602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-2 310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затраты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-996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-2 497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-2 538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-2 595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-2 615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-2 644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-2 667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-2 678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-2 703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-382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-382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-441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-461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-500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-521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-546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-586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-635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-812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процентов по кредитам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-397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-4 179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-3 761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-3 343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-2 925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-2 507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-2 089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-1 671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затраты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Денежные потоки от операционной д</w:t>
            </w:r>
            <w:r w:rsidRPr="00D13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D13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ятельности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-2 848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-3 473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5 516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1 683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2 598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3 095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3 666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4 227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4 586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13 439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здания и сооружения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-8 000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оборудование и другие а</w:t>
            </w: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тивы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-12 000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-700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Оплата расходов будущих периодов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оборотный капитал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-2 603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-535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-893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Денежные потоки от инвестиционной деятельности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-20 000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-3 303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-893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Поступления акционерного капитала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Целевое финансирование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8 500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Поступления кредитов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19 500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3 500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Возврат кредитов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-1 167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-1 167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-1 167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-2 786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-2 786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-2 786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-2 786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-2 786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-2 786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-2 786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Денежные потоки от финансовой де</w:t>
            </w:r>
            <w:r w:rsidRPr="00D13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D13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тельности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20 000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10 833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-1 167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-1 167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-2 786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-2 786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-2 786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-2 786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-2 786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-2 786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-2 786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Суммарный денежный поток за период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4 682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-4 665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3 815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-1 130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1 438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1 802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9 760</w:t>
            </w:r>
          </w:p>
        </w:tc>
      </w:tr>
      <w:tr w:rsidR="00FF16DD" w:rsidRPr="00D13C67" w:rsidTr="00FF16DD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FF16DD" w:rsidRPr="00D13C67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на конец периода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4 682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3 831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2 702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2 494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2 794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3 661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5 098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6 901</w:t>
            </w:r>
          </w:p>
        </w:tc>
        <w:tc>
          <w:tcPr>
            <w:tcW w:w="992" w:type="dxa"/>
            <w:vAlign w:val="center"/>
          </w:tcPr>
          <w:p w:rsidR="00FF16DD" w:rsidRPr="00FF16DD" w:rsidRDefault="00FF16DD" w:rsidP="00FF16DD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DD">
              <w:rPr>
                <w:rFonts w:ascii="Times New Roman" w:hAnsi="Times New Roman" w:cs="Times New Roman"/>
                <w:sz w:val="24"/>
                <w:szCs w:val="24"/>
              </w:rPr>
              <w:t>16 661</w:t>
            </w:r>
          </w:p>
        </w:tc>
      </w:tr>
    </w:tbl>
    <w:p w:rsidR="00CC218F" w:rsidRDefault="00CC218F" w:rsidP="00CC218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BF4747" w:rsidRDefault="00BF4747">
      <w:pPr>
        <w:rPr>
          <w:rFonts w:ascii="Times New Roman" w:hAnsi="Times New Roman"/>
          <w:color w:val="000000" w:themeColor="text1"/>
          <w:sz w:val="28"/>
          <w:szCs w:val="28"/>
        </w:rPr>
        <w:sectPr w:rsidR="00BF4747" w:rsidSect="00CC218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F4747" w:rsidRPr="00587801" w:rsidRDefault="00BF4747" w:rsidP="00BF4747">
      <w:pPr>
        <w:spacing w:after="0" w:line="360" w:lineRule="auto"/>
        <w:jc w:val="center"/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Обоснование ставки дисконтирования (</w:t>
      </w:r>
      <w:r w:rsidRPr="00587801"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D</w:t>
      </w:r>
      <w:r w:rsidRPr="00587801"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F4747" w:rsidRPr="00587801" w:rsidRDefault="00BF4747" w:rsidP="00BF4747">
      <w:pPr>
        <w:spacing w:after="0" w:line="360" w:lineRule="auto"/>
        <w:ind w:firstLine="851"/>
        <w:jc w:val="both"/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расчетах по проекту была использована ставка дисконтирования </w:t>
      </w:r>
      <w:r w:rsidRPr="00F7144D">
        <w:rPr>
          <w:rStyle w:val="FontStyle24"/>
          <w:rFonts w:ascii="Times New Roman" w:eastAsia="Times New Roman" w:hAnsi="Times New Roman" w:cs="Times New Roman"/>
          <w:sz w:val="28"/>
          <w:szCs w:val="28"/>
        </w:rPr>
        <w:t>15,0%.</w:t>
      </w:r>
    </w:p>
    <w:p w:rsidR="00BF4747" w:rsidRPr="00587801" w:rsidRDefault="00BF4747" w:rsidP="00BF4747">
      <w:pPr>
        <w:spacing w:after="0" w:line="360" w:lineRule="auto"/>
        <w:ind w:firstLine="851"/>
        <w:jc w:val="both"/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Ставка определялась по следующей формуле:</w:t>
      </w:r>
    </w:p>
    <w:p w:rsidR="00BF4747" w:rsidRPr="00587801" w:rsidRDefault="00A478DC" w:rsidP="00BF4747">
      <w:pPr>
        <w:spacing w:after="0" w:line="360" w:lineRule="auto"/>
        <w:ind w:firstLine="851"/>
        <w:jc w:val="both"/>
        <w:rPr>
          <w:rStyle w:val="FontStyle24"/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85pt;height:55.25pt" equationxml="&lt;">
            <v:imagedata r:id="rId70" o:title="" chromakey="white"/>
          </v:shape>
        </w:pict>
      </w:r>
    </w:p>
    <w:p w:rsidR="00BF4747" w:rsidRPr="00587801" w:rsidRDefault="00BF4747" w:rsidP="00BF4747">
      <w:pPr>
        <w:spacing w:after="0" w:line="360" w:lineRule="auto"/>
        <w:ind w:firstLine="851"/>
        <w:jc w:val="both"/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ставка рефинансирования Центрального Банка Российской Ф</w:t>
      </w: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дерации;</w:t>
      </w:r>
    </w:p>
    <w:p w:rsidR="00BF4747" w:rsidRPr="00587801" w:rsidRDefault="00BF4747" w:rsidP="00BF4747">
      <w:pPr>
        <w:spacing w:after="0" w:line="360" w:lineRule="auto"/>
        <w:ind w:firstLine="1418"/>
        <w:jc w:val="both"/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объявленный Правительством РФ на текущий год темп и</w:t>
      </w: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87801">
        <w:rPr>
          <w:rStyle w:val="FontStyle24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фляции. </w:t>
      </w:r>
    </w:p>
    <w:p w:rsidR="00BF4747" w:rsidRPr="00587801" w:rsidRDefault="00BF4747" w:rsidP="00BF4747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Размер рисковой премии рассчитывался на основании экспертных оценок. Риск оценен на уровне «среднего», а ставка дисконтирования в ро</w:t>
      </w: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сийских рублях с учетом риска в совокупности составила 1</w:t>
      </w:r>
      <w:r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87801">
        <w:rPr>
          <w:rStyle w:val="FontStyle24"/>
          <w:rFonts w:ascii="Times New Roman" w:hAnsi="Times New Roman" w:cs="Times New Roman"/>
          <w:color w:val="000000" w:themeColor="text1"/>
          <w:sz w:val="28"/>
          <w:szCs w:val="28"/>
        </w:rPr>
        <w:t xml:space="preserve"> %. </w:t>
      </w:r>
    </w:p>
    <w:p w:rsidR="00BF4747" w:rsidRPr="00587801" w:rsidRDefault="00BF4747" w:rsidP="00BF474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Состав имущества проекта и источников его формирования на опред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лённую дату характеризует баланс. Он играет существенную роль в фина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совом плане проекта. Для нашего проекта баланс считался по междунаро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ной методике:</w:t>
      </w:r>
    </w:p>
    <w:p w:rsidR="00BF4747" w:rsidRPr="002C1327" w:rsidRDefault="00BF4747" w:rsidP="00BF4747">
      <w:pPr>
        <w:pStyle w:val="a6"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2C1327">
        <w:rPr>
          <w:color w:val="000000" w:themeColor="text1"/>
          <w:sz w:val="28"/>
          <w:szCs w:val="28"/>
        </w:rPr>
        <w:t>от наиболее ликвидных активов к менее ликвидным в Активе,</w:t>
      </w:r>
    </w:p>
    <w:p w:rsidR="00BF4747" w:rsidRPr="002C1327" w:rsidRDefault="00BF4747" w:rsidP="00BF4747">
      <w:pPr>
        <w:pStyle w:val="a6"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2C1327">
        <w:rPr>
          <w:color w:val="000000" w:themeColor="text1"/>
          <w:sz w:val="28"/>
          <w:szCs w:val="28"/>
        </w:rPr>
        <w:t>от наиболее срочных обязательств к погашению к менее срочным в Пассиве.</w:t>
      </w:r>
    </w:p>
    <w:p w:rsidR="00BF4747" w:rsidRPr="00587801" w:rsidRDefault="00BF4747" w:rsidP="00BF474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Баланс проекта представлен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таблице 1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4747" w:rsidRDefault="00BF4747" w:rsidP="00BF47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Немаловажной частью финансового плана является анализ показателей финансовой состоятельности проекта. При этом рассчитываются четыре группы финансовых показателей – рентабельности, оборачиваемости, ли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видности и платёжеспособности. Результаты расчетов представлены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це 1</w:t>
      </w:r>
      <w:r w:rsidR="000C2CC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показали расчеты, в процессе реализации инвестиционный проект должен обеспечить достижение двух главных целей: получение приемлемой прибыли на вложенный капитал и поддержание устойчивого финансового состояния. </w:t>
      </w: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BF4747" w:rsidRDefault="00BF4747" w:rsidP="00CC218F">
      <w:pPr>
        <w:rPr>
          <w:rFonts w:ascii="Times New Roman" w:hAnsi="Times New Roman"/>
          <w:color w:val="000000" w:themeColor="text1"/>
          <w:sz w:val="28"/>
          <w:szCs w:val="28"/>
        </w:rPr>
        <w:sectPr w:rsidR="00BF4747" w:rsidSect="00BF474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C218F" w:rsidRPr="00555AC0" w:rsidRDefault="00CC218F" w:rsidP="00CC218F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lastRenderedPageBreak/>
        <w:t>Таблица 1</w:t>
      </w:r>
      <w:r w:rsidR="000C2CC9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- Баланс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1276"/>
        <w:gridCol w:w="1076"/>
        <w:gridCol w:w="1076"/>
        <w:gridCol w:w="1076"/>
        <w:gridCol w:w="1076"/>
        <w:gridCol w:w="1076"/>
        <w:gridCol w:w="1076"/>
        <w:gridCol w:w="64"/>
        <w:gridCol w:w="1012"/>
        <w:gridCol w:w="1076"/>
        <w:gridCol w:w="1173"/>
      </w:tblGrid>
      <w:tr w:rsidR="00CC218F" w:rsidRPr="00AB18EC" w:rsidTr="00FF16DD">
        <w:trPr>
          <w:trHeight w:val="319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CC218F" w:rsidRPr="00AB18EC" w:rsidRDefault="00CC218F" w:rsidP="00FF1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8EC">
              <w:rPr>
                <w:rFonts w:ascii="Times New Roman" w:eastAsia="Times New Roman" w:hAnsi="Times New Roman" w:cs="Times New Roman"/>
                <w:sz w:val="20"/>
                <w:szCs w:val="20"/>
              </w:rPr>
              <w:t>БАЛАНС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CC218F" w:rsidRPr="00D13C67" w:rsidRDefault="00CC218F" w:rsidP="00FF16D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76" w:type="dxa"/>
            <w:gridSpan w:val="2"/>
            <w:shd w:val="clear" w:color="auto" w:fill="auto"/>
            <w:noWrap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173" w:type="dxa"/>
            <w:shd w:val="clear" w:color="auto" w:fill="auto"/>
            <w:noWrap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Деньги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4 793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4 007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2 879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2 673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2 974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3 842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5 281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7 083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 продукция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Незавершенное производство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2 586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2 586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3 096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3 126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3 154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3 167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3 186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3 199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3 209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комплектующие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будущих периодов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Суммарные оборотные активы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7 386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2 761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7 135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6 038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5 861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6 176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7 064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8 516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10 329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Постоянные активы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12 100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17 745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15 690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13 635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11 580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9 525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7 470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5 800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4 900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здания и сооружения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7 600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7 200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6 800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6 400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5 600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5 200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4 800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4 400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оборудование и прочие активы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4 500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10 545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8 890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7 235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5 580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3 925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2 270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Незавершенные капиталовложения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7 700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Суммарные внеоборотные активы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19 800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17 745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15 690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13 635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11 580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9 525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7 470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5 800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4 900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ИТОГО АКТИВОВ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27 186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20 506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22 825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19 673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17 441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15 701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14 534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14 316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15 229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Расчеты с бюджетом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Авансы покупателей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2 333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1 167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 кредиты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FF16DD" w:rsidRPr="00AB18EC" w:rsidTr="00FF16DD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FF16DD" w:rsidRPr="009F676F" w:rsidRDefault="00FF16DD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Суммарные краткосрочные обяз</w:t>
            </w: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тельства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2 426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1 260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1076" w:type="dxa"/>
            <w:gridSpan w:val="2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FF16DD" w:rsidRPr="009C7B8F" w:rsidRDefault="00FF16DD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156</w:t>
            </w:r>
          </w:p>
        </w:tc>
      </w:tr>
      <w:tr w:rsidR="009C7B8F" w:rsidRPr="00AB18EC" w:rsidTr="00F2188E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9C7B8F" w:rsidRPr="009F676F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Долгосрочные обязательства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19 500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22 425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25 350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28 275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24 236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20 196</w:t>
            </w:r>
          </w:p>
        </w:tc>
        <w:tc>
          <w:tcPr>
            <w:tcW w:w="1140" w:type="dxa"/>
            <w:gridSpan w:val="2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16 157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12 118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8 079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4 039</w:t>
            </w:r>
          </w:p>
        </w:tc>
      </w:tr>
      <w:tr w:rsidR="009C7B8F" w:rsidRPr="00AB18EC" w:rsidTr="00F2188E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9C7B8F" w:rsidRPr="009F676F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Акционерный капитал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gridSpan w:val="2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B8F" w:rsidRPr="00AB18EC" w:rsidTr="00F2188E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9C7B8F" w:rsidRPr="009F676F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-6 673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-15 126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-14 590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-13 709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-11 912</w:t>
            </w:r>
          </w:p>
        </w:tc>
        <w:tc>
          <w:tcPr>
            <w:tcW w:w="1140" w:type="dxa"/>
            <w:gridSpan w:val="2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-9 618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-6 753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-2 942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1 997</w:t>
            </w:r>
          </w:p>
        </w:tc>
      </w:tr>
      <w:tr w:rsidR="009C7B8F" w:rsidRPr="00AB18EC" w:rsidTr="00F2188E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9C7B8F" w:rsidRPr="009F676F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источники финансирования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1140" w:type="dxa"/>
            <w:gridSpan w:val="2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9 000</w:t>
            </w:r>
          </w:p>
        </w:tc>
      </w:tr>
      <w:tr w:rsidR="009C7B8F" w:rsidRPr="00AB18EC" w:rsidTr="00F2188E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9C7B8F" w:rsidRPr="009F676F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Суммарный собственный капитал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2 327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-6 126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-5 590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-4 709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-2 912</w:t>
            </w:r>
          </w:p>
        </w:tc>
        <w:tc>
          <w:tcPr>
            <w:tcW w:w="1140" w:type="dxa"/>
            <w:gridSpan w:val="2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-618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2 247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6 058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10 997</w:t>
            </w:r>
          </w:p>
        </w:tc>
      </w:tr>
      <w:tr w:rsidR="009C7B8F" w:rsidRPr="00AB18EC" w:rsidTr="00F2188E">
        <w:trPr>
          <w:trHeight w:val="225"/>
        </w:trPr>
        <w:tc>
          <w:tcPr>
            <w:tcW w:w="4111" w:type="dxa"/>
            <w:shd w:val="clear" w:color="auto" w:fill="auto"/>
            <w:noWrap/>
            <w:vAlign w:val="center"/>
            <w:hideMark/>
          </w:tcPr>
          <w:p w:rsidR="009C7B8F" w:rsidRPr="009F676F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67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 ИТОГО ПАССИВОВ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20 000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27 178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20 484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22 793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19 640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17 407</w:t>
            </w:r>
          </w:p>
        </w:tc>
        <w:tc>
          <w:tcPr>
            <w:tcW w:w="1140" w:type="dxa"/>
            <w:gridSpan w:val="2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15 667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14 498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14 280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15 193</w:t>
            </w:r>
          </w:p>
        </w:tc>
      </w:tr>
    </w:tbl>
    <w:p w:rsidR="00CC218F" w:rsidRPr="00555AC0" w:rsidRDefault="00CC218F" w:rsidP="00635754">
      <w:pPr>
        <w:spacing w:line="240" w:lineRule="auto"/>
        <w:ind w:firstLine="284"/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 xml:space="preserve">Таблица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1</w:t>
      </w:r>
      <w:r w:rsidR="000C2CC9">
        <w:rPr>
          <w:rFonts w:ascii="Times New Roman" w:eastAsia="Times New Roman" w:hAnsi="Times New Roman"/>
          <w:color w:val="000000" w:themeColor="text1"/>
          <w:sz w:val="28"/>
          <w:szCs w:val="28"/>
        </w:rPr>
        <w:t>7</w:t>
      </w:r>
      <w:r w:rsidRPr="00555AC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-  Показатели финансовой состоятельности</w:t>
      </w:r>
    </w:p>
    <w:tbl>
      <w:tblPr>
        <w:tblW w:w="15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</w:tblGrid>
      <w:tr w:rsidR="00CC218F" w:rsidRPr="00AB18EC" w:rsidTr="00FF16DD">
        <w:trPr>
          <w:trHeight w:val="319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CC218F" w:rsidRPr="00AB18EC" w:rsidRDefault="00CC218F" w:rsidP="00FF16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ФИНАНСОВОЙ С</w:t>
            </w: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СТОЯТЕЛЬНОСТИ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D13C67" w:rsidRDefault="00CC218F" w:rsidP="00FF16D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67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CC218F" w:rsidRPr="00EE50D9" w:rsidRDefault="00CC218F" w:rsidP="00FF1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 г.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Рентабельность активов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-24,5%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-35,4%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2,5%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4,1%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9,7%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13,8%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19,0%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26,4%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33,4%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23,8%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Рентабельность собственного капитала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-286,8%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351,8%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91,8%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57,9%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35,8%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Рентабельность постоянных активов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-33,7%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-45,0%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3,2%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6,0%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14,3%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21,7%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33,7%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57,4%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92,3%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107,7%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Текущие затраты к выручке от реализации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1264,9%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59,1%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58,2%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55,3%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54,8%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54,0%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49,8%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43,3%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49,6%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Прибыльность продаж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-1927,2%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5,2%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8,4%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16,3%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20,5%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25,2%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32,9%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42,6%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40,2%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Рентабельность по балансовой прибыли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-178%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-152%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103%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Рентабельность по чистой прибыли 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-178%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-152%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Оборачиваемость активов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Оборачиваемость собственного капитала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13,98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Оборачиваемость постоянных активов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2,17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2,68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общей ликвидности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66,26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53,62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47,87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48,38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52,83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59,19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66,20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105,63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срочной ликвидности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37,21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25,56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21,83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23,30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28,73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36,71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45,40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84,80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абсолютной ликвидности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37,21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25,56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21,83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23,30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28,73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36,71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45,40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84,80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Чистый оборотный капитал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4 959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1 501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7 028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5 926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5 739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6 049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6 930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8 372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10 173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20 826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общей платежеспособности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-0,30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-0,24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-0,17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автономии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-0,23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-0,20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-0,19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-0,04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79,33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долгосрочных кредитов в валюте баланса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124%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124%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123%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116%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103%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коэффициент покрытия долга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-1,98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3,79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</w:tr>
      <w:tr w:rsidR="009C7B8F" w:rsidRPr="00AB18EC" w:rsidTr="00F2188E">
        <w:trPr>
          <w:trHeight w:val="225"/>
        </w:trPr>
        <w:tc>
          <w:tcPr>
            <w:tcW w:w="4596" w:type="dxa"/>
            <w:shd w:val="clear" w:color="auto" w:fill="auto"/>
            <w:noWrap/>
            <w:vAlign w:val="center"/>
            <w:hideMark/>
          </w:tcPr>
          <w:p w:rsidR="009C7B8F" w:rsidRPr="00AB18EC" w:rsidRDefault="009C7B8F" w:rsidP="00FF16D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8EC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Покрытие процентов по кредитам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-1,28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-1,54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4,18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9C7B8F" w:rsidRPr="009C7B8F" w:rsidRDefault="009C7B8F" w:rsidP="009C7B8F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B8F">
              <w:rPr>
                <w:rFonts w:ascii="Times New Roman" w:hAnsi="Times New Roman" w:cs="Times New Roman"/>
                <w:sz w:val="24"/>
                <w:szCs w:val="24"/>
              </w:rPr>
              <w:t>12,97</w:t>
            </w:r>
          </w:p>
        </w:tc>
      </w:tr>
    </w:tbl>
    <w:p w:rsidR="00CC218F" w:rsidRDefault="00CC218F">
      <w:pPr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CC218F" w:rsidRDefault="00CC218F" w:rsidP="001205CD">
      <w:pPr>
        <w:spacing w:after="0" w:line="360" w:lineRule="auto"/>
        <w:jc w:val="center"/>
        <w:rPr>
          <w:rStyle w:val="FontStyle24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CC218F" w:rsidSect="00CC218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96455" w:rsidRPr="00587801" w:rsidRDefault="00096455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Бюджетная эффективность проекта</w:t>
      </w:r>
    </w:p>
    <w:p w:rsidR="00096455" w:rsidRPr="00587801" w:rsidRDefault="00096455" w:rsidP="005878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бюджетный эффект от реализации проекта </w:t>
      </w:r>
      <w:r w:rsidRPr="00BF4747">
        <w:rPr>
          <w:rFonts w:ascii="Times New Roman" w:hAnsi="Times New Roman" w:cs="Times New Roman"/>
          <w:sz w:val="28"/>
          <w:szCs w:val="28"/>
        </w:rPr>
        <w:t xml:space="preserve">представлен в </w:t>
      </w:r>
      <w:r w:rsidR="00BF4747" w:rsidRPr="00BF4747">
        <w:rPr>
          <w:rFonts w:ascii="Times New Roman" w:hAnsi="Times New Roman" w:cs="Times New Roman"/>
          <w:sz w:val="28"/>
          <w:szCs w:val="28"/>
        </w:rPr>
        <w:t>та</w:t>
      </w:r>
      <w:r w:rsidR="00BF4747" w:rsidRPr="00BF4747">
        <w:rPr>
          <w:rFonts w:ascii="Times New Roman" w:hAnsi="Times New Roman" w:cs="Times New Roman"/>
          <w:sz w:val="28"/>
          <w:szCs w:val="28"/>
        </w:rPr>
        <w:t>б</w:t>
      </w:r>
      <w:r w:rsidR="00BF4747" w:rsidRPr="00BF4747">
        <w:rPr>
          <w:rFonts w:ascii="Times New Roman" w:hAnsi="Times New Roman" w:cs="Times New Roman"/>
          <w:sz w:val="28"/>
          <w:szCs w:val="28"/>
        </w:rPr>
        <w:t>лице 1</w:t>
      </w:r>
      <w:r w:rsidR="000C2CC9">
        <w:rPr>
          <w:rFonts w:ascii="Times New Roman" w:hAnsi="Times New Roman" w:cs="Times New Roman"/>
          <w:sz w:val="28"/>
          <w:szCs w:val="28"/>
        </w:rPr>
        <w:t>8</w:t>
      </w:r>
      <w:r w:rsidRPr="00BF4747">
        <w:rPr>
          <w:rFonts w:ascii="Times New Roman" w:hAnsi="Times New Roman" w:cs="Times New Roman"/>
          <w:sz w:val="28"/>
          <w:szCs w:val="28"/>
        </w:rPr>
        <w:t>.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Распределение налогов по уровням бюджета мы произвели в соо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ветствии с бюджетным законодательством РФ. При ставке дисконтирования </w:t>
      </w:r>
      <w:r w:rsidRPr="00F7144D">
        <w:rPr>
          <w:rFonts w:ascii="Times New Roman" w:hAnsi="Times New Roman" w:cs="Times New Roman"/>
          <w:sz w:val="28"/>
          <w:szCs w:val="28"/>
        </w:rPr>
        <w:t>1</w:t>
      </w:r>
      <w:r w:rsidR="00F7144D" w:rsidRPr="00F7144D">
        <w:rPr>
          <w:rFonts w:ascii="Times New Roman" w:hAnsi="Times New Roman" w:cs="Times New Roman"/>
          <w:sz w:val="28"/>
          <w:szCs w:val="28"/>
        </w:rPr>
        <w:t>5</w:t>
      </w:r>
      <w:r w:rsidRPr="00F7144D">
        <w:rPr>
          <w:rFonts w:ascii="Times New Roman" w:hAnsi="Times New Roman" w:cs="Times New Roman"/>
          <w:sz w:val="28"/>
          <w:szCs w:val="28"/>
        </w:rPr>
        <w:t> % без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учета целевого финансирования чистый дисконтированный доход государству за период функционирования проекта </w:t>
      </w:r>
      <w:r w:rsidRPr="00874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составит </w:t>
      </w:r>
      <w:r w:rsidR="00907588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C132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D66BF8">
        <w:rPr>
          <w:rFonts w:ascii="Times New Roman" w:hAnsi="Times New Roman" w:cs="Times New Roman"/>
          <w:color w:val="000000" w:themeColor="text1"/>
          <w:sz w:val="28"/>
          <w:szCs w:val="28"/>
        </w:rPr>
        <w:t>177</w:t>
      </w:r>
      <w:r w:rsidR="002C132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74449">
        <w:rPr>
          <w:rFonts w:ascii="Times New Roman" w:hAnsi="Times New Roman" w:cs="Times New Roman"/>
          <w:color w:val="000000" w:themeColor="text1"/>
          <w:sz w:val="28"/>
          <w:szCs w:val="28"/>
        </w:rPr>
        <w:t>тыс.</w:t>
      </w:r>
      <w:r w:rsidR="002C132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74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руб. Чистый дисконтированный доход краевомубюджету </w:t>
      </w:r>
      <w:r w:rsidRPr="00907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D66BF8">
        <w:rPr>
          <w:rFonts w:ascii="Times New Roman" w:hAnsi="Times New Roman" w:cs="Times New Roman"/>
          <w:sz w:val="28"/>
          <w:szCs w:val="28"/>
        </w:rPr>
        <w:t>622</w:t>
      </w:r>
      <w:r w:rsidR="001343B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74449">
        <w:rPr>
          <w:rFonts w:ascii="Times New Roman" w:hAnsi="Times New Roman" w:cs="Times New Roman"/>
          <w:color w:val="000000" w:themeColor="text1"/>
          <w:sz w:val="28"/>
          <w:szCs w:val="28"/>
        </w:rPr>
        <w:t>тыс.</w:t>
      </w:r>
      <w:r w:rsidR="001343B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74449">
        <w:rPr>
          <w:rFonts w:ascii="Times New Roman" w:hAnsi="Times New Roman" w:cs="Times New Roman"/>
          <w:color w:val="000000" w:themeColor="text1"/>
          <w:sz w:val="28"/>
          <w:szCs w:val="28"/>
        </w:rPr>
        <w:t>руб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96455" w:rsidRPr="00587801" w:rsidRDefault="00096455" w:rsidP="005878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05CD" w:rsidRDefault="001205CD" w:rsidP="005878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747" w:rsidRDefault="00BF474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F4747" w:rsidRDefault="00BF474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BF4747" w:rsidSect="00E609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4747" w:rsidRPr="00555AC0" w:rsidRDefault="00BF4747" w:rsidP="00BF474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0C2CC9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555AC0">
        <w:rPr>
          <w:rFonts w:ascii="Times New Roman" w:hAnsi="Times New Roman"/>
          <w:color w:val="000000" w:themeColor="text1"/>
          <w:sz w:val="28"/>
          <w:szCs w:val="28"/>
        </w:rPr>
        <w:t xml:space="preserve"> - Общий бюджетный эффект от реализации проекта, тыс. руб.</w:t>
      </w:r>
    </w:p>
    <w:tbl>
      <w:tblPr>
        <w:tblW w:w="14747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974"/>
        <w:gridCol w:w="1077"/>
        <w:gridCol w:w="1077"/>
        <w:gridCol w:w="1077"/>
        <w:gridCol w:w="1078"/>
        <w:gridCol w:w="1077"/>
        <w:gridCol w:w="1077"/>
        <w:gridCol w:w="1078"/>
        <w:gridCol w:w="1077"/>
        <w:gridCol w:w="1077"/>
        <w:gridCol w:w="1078"/>
      </w:tblGrid>
      <w:tr w:rsidR="00BF4747" w:rsidRPr="00555AC0" w:rsidTr="00635754">
        <w:trPr>
          <w:trHeight w:val="315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555AC0" w:rsidRDefault="00BF4747" w:rsidP="006357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EE50D9" w:rsidRDefault="00BF4747" w:rsidP="0063575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0D9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г.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747" w:rsidRPr="00555AC0" w:rsidRDefault="00BF4747" w:rsidP="00635754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DF6FA4" w:rsidRPr="00555AC0" w:rsidTr="00F2188E">
        <w:trPr>
          <w:trHeight w:val="420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FA4" w:rsidRPr="00555AC0" w:rsidRDefault="00DF6FA4" w:rsidP="00F2188E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Суммарные денежные потоки фед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рального бюджета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</w:tr>
      <w:tr w:rsidR="00DF6FA4" w:rsidRPr="00555AC0" w:rsidTr="00F2188E">
        <w:trPr>
          <w:trHeight w:val="428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FA4" w:rsidRPr="00555AC0" w:rsidRDefault="00DF6FA4" w:rsidP="00F2188E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Суммарные денежные потоки те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риториального бюджета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DF6FA4" w:rsidRPr="00555AC0" w:rsidTr="00F2188E">
        <w:trPr>
          <w:trHeight w:val="351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FA4" w:rsidRPr="00555AC0" w:rsidRDefault="00DF6FA4" w:rsidP="00F2188E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Коэффициент дисконта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</w:tr>
      <w:tr w:rsidR="00DF6FA4" w:rsidRPr="00555AC0" w:rsidTr="00F2188E">
        <w:trPr>
          <w:trHeight w:val="893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FA4" w:rsidRPr="00555AC0" w:rsidRDefault="00DF6FA4" w:rsidP="00F2188E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Дисконтированные потоки фед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рального бюджета (с поправкой на инфляцию)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</w:tr>
      <w:tr w:rsidR="00DF6FA4" w:rsidRPr="00555AC0" w:rsidTr="00F2188E">
        <w:trPr>
          <w:trHeight w:val="990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6FA4" w:rsidRPr="00555AC0" w:rsidRDefault="00DF6FA4" w:rsidP="00F2188E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Дисконтированные потоки террит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55A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риального бюджета (с поправкой на инфляцию)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FA4" w:rsidRPr="00DF6FA4" w:rsidRDefault="00DF6FA4" w:rsidP="00DF6FA4">
            <w:pPr>
              <w:spacing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F6FA4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</w:tbl>
    <w:p w:rsidR="00BF4747" w:rsidRDefault="00BF4747" w:rsidP="00BF474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3B4" w:rsidRDefault="001343B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F4747" w:rsidRDefault="00BF4747" w:rsidP="001343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BF4747" w:rsidSect="00BF474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64BAD" w:rsidRPr="00587801" w:rsidRDefault="00D64BAD" w:rsidP="001343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8</w:t>
      </w:r>
      <w:r w:rsidR="006357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НАПРАВЛЕННОСТЬ И ЭФФЕКТИВНОСТЬ ПРОЕКТА</w:t>
      </w:r>
    </w:p>
    <w:p w:rsidR="001343B4" w:rsidRDefault="001343B4" w:rsidP="001343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5EC8" w:rsidRPr="00F80FC2" w:rsidRDefault="00096455" w:rsidP="00E35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проекта позволяет не только удовлетворить материальные потребности учредителей, но и позволяет продвинуться в направлении реш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 проблем, возникших и особо обострившихся в последние годы  на рынке мясной продукции. </w:t>
      </w:r>
      <w:r w:rsidR="00E35EC8" w:rsidRPr="00F80FC2">
        <w:rPr>
          <w:rFonts w:ascii="Times New Roman" w:hAnsi="Times New Roman" w:cs="Times New Roman"/>
          <w:sz w:val="28"/>
          <w:szCs w:val="28"/>
        </w:rPr>
        <w:t>Мировой опыт показывает, что удовлетворение спроса на говядину в достаточном объеме невозможно без специализированного разв</w:t>
      </w:r>
      <w:r w:rsidR="00E35EC8" w:rsidRPr="00F80FC2">
        <w:rPr>
          <w:rFonts w:ascii="Times New Roman" w:hAnsi="Times New Roman" w:cs="Times New Roman"/>
          <w:sz w:val="28"/>
          <w:szCs w:val="28"/>
        </w:rPr>
        <w:t>и</w:t>
      </w:r>
      <w:r w:rsidR="00E35EC8" w:rsidRPr="00F80FC2">
        <w:rPr>
          <w:rFonts w:ascii="Times New Roman" w:hAnsi="Times New Roman" w:cs="Times New Roman"/>
          <w:sz w:val="28"/>
          <w:szCs w:val="28"/>
        </w:rPr>
        <w:t>того мясного скотоводства. Доля крупного рогатого скота мясных пород в общем поголовье в развитых странах составляет от 40 до 85 %. В России производство говядины в основном базируется на реализации поголовья ск</w:t>
      </w:r>
      <w:r w:rsidR="00E35EC8" w:rsidRPr="00F80FC2">
        <w:rPr>
          <w:rFonts w:ascii="Times New Roman" w:hAnsi="Times New Roman" w:cs="Times New Roman"/>
          <w:sz w:val="28"/>
          <w:szCs w:val="28"/>
        </w:rPr>
        <w:t>о</w:t>
      </w:r>
      <w:r w:rsidR="00E35EC8" w:rsidRPr="00F80FC2">
        <w:rPr>
          <w:rFonts w:ascii="Times New Roman" w:hAnsi="Times New Roman" w:cs="Times New Roman"/>
          <w:sz w:val="28"/>
          <w:szCs w:val="28"/>
        </w:rPr>
        <w:t>та молочных и комбинированных пород.</w:t>
      </w:r>
    </w:p>
    <w:p w:rsidR="00096455" w:rsidRPr="00587801" w:rsidRDefault="00096455" w:rsidP="00E35EC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Осознавая данную проблему, нами был разработан пр</w:t>
      </w:r>
      <w:r w:rsidR="00416071">
        <w:rPr>
          <w:rFonts w:ascii="Times New Roman" w:hAnsi="Times New Roman" w:cs="Times New Roman"/>
          <w:color w:val="000000" w:themeColor="text1"/>
          <w:sz w:val="28"/>
          <w:szCs w:val="28"/>
        </w:rPr>
        <w:t>оект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организации </w:t>
      </w:r>
      <w:r w:rsidR="00D66BF8">
        <w:rPr>
          <w:rFonts w:ascii="Times New Roman" w:hAnsi="Times New Roman" w:cs="Times New Roman"/>
          <w:color w:val="000000" w:themeColor="text1"/>
          <w:sz w:val="28"/>
          <w:szCs w:val="28"/>
        </w:rPr>
        <w:t>комплекса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выращиванию </w:t>
      </w:r>
      <w:r w:rsidR="00E35EC8">
        <w:rPr>
          <w:rFonts w:ascii="Times New Roman" w:hAnsi="Times New Roman" w:cs="Times New Roman"/>
          <w:color w:val="000000" w:themeColor="text1"/>
          <w:sz w:val="28"/>
          <w:szCs w:val="28"/>
        </w:rPr>
        <w:t>крупного рогатого скота мясного направления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насыще</w:t>
      </w:r>
      <w:r w:rsidR="00E35EC8">
        <w:rPr>
          <w:rFonts w:ascii="Times New Roman" w:hAnsi="Times New Roman" w:cs="Times New Roman"/>
          <w:color w:val="000000" w:themeColor="text1"/>
          <w:sz w:val="28"/>
          <w:szCs w:val="28"/>
        </w:rPr>
        <w:t>ния потребности рынка</w:t>
      </w:r>
      <w:r w:rsidR="00134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качественнойдоступной </w:t>
      </w:r>
      <w:r w:rsidR="00E35EC8">
        <w:rPr>
          <w:rFonts w:ascii="Times New Roman" w:hAnsi="Times New Roman" w:cs="Times New Roman"/>
          <w:color w:val="000000" w:themeColor="text1"/>
          <w:sz w:val="28"/>
          <w:szCs w:val="28"/>
        </w:rPr>
        <w:t>продукцией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5EC8" w:rsidRDefault="00096455" w:rsidP="00E35EC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Изучив ряд возможных вариантов организации технологического пр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цесса, мы пришли к выводу, что на территории Краснодарского края</w:t>
      </w:r>
      <w:r w:rsidR="00416071">
        <w:rPr>
          <w:rFonts w:ascii="Times New Roman" w:hAnsi="Times New Roman" w:cs="Times New Roman"/>
          <w:color w:val="000000" w:themeColor="text1"/>
          <w:sz w:val="28"/>
          <w:szCs w:val="28"/>
        </w:rPr>
        <w:t>, исходя изприродно-климатических условий, а также с учетом возможности получ</w:t>
      </w:r>
      <w:r w:rsidR="0041607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16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государственной поддержки, 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выгодн</w:t>
      </w:r>
      <w:r w:rsidR="007E3C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ым являетсястроительство животноводческого комплекса с современным оборудованием для </w:t>
      </w:r>
      <w:r w:rsidR="007E3C2A" w:rsidRPr="00D66BF8">
        <w:rPr>
          <w:rFonts w:ascii="Times New Roman" w:hAnsi="Times New Roman" w:cs="Times New Roman"/>
          <w:sz w:val="28"/>
          <w:szCs w:val="28"/>
        </w:rPr>
        <w:t>содерж</w:t>
      </w:r>
      <w:r w:rsidR="007E3C2A" w:rsidRPr="00D66BF8">
        <w:rPr>
          <w:rFonts w:ascii="Times New Roman" w:hAnsi="Times New Roman" w:cs="Times New Roman"/>
          <w:sz w:val="28"/>
          <w:szCs w:val="28"/>
        </w:rPr>
        <w:t>а</w:t>
      </w:r>
      <w:r w:rsidR="007E3C2A" w:rsidRPr="00D66BF8">
        <w:rPr>
          <w:rFonts w:ascii="Times New Roman" w:hAnsi="Times New Roman" w:cs="Times New Roman"/>
          <w:sz w:val="28"/>
          <w:szCs w:val="28"/>
        </w:rPr>
        <w:t xml:space="preserve">ния </w:t>
      </w:r>
      <w:r w:rsidR="00D66BF8" w:rsidRPr="00D66BF8">
        <w:rPr>
          <w:rFonts w:ascii="Times New Roman" w:hAnsi="Times New Roman" w:cs="Times New Roman"/>
          <w:sz w:val="28"/>
          <w:szCs w:val="28"/>
        </w:rPr>
        <w:t>100</w:t>
      </w:r>
      <w:r w:rsidR="007E3C2A" w:rsidRPr="00D66BF8">
        <w:rPr>
          <w:rFonts w:ascii="Times New Roman" w:hAnsi="Times New Roman" w:cs="Times New Roman"/>
          <w:sz w:val="28"/>
          <w:szCs w:val="28"/>
        </w:rPr>
        <w:t xml:space="preserve"> голов</w:t>
      </w:r>
      <w:r w:rsidR="007E3C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коров абердин-ангусской породы.</w:t>
      </w:r>
    </w:p>
    <w:p w:rsidR="00E35EC8" w:rsidRDefault="00416071" w:rsidP="00E35EC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 потребительского спроса, выбора наиболее привлекател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ного сегмента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проведено маркетинговое исследование. На его основ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нии было определено, что рынок </w:t>
      </w:r>
      <w:r w:rsidR="00E35EC8">
        <w:rPr>
          <w:rFonts w:ascii="Times New Roman" w:hAnsi="Times New Roman" w:cs="Times New Roman"/>
          <w:color w:val="000000" w:themeColor="text1"/>
          <w:sz w:val="28"/>
          <w:szCs w:val="28"/>
        </w:rPr>
        <w:t>мяса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Краснодарском крае нуждается в в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сококачественной экологически чистой продукции. </w:t>
      </w:r>
      <w:r w:rsidR="007A495C">
        <w:rPr>
          <w:rFonts w:ascii="Times New Roman" w:hAnsi="Times New Roman" w:cs="Times New Roman"/>
          <w:color w:val="000000" w:themeColor="text1"/>
          <w:sz w:val="28"/>
          <w:szCs w:val="28"/>
        </w:rPr>
        <w:t>Причем эксперты пр</w:t>
      </w:r>
      <w:r w:rsidR="007A495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A495C">
        <w:rPr>
          <w:rFonts w:ascii="Times New Roman" w:hAnsi="Times New Roman" w:cs="Times New Roman"/>
          <w:color w:val="000000" w:themeColor="text1"/>
          <w:sz w:val="28"/>
          <w:szCs w:val="28"/>
        </w:rPr>
        <w:t>гнозируют положительную динамику рынкаи устойчивый спрос на охл</w:t>
      </w:r>
      <w:r w:rsidR="007A495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A495C">
        <w:rPr>
          <w:rFonts w:ascii="Times New Roman" w:hAnsi="Times New Roman" w:cs="Times New Roman"/>
          <w:color w:val="000000" w:themeColor="text1"/>
          <w:sz w:val="28"/>
          <w:szCs w:val="28"/>
        </w:rPr>
        <w:t>жденную говядину отечественного производства.</w:t>
      </w:r>
    </w:p>
    <w:p w:rsidR="00096455" w:rsidRDefault="00096455" w:rsidP="00E35EC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В целях устойчивого закрепления на рынке нами была разработана фирменная эмблема, которой будут промаркированы все емкости с нашей продукцией, будут оформлены фирменные бланки и оборудование, прим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няющееся в производственной деятельности.</w:t>
      </w:r>
    </w:p>
    <w:p w:rsidR="00E35EC8" w:rsidRDefault="008F6136" w:rsidP="00E35EC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13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386302" cy="2716105"/>
            <wp:effectExtent l="19050" t="0" r="4598" b="0"/>
            <wp:docPr id="18" name="Рисунок 2" descr="C:\Users\Наст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57" cy="271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55" w:rsidRPr="00587801" w:rsidRDefault="00096455" w:rsidP="0058780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Наш логотип отражает все основные задачи, которые мы ставим перед собой:</w:t>
      </w:r>
    </w:p>
    <w:p w:rsidR="00096455" w:rsidRPr="00587801" w:rsidRDefault="00E35EC8" w:rsidP="00435809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бык</w:t>
      </w:r>
      <w:r w:rsidR="00096455"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изображение продукции, которую мы производим и  берем под свою защиту;</w:t>
      </w:r>
    </w:p>
    <w:p w:rsidR="00096455" w:rsidRPr="00587801" w:rsidRDefault="00E35EC8" w:rsidP="00435809">
      <w:pPr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треугольник, обращенный вершиной вниз</w:t>
      </w:r>
      <w:r w:rsidR="00096455" w:rsidRPr="00310A93">
        <w:rPr>
          <w:rFonts w:ascii="Times New Roman" w:hAnsi="Times New Roman" w:cs="Times New Roman"/>
          <w:sz w:val="28"/>
          <w:szCs w:val="28"/>
        </w:rPr>
        <w:t xml:space="preserve">– </w:t>
      </w:r>
      <w:r w:rsidRPr="00310A93">
        <w:rPr>
          <w:rFonts w:ascii="Times New Roman" w:hAnsi="Times New Roman" w:cs="Times New Roman"/>
          <w:sz w:val="28"/>
          <w:szCs w:val="28"/>
        </w:rPr>
        <w:t>символ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природы, защита окружающей среды. </w:t>
      </w:r>
    </w:p>
    <w:p w:rsidR="00EE50D9" w:rsidRDefault="00096455" w:rsidP="004358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расчетам, представленным в финансовом плане, наш проект обеспечит устойчивое получение прибыли в течение 10 лет. </w:t>
      </w:r>
      <w:r w:rsidR="00435809">
        <w:rPr>
          <w:rFonts w:ascii="Times New Roman" w:hAnsi="Times New Roman" w:cs="Times New Roman"/>
          <w:color w:val="000000" w:themeColor="text1"/>
          <w:sz w:val="28"/>
          <w:szCs w:val="28"/>
        </w:rPr>
        <w:t>В те</w:t>
      </w:r>
      <w:r w:rsidR="00680836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435809">
        <w:rPr>
          <w:rFonts w:ascii="Times New Roman" w:hAnsi="Times New Roman" w:cs="Times New Roman"/>
          <w:color w:val="000000" w:themeColor="text1"/>
          <w:sz w:val="28"/>
          <w:szCs w:val="28"/>
        </w:rPr>
        <w:t>ение всего периода реализации</w:t>
      </w:r>
      <w:r w:rsidR="00680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 нами будут проводиться исследования рынка,  изучаться инновационные технологии и при необходимости корректироват</w:t>
      </w:r>
      <w:r w:rsidR="00680836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680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</w:t>
      </w:r>
      <w:r w:rsidR="00F144E6" w:rsidRPr="00F144E6">
        <w:rPr>
          <w:rFonts w:ascii="Times New Roman" w:hAnsi="Times New Roman" w:cs="Times New Roman"/>
          <w:sz w:val="28"/>
          <w:szCs w:val="28"/>
        </w:rPr>
        <w:t>компоненты</w:t>
      </w:r>
      <w:r w:rsidR="00680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бизнес-плана. Одним из возможных направлений развития бизнеса мы считаем строительство убойного цеха</w:t>
      </w:r>
      <w:r w:rsidR="00EE50D9">
        <w:rPr>
          <w:rFonts w:ascii="Times New Roman" w:hAnsi="Times New Roman" w:cs="Times New Roman"/>
          <w:color w:val="000000" w:themeColor="text1"/>
          <w:sz w:val="28"/>
          <w:szCs w:val="28"/>
        </w:rPr>
        <w:t>, фасовку отдельных частей туши в фирменную упаковку и реализацию продукции без посредников к</w:t>
      </w:r>
      <w:r w:rsidR="00EE50D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E50D9">
        <w:rPr>
          <w:rFonts w:ascii="Times New Roman" w:hAnsi="Times New Roman" w:cs="Times New Roman"/>
          <w:color w:val="000000" w:themeColor="text1"/>
          <w:sz w:val="28"/>
          <w:szCs w:val="28"/>
        </w:rPr>
        <w:t>нечным потребителям.</w:t>
      </w:r>
    </w:p>
    <w:p w:rsidR="00096455" w:rsidRPr="00587801" w:rsidRDefault="00096455" w:rsidP="004358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истечении </w:t>
      </w:r>
      <w:r w:rsidR="00EE50D9">
        <w:rPr>
          <w:rFonts w:ascii="Times New Roman" w:hAnsi="Times New Roman" w:cs="Times New Roman"/>
          <w:color w:val="000000" w:themeColor="text1"/>
          <w:sz w:val="28"/>
          <w:szCs w:val="28"/>
        </w:rPr>
        <w:t>10-летнего периода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нами буд</w:t>
      </w:r>
      <w:r w:rsidR="0068083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проведен </w:t>
      </w:r>
      <w:r w:rsidR="00680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комплексный 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анализ сложившейся ситуации на рынке мясной продукции и предложены варианты совершенствования и дополнительной диверсификации произво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8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ства. </w:t>
      </w:r>
    </w:p>
    <w:p w:rsidR="00096455" w:rsidRDefault="00096455" w:rsidP="005878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Pr="00587801" w:rsidRDefault="00635754" w:rsidP="0058780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4F22" w:rsidRDefault="00304F22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78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9 РИСКИ И ГАРАНТИИ</w:t>
      </w:r>
    </w:p>
    <w:p w:rsidR="00D563E7" w:rsidRDefault="00D563E7" w:rsidP="00F664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6489" w:rsidRPr="00112E93" w:rsidRDefault="00F66489" w:rsidP="00D56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E93">
        <w:rPr>
          <w:rFonts w:ascii="Times New Roman" w:hAnsi="Times New Roman" w:cs="Times New Roman"/>
          <w:sz w:val="28"/>
          <w:szCs w:val="28"/>
        </w:rPr>
        <w:t>Важной проблемой, с которой связана реализация предлагаемого инв</w:t>
      </w:r>
      <w:r w:rsidRPr="00112E93">
        <w:rPr>
          <w:rFonts w:ascii="Times New Roman" w:hAnsi="Times New Roman" w:cs="Times New Roman"/>
          <w:sz w:val="28"/>
          <w:szCs w:val="28"/>
        </w:rPr>
        <w:t>е</w:t>
      </w:r>
      <w:r w:rsidRPr="00112E93">
        <w:rPr>
          <w:rFonts w:ascii="Times New Roman" w:hAnsi="Times New Roman" w:cs="Times New Roman"/>
          <w:sz w:val="28"/>
          <w:szCs w:val="28"/>
        </w:rPr>
        <w:t>стиционного проекта, является наличие рисков.</w:t>
      </w:r>
      <w:r w:rsidRPr="00112E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Риск</w:t>
      </w:r>
      <w:r w:rsidRPr="00112E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12E93">
        <w:rPr>
          <w:rFonts w:ascii="Times New Roman" w:hAnsi="Times New Roman" w:cs="Times New Roman"/>
          <w:sz w:val="28"/>
          <w:szCs w:val="28"/>
          <w:shd w:val="clear" w:color="auto" w:fill="FFFFFF"/>
        </w:rPr>
        <w:t>— сочетание вероятн</w:t>
      </w:r>
      <w:r w:rsidRPr="00112E9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12E93">
        <w:rPr>
          <w:rFonts w:ascii="Times New Roman" w:hAnsi="Times New Roman" w:cs="Times New Roman"/>
          <w:sz w:val="28"/>
          <w:szCs w:val="28"/>
          <w:shd w:val="clear" w:color="auto" w:fill="FFFFFF"/>
        </w:rPr>
        <w:t>сти и последствий наступления неблагоприятных событий</w:t>
      </w:r>
      <w:r w:rsidR="00D563E7">
        <w:rPr>
          <w:rFonts w:ascii="Times New Roman" w:hAnsi="Times New Roman" w:cs="Times New Roman"/>
          <w:sz w:val="28"/>
          <w:szCs w:val="28"/>
          <w:shd w:val="clear" w:color="auto" w:fill="FFFFFF"/>
        </w:rPr>
        <w:t>, не позволяющих реализовать инвестиционный проект в соответствие с разработанным пл</w:t>
      </w:r>
      <w:r w:rsidR="00D563E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563E7">
        <w:rPr>
          <w:rFonts w:ascii="Times New Roman" w:hAnsi="Times New Roman" w:cs="Times New Roman"/>
          <w:sz w:val="28"/>
          <w:szCs w:val="28"/>
          <w:shd w:val="clear" w:color="auto" w:fill="FFFFFF"/>
        </w:rPr>
        <w:t>ном</w:t>
      </w:r>
      <w:r w:rsidRPr="00112E93">
        <w:rPr>
          <w:rFonts w:ascii="Times New Roman" w:hAnsi="Times New Roman" w:cs="Times New Roman"/>
          <w:sz w:val="28"/>
          <w:szCs w:val="28"/>
          <w:shd w:val="clear" w:color="auto" w:fill="FFFFFF"/>
        </w:rPr>
        <w:t>. Также риском часто называют непосредственно предполагаемое соб</w:t>
      </w:r>
      <w:r w:rsidRPr="00112E93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112E93">
        <w:rPr>
          <w:rFonts w:ascii="Times New Roman" w:hAnsi="Times New Roman" w:cs="Times New Roman"/>
          <w:sz w:val="28"/>
          <w:szCs w:val="28"/>
          <w:shd w:val="clear" w:color="auto" w:fill="FFFFFF"/>
        </w:rPr>
        <w:t>тие, способное принести кому-либо ущерб или убыток.</w:t>
      </w:r>
      <w:r w:rsidRPr="00112E93">
        <w:rPr>
          <w:rFonts w:ascii="Times New Roman" w:hAnsi="Times New Roman" w:cs="Times New Roman"/>
          <w:sz w:val="28"/>
          <w:szCs w:val="28"/>
        </w:rPr>
        <w:t>Нами определены наиболее существенные риски проекты и разработаны меры их снижения. Р</w:t>
      </w:r>
      <w:r w:rsidRPr="00112E93">
        <w:rPr>
          <w:rFonts w:ascii="Times New Roman" w:hAnsi="Times New Roman" w:cs="Times New Roman"/>
          <w:sz w:val="28"/>
          <w:szCs w:val="28"/>
        </w:rPr>
        <w:t>е</w:t>
      </w:r>
      <w:r w:rsidRPr="00112E93">
        <w:rPr>
          <w:rFonts w:ascii="Times New Roman" w:hAnsi="Times New Roman" w:cs="Times New Roman"/>
          <w:sz w:val="28"/>
          <w:szCs w:val="28"/>
        </w:rPr>
        <w:t>зультаты наших исследований представлены в табл. 1</w:t>
      </w:r>
      <w:r w:rsidR="000C2CC9">
        <w:rPr>
          <w:rFonts w:ascii="Times New Roman" w:hAnsi="Times New Roman" w:cs="Times New Roman"/>
          <w:sz w:val="28"/>
          <w:szCs w:val="28"/>
        </w:rPr>
        <w:t>9</w:t>
      </w:r>
      <w:r w:rsidRPr="00112E93">
        <w:rPr>
          <w:rFonts w:ascii="Times New Roman" w:hAnsi="Times New Roman" w:cs="Times New Roman"/>
          <w:sz w:val="28"/>
          <w:szCs w:val="28"/>
        </w:rPr>
        <w:t>.</w:t>
      </w:r>
    </w:p>
    <w:p w:rsidR="00F66489" w:rsidRDefault="00F66489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6489" w:rsidRPr="00D563E7" w:rsidRDefault="00F66489" w:rsidP="00112E93">
      <w:pPr>
        <w:rPr>
          <w:rFonts w:ascii="Times New Roman" w:hAnsi="Times New Roman" w:cs="Times New Roman"/>
          <w:sz w:val="28"/>
          <w:szCs w:val="28"/>
        </w:rPr>
      </w:pPr>
      <w:r w:rsidRPr="00D563E7">
        <w:rPr>
          <w:rFonts w:ascii="Times New Roman" w:hAnsi="Times New Roman" w:cs="Times New Roman"/>
          <w:sz w:val="28"/>
          <w:szCs w:val="28"/>
        </w:rPr>
        <w:t>Таблица 1</w:t>
      </w:r>
      <w:r w:rsidR="000C2CC9">
        <w:rPr>
          <w:rFonts w:ascii="Times New Roman" w:hAnsi="Times New Roman" w:cs="Times New Roman"/>
          <w:sz w:val="28"/>
          <w:szCs w:val="28"/>
        </w:rPr>
        <w:t>9</w:t>
      </w:r>
      <w:r w:rsidRPr="00D563E7">
        <w:rPr>
          <w:rFonts w:ascii="Times New Roman" w:hAnsi="Times New Roman" w:cs="Times New Roman"/>
          <w:sz w:val="28"/>
          <w:szCs w:val="28"/>
        </w:rPr>
        <w:t xml:space="preserve"> - Наиболее существенные риски проекта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134"/>
        <w:gridCol w:w="3543"/>
        <w:gridCol w:w="2835"/>
      </w:tblGrid>
      <w:tr w:rsidR="00F66489" w:rsidRPr="00112E93" w:rsidTr="00112E93">
        <w:trPr>
          <w:trHeight w:val="661"/>
        </w:trPr>
        <w:tc>
          <w:tcPr>
            <w:tcW w:w="2235" w:type="dxa"/>
            <w:vAlign w:val="center"/>
          </w:tcPr>
          <w:p w:rsidR="00F66489" w:rsidRPr="00112E93" w:rsidRDefault="00F66489" w:rsidP="00112E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Вид риска</w:t>
            </w:r>
          </w:p>
        </w:tc>
        <w:tc>
          <w:tcPr>
            <w:tcW w:w="1134" w:type="dxa"/>
            <w:vAlign w:val="center"/>
          </w:tcPr>
          <w:p w:rsidR="00F66489" w:rsidRPr="00112E93" w:rsidRDefault="00F66489" w:rsidP="00112E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Степень риска</w:t>
            </w:r>
          </w:p>
        </w:tc>
        <w:tc>
          <w:tcPr>
            <w:tcW w:w="3543" w:type="dxa"/>
            <w:vAlign w:val="center"/>
          </w:tcPr>
          <w:p w:rsidR="00F66489" w:rsidRPr="00112E93" w:rsidRDefault="00F66489" w:rsidP="00112E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  <w:tc>
          <w:tcPr>
            <w:tcW w:w="2835" w:type="dxa"/>
            <w:vAlign w:val="center"/>
          </w:tcPr>
          <w:p w:rsidR="00F66489" w:rsidRPr="00112E93" w:rsidRDefault="00F66489" w:rsidP="00112E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Меры по снижению ри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66489" w:rsidRPr="00112E93" w:rsidTr="00D563E7">
        <w:tc>
          <w:tcPr>
            <w:tcW w:w="2235" w:type="dxa"/>
            <w:vAlign w:val="center"/>
          </w:tcPr>
          <w:p w:rsidR="00F66489" w:rsidRPr="00112E93" w:rsidRDefault="00F66489" w:rsidP="00D563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Риск невыполн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ния обязательств поставщиками</w:t>
            </w:r>
          </w:p>
        </w:tc>
        <w:tc>
          <w:tcPr>
            <w:tcW w:w="1134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543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Обуславливается величиной риска, увеличением стоимости проекта и риском увеличения сроков</w:t>
            </w:r>
          </w:p>
        </w:tc>
        <w:tc>
          <w:tcPr>
            <w:tcW w:w="2835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Штрафные санкции за нарушение сроков п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ставки</w:t>
            </w:r>
          </w:p>
        </w:tc>
      </w:tr>
      <w:tr w:rsidR="00F66489" w:rsidRPr="00112E93" w:rsidTr="00D563E7">
        <w:tc>
          <w:tcPr>
            <w:tcW w:w="2235" w:type="dxa"/>
            <w:vAlign w:val="center"/>
          </w:tcPr>
          <w:p w:rsidR="00F66489" w:rsidRPr="00112E93" w:rsidRDefault="00F66489" w:rsidP="00D563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Риск увеличения стоимости проекта</w:t>
            </w:r>
          </w:p>
        </w:tc>
        <w:tc>
          <w:tcPr>
            <w:tcW w:w="1134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543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Низкая вероятность резкого р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ста цен</w:t>
            </w:r>
          </w:p>
        </w:tc>
        <w:tc>
          <w:tcPr>
            <w:tcW w:w="2835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Подписание договоров с фиксированной ценой</w:t>
            </w:r>
          </w:p>
        </w:tc>
      </w:tr>
      <w:tr w:rsidR="00F66489" w:rsidRPr="00112E93" w:rsidTr="00D563E7">
        <w:tc>
          <w:tcPr>
            <w:tcW w:w="2235" w:type="dxa"/>
            <w:vAlign w:val="center"/>
          </w:tcPr>
          <w:p w:rsidR="00F66489" w:rsidRPr="00112E93" w:rsidRDefault="00F66489" w:rsidP="00D563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Риск увеличения сроков проекта</w:t>
            </w:r>
          </w:p>
        </w:tc>
        <w:tc>
          <w:tcPr>
            <w:tcW w:w="1134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543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риска обусловлена большим объемом вложения в </w:t>
            </w:r>
            <w:r w:rsidR="00635754" w:rsidRPr="00112E93"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 xml:space="preserve"> работы и оборудование</w:t>
            </w:r>
          </w:p>
        </w:tc>
        <w:tc>
          <w:tcPr>
            <w:tcW w:w="2835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В  случае затягивания сроков можно пред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смотреть льготный пер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од по погашению осно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ного долга</w:t>
            </w:r>
          </w:p>
        </w:tc>
      </w:tr>
      <w:tr w:rsidR="00F66489" w:rsidRPr="00112E93" w:rsidTr="00D563E7">
        <w:tc>
          <w:tcPr>
            <w:tcW w:w="2235" w:type="dxa"/>
            <w:vAlign w:val="center"/>
          </w:tcPr>
          <w:p w:rsidR="00F66489" w:rsidRPr="00112E93" w:rsidRDefault="00F66489" w:rsidP="00D563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Производственные риски</w:t>
            </w:r>
          </w:p>
        </w:tc>
        <w:tc>
          <w:tcPr>
            <w:tcW w:w="1134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543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Наличие налаженных связей с поставками на этапе произво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ства сельскохозяйственной продукции</w:t>
            </w:r>
          </w:p>
        </w:tc>
        <w:tc>
          <w:tcPr>
            <w:tcW w:w="2835" w:type="dxa"/>
            <w:vAlign w:val="center"/>
          </w:tcPr>
          <w:p w:rsidR="00F66489" w:rsidRPr="00112E93" w:rsidRDefault="00F66489" w:rsidP="00D563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Наличие предварител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ных договоренностей на поставку сырья и мат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риалов для осуществл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2E93">
              <w:rPr>
                <w:rFonts w:ascii="Times New Roman" w:hAnsi="Times New Roman" w:cs="Times New Roman"/>
                <w:sz w:val="24"/>
                <w:szCs w:val="24"/>
              </w:rPr>
              <w:t>ния производственного процесса</w:t>
            </w:r>
          </w:p>
        </w:tc>
      </w:tr>
    </w:tbl>
    <w:p w:rsidR="00F66489" w:rsidRPr="00112E93" w:rsidRDefault="00F66489" w:rsidP="00112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6489" w:rsidRPr="00112E93" w:rsidRDefault="00F66489" w:rsidP="00112E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2E93">
        <w:rPr>
          <w:rFonts w:ascii="Times New Roman" w:hAnsi="Times New Roman" w:cs="Times New Roman"/>
          <w:sz w:val="24"/>
          <w:szCs w:val="24"/>
        </w:rPr>
        <w:t>Анализ чувствительности проекта по основн</w:t>
      </w:r>
      <w:r w:rsidR="000C2CC9">
        <w:rPr>
          <w:rFonts w:ascii="Times New Roman" w:hAnsi="Times New Roman" w:cs="Times New Roman"/>
          <w:sz w:val="24"/>
          <w:szCs w:val="24"/>
        </w:rPr>
        <w:t>ым параметрам приведен в табл. 20</w:t>
      </w:r>
      <w:r w:rsidRPr="00112E93">
        <w:rPr>
          <w:rFonts w:ascii="Times New Roman" w:hAnsi="Times New Roman" w:cs="Times New Roman"/>
          <w:sz w:val="24"/>
          <w:szCs w:val="24"/>
        </w:rPr>
        <w:t xml:space="preserve"> и рис. 1</w:t>
      </w:r>
      <w:r w:rsidR="00BE6454">
        <w:rPr>
          <w:rFonts w:ascii="Times New Roman" w:hAnsi="Times New Roman" w:cs="Times New Roman"/>
          <w:sz w:val="24"/>
          <w:szCs w:val="24"/>
        </w:rPr>
        <w:t>5</w:t>
      </w:r>
      <w:r w:rsidRPr="00112E93">
        <w:rPr>
          <w:rFonts w:ascii="Times New Roman" w:hAnsi="Times New Roman" w:cs="Times New Roman"/>
          <w:sz w:val="24"/>
          <w:szCs w:val="24"/>
        </w:rPr>
        <w:t>.</w:t>
      </w:r>
    </w:p>
    <w:p w:rsidR="00D563E7" w:rsidRDefault="00D56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63E7" w:rsidRPr="00112E93" w:rsidRDefault="00D563E7" w:rsidP="00D563E7">
      <w:pPr>
        <w:jc w:val="both"/>
        <w:rPr>
          <w:rFonts w:ascii="Times New Roman" w:hAnsi="Times New Roman" w:cs="Times New Roman"/>
          <w:sz w:val="28"/>
          <w:szCs w:val="28"/>
        </w:rPr>
      </w:pPr>
      <w:r w:rsidRPr="00112E93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0C2CC9">
        <w:rPr>
          <w:rFonts w:ascii="Times New Roman" w:hAnsi="Times New Roman" w:cs="Times New Roman"/>
          <w:sz w:val="28"/>
          <w:szCs w:val="28"/>
        </w:rPr>
        <w:t>20</w:t>
      </w:r>
      <w:r w:rsidRPr="00112E93">
        <w:rPr>
          <w:rFonts w:ascii="Times New Roman" w:hAnsi="Times New Roman" w:cs="Times New Roman"/>
          <w:sz w:val="28"/>
          <w:szCs w:val="28"/>
        </w:rPr>
        <w:t xml:space="preserve"> – Анализ чувствительности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112E93">
        <w:rPr>
          <w:rFonts w:ascii="Times New Roman" w:hAnsi="Times New Roman" w:cs="Times New Roman"/>
          <w:sz w:val="28"/>
          <w:szCs w:val="28"/>
        </w:rPr>
        <w:t xml:space="preserve"> по </w:t>
      </w:r>
      <w:r w:rsidRPr="00112E93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112E93">
        <w:rPr>
          <w:rFonts w:ascii="Times New Roman" w:hAnsi="Times New Roman" w:cs="Times New Roman"/>
          <w:sz w:val="28"/>
          <w:szCs w:val="28"/>
        </w:rPr>
        <w:t>, тыс. руб.</w:t>
      </w: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2108"/>
        <w:gridCol w:w="1026"/>
        <w:gridCol w:w="1101"/>
        <w:gridCol w:w="965"/>
        <w:gridCol w:w="1103"/>
        <w:gridCol w:w="1101"/>
        <w:gridCol w:w="1101"/>
        <w:gridCol w:w="1066"/>
      </w:tblGrid>
      <w:tr w:rsidR="00D563E7" w:rsidRPr="00112E93" w:rsidTr="00D563E7">
        <w:tc>
          <w:tcPr>
            <w:tcW w:w="1101" w:type="pct"/>
          </w:tcPr>
          <w:p w:rsidR="00D563E7" w:rsidRPr="00112E93" w:rsidRDefault="00D563E7" w:rsidP="00D563E7">
            <w:pPr>
              <w:pStyle w:val="a5"/>
              <w:spacing w:before="0" w:beforeAutospacing="0" w:after="0" w:afterAutospacing="0" w:line="276" w:lineRule="auto"/>
              <w:jc w:val="center"/>
            </w:pPr>
            <w:r w:rsidRPr="00112E93">
              <w:t>Параметр</w:t>
            </w:r>
          </w:p>
        </w:tc>
        <w:tc>
          <w:tcPr>
            <w:tcW w:w="536" w:type="pct"/>
            <w:vAlign w:val="bottom"/>
          </w:tcPr>
          <w:p w:rsidR="00D563E7" w:rsidRPr="00D563E7" w:rsidRDefault="00D563E7" w:rsidP="00D563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575" w:type="pct"/>
            <w:vAlign w:val="bottom"/>
          </w:tcPr>
          <w:p w:rsidR="00D563E7" w:rsidRPr="00D563E7" w:rsidRDefault="00D563E7" w:rsidP="00D563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504" w:type="pct"/>
            <w:vAlign w:val="bottom"/>
          </w:tcPr>
          <w:p w:rsidR="00D563E7" w:rsidRPr="00D563E7" w:rsidRDefault="00D563E7" w:rsidP="00D563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576" w:type="pct"/>
            <w:vAlign w:val="bottom"/>
          </w:tcPr>
          <w:p w:rsidR="00D563E7" w:rsidRPr="00D563E7" w:rsidRDefault="00D563E7" w:rsidP="00D563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575" w:type="pct"/>
            <w:vAlign w:val="bottom"/>
          </w:tcPr>
          <w:p w:rsidR="00D563E7" w:rsidRPr="00D563E7" w:rsidRDefault="00D563E7" w:rsidP="00D563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575" w:type="pct"/>
            <w:vAlign w:val="bottom"/>
          </w:tcPr>
          <w:p w:rsidR="00D563E7" w:rsidRPr="00D563E7" w:rsidRDefault="00D563E7" w:rsidP="00D563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  <w:tc>
          <w:tcPr>
            <w:tcW w:w="557" w:type="pct"/>
            <w:vAlign w:val="bottom"/>
          </w:tcPr>
          <w:p w:rsidR="00D563E7" w:rsidRPr="00D563E7" w:rsidRDefault="00D563E7" w:rsidP="00D563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</w:t>
            </w:r>
            <w:r w:rsidRPr="00D56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</w:t>
            </w:r>
          </w:p>
        </w:tc>
      </w:tr>
      <w:tr w:rsidR="009C300C" w:rsidRPr="00112E93" w:rsidTr="00BE6454">
        <w:tc>
          <w:tcPr>
            <w:tcW w:w="1101" w:type="pct"/>
          </w:tcPr>
          <w:p w:rsidR="009C300C" w:rsidRPr="00112E93" w:rsidRDefault="009C300C" w:rsidP="00D563E7">
            <w:pPr>
              <w:pStyle w:val="a5"/>
              <w:spacing w:before="0" w:beforeAutospacing="0" w:after="0" w:afterAutospacing="0" w:line="276" w:lineRule="auto"/>
              <w:jc w:val="both"/>
            </w:pPr>
            <w:r w:rsidRPr="00112E93">
              <w:t xml:space="preserve">Объем продаж </w:t>
            </w:r>
          </w:p>
        </w:tc>
        <w:tc>
          <w:tcPr>
            <w:tcW w:w="536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5673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8779</w:t>
            </w:r>
          </w:p>
        </w:tc>
        <w:tc>
          <w:tcPr>
            <w:tcW w:w="504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11866</w:t>
            </w:r>
          </w:p>
        </w:tc>
        <w:tc>
          <w:tcPr>
            <w:tcW w:w="576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13820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15014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16688</w:t>
            </w:r>
          </w:p>
        </w:tc>
        <w:tc>
          <w:tcPr>
            <w:tcW w:w="557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19013</w:t>
            </w:r>
          </w:p>
        </w:tc>
      </w:tr>
      <w:tr w:rsidR="009C300C" w:rsidRPr="00112E93" w:rsidTr="00BE6454">
        <w:tc>
          <w:tcPr>
            <w:tcW w:w="1101" w:type="pct"/>
          </w:tcPr>
          <w:p w:rsidR="009C300C" w:rsidRPr="00112E93" w:rsidRDefault="009C300C" w:rsidP="00D563E7">
            <w:pPr>
              <w:pStyle w:val="a5"/>
              <w:spacing w:before="0" w:beforeAutospacing="0" w:after="0" w:afterAutospacing="0" w:line="276" w:lineRule="auto"/>
              <w:jc w:val="both"/>
            </w:pPr>
            <w:r w:rsidRPr="00112E93">
              <w:t xml:space="preserve">Цена реализации </w:t>
            </w:r>
          </w:p>
        </w:tc>
        <w:tc>
          <w:tcPr>
            <w:tcW w:w="536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4554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7660</w:t>
            </w:r>
          </w:p>
        </w:tc>
        <w:tc>
          <w:tcPr>
            <w:tcW w:w="504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10747</w:t>
            </w:r>
          </w:p>
        </w:tc>
        <w:tc>
          <w:tcPr>
            <w:tcW w:w="576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13820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16893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19967</w:t>
            </w:r>
          </w:p>
        </w:tc>
        <w:tc>
          <w:tcPr>
            <w:tcW w:w="557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23040</w:t>
            </w:r>
          </w:p>
        </w:tc>
      </w:tr>
      <w:tr w:rsidR="009C300C" w:rsidRPr="00112E93" w:rsidTr="00BE6454">
        <w:tc>
          <w:tcPr>
            <w:tcW w:w="1101" w:type="pct"/>
          </w:tcPr>
          <w:p w:rsidR="009C300C" w:rsidRPr="00112E93" w:rsidRDefault="009C300C" w:rsidP="009C7B8F">
            <w:pPr>
              <w:pStyle w:val="a5"/>
              <w:spacing w:before="0" w:beforeAutospacing="0" w:after="0" w:afterAutospacing="0" w:line="276" w:lineRule="auto"/>
              <w:jc w:val="both"/>
            </w:pPr>
            <w:r w:rsidRPr="00112E93">
              <w:t xml:space="preserve">Величина </w:t>
            </w:r>
            <w:r w:rsidR="009C7B8F">
              <w:t xml:space="preserve">общих </w:t>
            </w:r>
            <w:r w:rsidRPr="00112E93">
              <w:t>издержек</w:t>
            </w:r>
          </w:p>
        </w:tc>
        <w:tc>
          <w:tcPr>
            <w:tcW w:w="536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16763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15782</w:t>
            </w:r>
          </w:p>
        </w:tc>
        <w:tc>
          <w:tcPr>
            <w:tcW w:w="504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14801</w:t>
            </w:r>
          </w:p>
        </w:tc>
        <w:tc>
          <w:tcPr>
            <w:tcW w:w="576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13820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12839</w:t>
            </w:r>
          </w:p>
        </w:tc>
        <w:tc>
          <w:tcPr>
            <w:tcW w:w="575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11858</w:t>
            </w:r>
          </w:p>
        </w:tc>
        <w:tc>
          <w:tcPr>
            <w:tcW w:w="557" w:type="pct"/>
            <w:vAlign w:val="bottom"/>
          </w:tcPr>
          <w:p w:rsidR="009C300C" w:rsidRPr="009C300C" w:rsidRDefault="009C300C" w:rsidP="009C3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00C">
              <w:rPr>
                <w:rFonts w:ascii="Times New Roman" w:hAnsi="Times New Roman" w:cs="Times New Roman"/>
                <w:sz w:val="24"/>
                <w:szCs w:val="24"/>
              </w:rPr>
              <w:t>10877</w:t>
            </w:r>
          </w:p>
        </w:tc>
      </w:tr>
    </w:tbl>
    <w:p w:rsidR="00D563E7" w:rsidRDefault="00D563E7" w:rsidP="00D563E7">
      <w:pPr>
        <w:spacing w:line="360" w:lineRule="auto"/>
        <w:ind w:firstLine="709"/>
        <w:jc w:val="both"/>
      </w:pPr>
    </w:p>
    <w:p w:rsidR="00F75237" w:rsidRDefault="00F75237" w:rsidP="0063575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F66489" w:rsidRPr="00112E93" w:rsidRDefault="00F66489" w:rsidP="00F66489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12E93">
        <w:rPr>
          <w:rFonts w:ascii="Times New Roman" w:hAnsi="Times New Roman" w:cs="Times New Roman"/>
          <w:sz w:val="28"/>
          <w:szCs w:val="28"/>
        </w:rPr>
        <w:t>Рисунок 1</w:t>
      </w:r>
      <w:r w:rsidR="00BE6454">
        <w:rPr>
          <w:rFonts w:ascii="Times New Roman" w:hAnsi="Times New Roman" w:cs="Times New Roman"/>
          <w:sz w:val="28"/>
          <w:szCs w:val="28"/>
        </w:rPr>
        <w:t>5</w:t>
      </w:r>
      <w:r w:rsidRPr="00112E93">
        <w:rPr>
          <w:rFonts w:ascii="Times New Roman" w:hAnsi="Times New Roman" w:cs="Times New Roman"/>
          <w:sz w:val="28"/>
          <w:szCs w:val="28"/>
        </w:rPr>
        <w:t xml:space="preserve"> - Анализ чувствительности </w:t>
      </w:r>
      <w:r w:rsidR="00D563E7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112E93">
        <w:rPr>
          <w:rFonts w:ascii="Times New Roman" w:hAnsi="Times New Roman" w:cs="Times New Roman"/>
          <w:sz w:val="28"/>
          <w:szCs w:val="28"/>
        </w:rPr>
        <w:t xml:space="preserve">по </w:t>
      </w:r>
      <w:r w:rsidRPr="00112E93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Pr="00112E93">
        <w:rPr>
          <w:rFonts w:ascii="Times New Roman" w:hAnsi="Times New Roman" w:cs="Times New Roman"/>
          <w:sz w:val="28"/>
          <w:szCs w:val="28"/>
        </w:rPr>
        <w:t>, тыс. руб.</w:t>
      </w:r>
    </w:p>
    <w:p w:rsidR="00F66489" w:rsidRPr="00112E93" w:rsidRDefault="00F66489" w:rsidP="00635754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63E7" w:rsidRPr="00D563E7" w:rsidRDefault="00D563E7" w:rsidP="00F664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3E7">
        <w:rPr>
          <w:rFonts w:ascii="Times New Roman" w:hAnsi="Times New Roman" w:cs="Times New Roman"/>
          <w:sz w:val="28"/>
          <w:szCs w:val="28"/>
        </w:rPr>
        <w:t xml:space="preserve">Как показали наши расчеты </w:t>
      </w:r>
      <w:r>
        <w:rPr>
          <w:rFonts w:ascii="Times New Roman" w:hAnsi="Times New Roman" w:cs="Times New Roman"/>
          <w:sz w:val="28"/>
          <w:szCs w:val="28"/>
        </w:rPr>
        <w:t>проект является достаточно устойчивым по отношению к изменению основных параметров. Их изменение в пределах 15 % окажет существенное влияние на результативные показатели, но про</w:t>
      </w:r>
      <w:r w:rsidR="0011095F">
        <w:rPr>
          <w:rFonts w:ascii="Times New Roman" w:hAnsi="Times New Roman" w:cs="Times New Roman"/>
          <w:sz w:val="28"/>
          <w:szCs w:val="28"/>
        </w:rPr>
        <w:t xml:space="preserve">ект по-прежнему будет реализуем и принесет существенную прибыль. </w:t>
      </w:r>
    </w:p>
    <w:p w:rsidR="009337D6" w:rsidRPr="0011095F" w:rsidRDefault="009337D6" w:rsidP="009337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95F">
        <w:rPr>
          <w:rFonts w:ascii="Times New Roman" w:eastAsia="Times New Roman" w:hAnsi="Times New Roman" w:cs="Times New Roman"/>
          <w:sz w:val="28"/>
          <w:szCs w:val="28"/>
        </w:rPr>
        <w:t>Для реализации метода имитационного моделирования были использ</w:t>
      </w:r>
      <w:r w:rsidRPr="0011095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1095F">
        <w:rPr>
          <w:rFonts w:ascii="Times New Roman" w:eastAsia="Times New Roman" w:hAnsi="Times New Roman" w:cs="Times New Roman"/>
          <w:sz w:val="28"/>
          <w:szCs w:val="28"/>
        </w:rPr>
        <w:t xml:space="preserve">ваны программные продукты </w:t>
      </w:r>
      <w:r w:rsidRPr="0011095F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1095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11095F">
        <w:rPr>
          <w:rFonts w:ascii="Times New Roman" w:eastAsia="Times New Roman" w:hAnsi="Times New Roman" w:cs="Times New Roman"/>
          <w:sz w:val="28"/>
          <w:szCs w:val="28"/>
          <w:lang w:val="en-US"/>
        </w:rPr>
        <w:t>SimulAr</w:t>
      </w:r>
      <w:r w:rsidRPr="0011095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37D6" w:rsidRPr="00107B23" w:rsidRDefault="009337D6" w:rsidP="00107B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088">
        <w:rPr>
          <w:rFonts w:ascii="Times New Roman" w:eastAsia="Times New Roman" w:hAnsi="Times New Roman" w:cs="Times New Roman"/>
          <w:sz w:val="28"/>
          <w:szCs w:val="28"/>
        </w:rPr>
        <w:t>В таблице 43 представим характеристики переменных, которые будут использованы в расчете рисков проекта с помощью метода имитационного моделирования. В качестве закона распределения всех переменных принят нормальный закон распределения. В качестве среднего значения взяты зн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чения параметров, использованные при расчете эффективности проекта </w:t>
      </w:r>
      <w:r w:rsidR="00C60088" w:rsidRPr="00C60088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C60088" w:rsidRPr="00C600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организации комплекса </w:t>
      </w:r>
      <w:r w:rsidR="00112E93" w:rsidRPr="00C60088">
        <w:rPr>
          <w:rFonts w:ascii="Times New Roman" w:eastAsia="Times New Roman" w:hAnsi="Times New Roman" w:cs="Times New Roman"/>
          <w:sz w:val="28"/>
          <w:szCs w:val="28"/>
        </w:rPr>
        <w:t>выращивания мясного скота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>. Стандартное отклон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ние, левое и правое ограничение переменных определены экспертным </w:t>
      </w:r>
      <w:r w:rsidRPr="00107B23">
        <w:rPr>
          <w:rFonts w:ascii="Times New Roman" w:eastAsia="Times New Roman" w:hAnsi="Times New Roman" w:cs="Times New Roman"/>
          <w:sz w:val="28"/>
          <w:szCs w:val="28"/>
        </w:rPr>
        <w:t>мет</w:t>
      </w:r>
      <w:r w:rsidRPr="00107B2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7B23">
        <w:rPr>
          <w:rFonts w:ascii="Times New Roman" w:eastAsia="Times New Roman" w:hAnsi="Times New Roman" w:cs="Times New Roman"/>
          <w:sz w:val="28"/>
          <w:szCs w:val="28"/>
        </w:rPr>
        <w:t xml:space="preserve">дом. </w:t>
      </w:r>
    </w:p>
    <w:p w:rsidR="009337D6" w:rsidRPr="00C60088" w:rsidRDefault="00107B23" w:rsidP="00107B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B23">
        <w:rPr>
          <w:rFonts w:ascii="Times New Roman" w:eastAsia="Times New Roman" w:hAnsi="Times New Roman" w:cs="Times New Roman"/>
          <w:sz w:val="28"/>
          <w:szCs w:val="28"/>
        </w:rPr>
        <w:t>В качествеп</w:t>
      </w:r>
      <w:r w:rsidR="009337D6" w:rsidRPr="00107B23">
        <w:rPr>
          <w:rFonts w:ascii="Times New Roman" w:eastAsia="Times New Roman" w:hAnsi="Times New Roman" w:cs="Times New Roman"/>
          <w:sz w:val="28"/>
          <w:szCs w:val="28"/>
        </w:rPr>
        <w:t>араметр</w:t>
      </w:r>
      <w:r w:rsidRPr="00107B2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9337D6" w:rsidRPr="00107B23">
        <w:rPr>
          <w:rFonts w:ascii="Times New Roman" w:eastAsia="Times New Roman" w:hAnsi="Times New Roman" w:cs="Times New Roman"/>
          <w:sz w:val="28"/>
          <w:szCs w:val="28"/>
        </w:rPr>
        <w:t xml:space="preserve"> варьируемых переменных </w:t>
      </w:r>
      <w:r w:rsidRPr="00107B23">
        <w:rPr>
          <w:rFonts w:ascii="Times New Roman" w:eastAsia="Times New Roman" w:hAnsi="Times New Roman" w:cs="Times New Roman"/>
          <w:sz w:val="28"/>
          <w:szCs w:val="28"/>
        </w:rPr>
        <w:t>были взяты цена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реализации продукции</w:t>
      </w:r>
      <w:r w:rsidRPr="00107B23">
        <w:rPr>
          <w:rFonts w:ascii="Times New Roman" w:eastAsia="Times New Roman" w:hAnsi="Times New Roman" w:cs="Times New Roman"/>
          <w:sz w:val="28"/>
          <w:szCs w:val="28"/>
        </w:rPr>
        <w:t>, корма и паде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жскота. </w:t>
      </w:r>
      <w:r w:rsidR="009337D6" w:rsidRPr="00107B23">
        <w:rPr>
          <w:rFonts w:ascii="Times New Roman" w:eastAsia="Times New Roman" w:hAnsi="Times New Roman" w:cs="Times New Roman"/>
          <w:sz w:val="28"/>
          <w:szCs w:val="28"/>
        </w:rPr>
        <w:t>В качестве</w:t>
      </w:r>
      <w:r w:rsidR="009337D6" w:rsidRPr="00C60088">
        <w:rPr>
          <w:rFonts w:ascii="Times New Roman" w:eastAsia="Times New Roman" w:hAnsi="Times New Roman" w:cs="Times New Roman"/>
          <w:sz w:val="28"/>
          <w:szCs w:val="28"/>
        </w:rPr>
        <w:t xml:space="preserve"> результирующего фактора было выбрано значение чистой приведенной стоимости проекта. Нами рассчитаны 1000 вариантов реализации проекта с изменяющимися входными пар</w:t>
      </w:r>
      <w:r w:rsidR="00C60088" w:rsidRPr="00C6008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37D6" w:rsidRPr="00C60088">
        <w:rPr>
          <w:rFonts w:ascii="Times New Roman" w:eastAsia="Times New Roman" w:hAnsi="Times New Roman" w:cs="Times New Roman"/>
          <w:sz w:val="28"/>
          <w:szCs w:val="28"/>
        </w:rPr>
        <w:t>метрами и получены следующие результаты.</w:t>
      </w:r>
    </w:p>
    <w:p w:rsidR="009337D6" w:rsidRPr="00C60088" w:rsidRDefault="009337D6" w:rsidP="009337D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На рисунках </w:t>
      </w:r>
      <w:r w:rsidR="00BE6454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E6454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 показаны частота распределения появления </w:t>
      </w:r>
      <w:r w:rsidRPr="00C60088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 и график его интегральной функции.</w:t>
      </w:r>
    </w:p>
    <w:p w:rsidR="009337D6" w:rsidRPr="009337D6" w:rsidRDefault="009337D6" w:rsidP="009337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337D6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833022" cy="3174124"/>
            <wp:effectExtent l="19050" t="0" r="15328" b="7226"/>
            <wp:docPr id="3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9337D6" w:rsidRPr="00C60088" w:rsidRDefault="009337D6" w:rsidP="00C60088">
      <w:pPr>
        <w:spacing w:before="24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0088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BE6454">
        <w:rPr>
          <w:rFonts w:ascii="Times New Roman" w:eastAsia="Calibri" w:hAnsi="Times New Roman" w:cs="Times New Roman"/>
          <w:sz w:val="28"/>
          <w:szCs w:val="28"/>
        </w:rPr>
        <w:t>16</w:t>
      </w:r>
      <w:r w:rsidRPr="00C60088">
        <w:rPr>
          <w:rFonts w:ascii="Times New Roman" w:eastAsia="Calibri" w:hAnsi="Times New Roman" w:cs="Times New Roman"/>
          <w:sz w:val="28"/>
          <w:szCs w:val="28"/>
        </w:rPr>
        <w:t xml:space="preserve"> – Частота распределения </w:t>
      </w:r>
      <w:r w:rsidRPr="00C60088">
        <w:rPr>
          <w:rFonts w:ascii="Times New Roman" w:eastAsia="Calibri" w:hAnsi="Times New Roman" w:cs="Times New Roman"/>
          <w:sz w:val="28"/>
          <w:szCs w:val="28"/>
          <w:lang w:val="en-US"/>
        </w:rPr>
        <w:t>NPV</w:t>
      </w:r>
    </w:p>
    <w:p w:rsidR="009337D6" w:rsidRPr="009337D6" w:rsidRDefault="009337D6" w:rsidP="009337D6">
      <w:pPr>
        <w:spacing w:before="24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337D6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677556" cy="2774731"/>
            <wp:effectExtent l="19050" t="0" r="18394" b="6569"/>
            <wp:docPr id="3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9337D6" w:rsidRPr="00C60088" w:rsidRDefault="009337D6" w:rsidP="00C6008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6008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6454">
        <w:rPr>
          <w:rFonts w:ascii="Times New Roman" w:hAnsi="Times New Roman" w:cs="Times New Roman"/>
          <w:sz w:val="28"/>
          <w:szCs w:val="28"/>
        </w:rPr>
        <w:t>17</w:t>
      </w:r>
      <w:r w:rsidRPr="00C60088">
        <w:rPr>
          <w:rFonts w:ascii="Times New Roman" w:hAnsi="Times New Roman" w:cs="Times New Roman"/>
          <w:sz w:val="28"/>
          <w:szCs w:val="28"/>
        </w:rPr>
        <w:t xml:space="preserve"> – 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Интегральная функция распределения </w:t>
      </w:r>
      <w:r w:rsidRPr="00C60088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</w:p>
    <w:p w:rsidR="0011095F" w:rsidRDefault="0011095F" w:rsidP="009337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37D6" w:rsidRPr="00C60088" w:rsidRDefault="009337D6" w:rsidP="009337D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Из рисунков видно, что значение </w:t>
      </w:r>
      <w:r w:rsidRPr="00C60088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 распределено по закону близк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му к нормальному. Подавляющее большинство полученных значений </w:t>
      </w:r>
      <w:r w:rsidRPr="00C60088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 является положительным. Однако  в полученных результатах присутствуют и отрицательные значения результирующего показателя.</w:t>
      </w:r>
    </w:p>
    <w:p w:rsidR="009337D6" w:rsidRDefault="009337D6" w:rsidP="00ED40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0C2CC9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 рассмотрим статистику распределения чистой приведе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>ной стоимости. Представим значения, соответствующие перцентилям с ш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0088">
        <w:rPr>
          <w:rFonts w:ascii="Times New Roman" w:eastAsia="Times New Roman" w:hAnsi="Times New Roman" w:cs="Times New Roman"/>
          <w:sz w:val="28"/>
          <w:szCs w:val="28"/>
        </w:rPr>
        <w:t xml:space="preserve">гом в 10 %. Рассмотрим статистику значений на каждые 10 %, относительно среднего значения. </w:t>
      </w:r>
    </w:p>
    <w:p w:rsidR="00ED408A" w:rsidRPr="00767027" w:rsidRDefault="00ED408A" w:rsidP="00ED40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7027">
        <w:rPr>
          <w:rFonts w:ascii="Times New Roman" w:eastAsia="Times New Roman" w:hAnsi="Times New Roman" w:cs="Times New Roman"/>
          <w:sz w:val="28"/>
          <w:szCs w:val="28"/>
        </w:rPr>
        <w:t>Описательная статистика распределения чистой приведенной стоим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 xml:space="preserve">сти показала, что самое минимальное значение </w:t>
      </w:r>
      <w:r w:rsidRPr="00767027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 xml:space="preserve"> является -7033,4</w:t>
      </w:r>
      <w:r w:rsidRPr="00767027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тыс.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руб., а максимальное 12 362 тыс.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руб.</w:t>
      </w:r>
    </w:p>
    <w:p w:rsidR="00ED408A" w:rsidRPr="00107B23" w:rsidRDefault="00ED408A" w:rsidP="00ED40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7027">
        <w:rPr>
          <w:rFonts w:ascii="Times New Roman" w:eastAsia="Times New Roman" w:hAnsi="Times New Roman" w:cs="Times New Roman"/>
          <w:sz w:val="28"/>
          <w:szCs w:val="28"/>
        </w:rPr>
        <w:t xml:space="preserve">При этом медиана совокупности полученных значения </w:t>
      </w:r>
      <w:r w:rsidRPr="00767027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 xml:space="preserve"> равна 6567,8 тыс.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руб., среднее значение –6789,2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тыс.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руб., диспер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сия - </w:t>
      </w:r>
      <w:r w:rsidRPr="00767027">
        <w:rPr>
          <w:rFonts w:ascii="Times New Roman" w:hAnsi="Times New Roman" w:cs="Times New Roman"/>
          <w:sz w:val="28"/>
          <w:szCs w:val="28"/>
        </w:rPr>
        <w:t>19 261 538 ,34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 xml:space="preserve">, стандартное отклонение – </w:t>
      </w:r>
      <w:r w:rsidRPr="00767027">
        <w:rPr>
          <w:rFonts w:ascii="Times New Roman" w:hAnsi="Times New Roman" w:cs="Times New Roman"/>
          <w:sz w:val="28"/>
          <w:szCs w:val="28"/>
        </w:rPr>
        <w:t xml:space="preserve">4 388,8 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тыс.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>руб.</w:t>
      </w:r>
    </w:p>
    <w:p w:rsidR="00ED408A" w:rsidRDefault="00ED408A" w:rsidP="009337D6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5754" w:rsidRDefault="00635754" w:rsidP="009337D6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95F" w:rsidRPr="00C60088" w:rsidRDefault="0011095F" w:rsidP="009337D6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37D6" w:rsidRPr="00767027" w:rsidRDefault="009337D6" w:rsidP="009337D6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702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</w:t>
      </w:r>
      <w:r w:rsidR="000C2CC9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767027">
        <w:rPr>
          <w:rFonts w:ascii="Times New Roman" w:eastAsia="Times New Roman" w:hAnsi="Times New Roman" w:cs="Times New Roman"/>
          <w:sz w:val="28"/>
          <w:szCs w:val="28"/>
        </w:rPr>
        <w:t xml:space="preserve"> – Описательная статистика распределения </w:t>
      </w:r>
      <w:r w:rsidRPr="00767027">
        <w:rPr>
          <w:rFonts w:ascii="Times New Roman" w:eastAsia="Times New Roman" w:hAnsi="Times New Roman" w:cs="Times New Roman"/>
          <w:sz w:val="28"/>
          <w:szCs w:val="28"/>
          <w:lang w:val="en-US"/>
        </w:rPr>
        <w:t>NPV</w:t>
      </w:r>
    </w:p>
    <w:tbl>
      <w:tblPr>
        <w:tblStyle w:val="af5"/>
        <w:tblW w:w="9639" w:type="dxa"/>
        <w:tblInd w:w="108" w:type="dxa"/>
        <w:tblLook w:val="04A0" w:firstRow="1" w:lastRow="0" w:firstColumn="1" w:lastColumn="0" w:noHBand="0" w:noVBand="1"/>
      </w:tblPr>
      <w:tblGrid>
        <w:gridCol w:w="6946"/>
        <w:gridCol w:w="2693"/>
      </w:tblGrid>
      <w:tr w:rsidR="009337D6" w:rsidRPr="0011095F" w:rsidTr="0064398C">
        <w:trPr>
          <w:trHeight w:val="525"/>
        </w:trPr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693" w:type="dxa"/>
            <w:vAlign w:val="center"/>
          </w:tcPr>
          <w:p w:rsidR="009337D6" w:rsidRPr="0011095F" w:rsidRDefault="009337D6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Количество итераций</w:t>
            </w:r>
          </w:p>
        </w:tc>
        <w:tc>
          <w:tcPr>
            <w:tcW w:w="2693" w:type="dxa"/>
            <w:vAlign w:val="bottom"/>
          </w:tcPr>
          <w:p w:rsidR="009337D6" w:rsidRPr="0011095F" w:rsidRDefault="009337D6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Минимальное значение</w:t>
            </w:r>
          </w:p>
        </w:tc>
        <w:tc>
          <w:tcPr>
            <w:tcW w:w="2693" w:type="dxa"/>
            <w:vAlign w:val="bottom"/>
          </w:tcPr>
          <w:p w:rsidR="009337D6" w:rsidRPr="0011095F" w:rsidRDefault="00C60088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0 9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Среднее значение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5789,2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Максимальное значение</w:t>
            </w:r>
          </w:p>
        </w:tc>
        <w:tc>
          <w:tcPr>
            <w:tcW w:w="2693" w:type="dxa"/>
            <w:vAlign w:val="bottom"/>
          </w:tcPr>
          <w:p w:rsidR="009337D6" w:rsidRPr="0011095F" w:rsidRDefault="00C60088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099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Медиана</w:t>
            </w:r>
          </w:p>
        </w:tc>
        <w:tc>
          <w:tcPr>
            <w:tcW w:w="2693" w:type="dxa"/>
            <w:vAlign w:val="bottom"/>
          </w:tcPr>
          <w:p w:rsidR="009337D6" w:rsidRPr="0011095F" w:rsidRDefault="00C60088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6 567,8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Дисперсия</w:t>
            </w:r>
          </w:p>
        </w:tc>
        <w:tc>
          <w:tcPr>
            <w:tcW w:w="2693" w:type="dxa"/>
            <w:vAlign w:val="bottom"/>
          </w:tcPr>
          <w:p w:rsidR="009337D6" w:rsidRPr="0011095F" w:rsidRDefault="00C60088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19 261 538,34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Стандартное отклонение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4388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1 %</w:t>
            </w:r>
          </w:p>
        </w:tc>
        <w:tc>
          <w:tcPr>
            <w:tcW w:w="2693" w:type="dxa"/>
            <w:vAlign w:val="bottom"/>
          </w:tcPr>
          <w:p w:rsidR="009337D6" w:rsidRPr="0011095F" w:rsidRDefault="009337D6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7027" w:rsidRPr="0011095F">
              <w:rPr>
                <w:rFonts w:ascii="Times New Roman" w:hAnsi="Times New Roman" w:cs="Times New Roman"/>
                <w:sz w:val="24"/>
                <w:szCs w:val="24"/>
              </w:rPr>
              <w:t>7033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67027" w:rsidRPr="001109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10 %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20 %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2401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30 %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4029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40 %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5278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50 %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6567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60 %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7677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70 %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8651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80 %</w:t>
            </w:r>
          </w:p>
        </w:tc>
        <w:tc>
          <w:tcPr>
            <w:tcW w:w="2693" w:type="dxa"/>
            <w:vAlign w:val="bottom"/>
          </w:tcPr>
          <w:p w:rsidR="009337D6" w:rsidRPr="0011095F" w:rsidRDefault="00767027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9745</w:t>
            </w:r>
            <w:r w:rsidR="009337D6"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90 %</w:t>
            </w:r>
          </w:p>
        </w:tc>
        <w:tc>
          <w:tcPr>
            <w:tcW w:w="2693" w:type="dxa"/>
            <w:vAlign w:val="bottom"/>
          </w:tcPr>
          <w:p w:rsidR="009337D6" w:rsidRPr="0011095F" w:rsidRDefault="009337D6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7027" w:rsidRPr="0011095F">
              <w:rPr>
                <w:rFonts w:ascii="Times New Roman" w:hAnsi="Times New Roman" w:cs="Times New Roman"/>
                <w:sz w:val="24"/>
                <w:szCs w:val="24"/>
              </w:rPr>
              <w:t>0736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67027" w:rsidRPr="001109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37D6" w:rsidRPr="0011095F" w:rsidTr="0064398C">
        <w:tc>
          <w:tcPr>
            <w:tcW w:w="6946" w:type="dxa"/>
            <w:vAlign w:val="center"/>
          </w:tcPr>
          <w:p w:rsidR="009337D6" w:rsidRPr="0011095F" w:rsidRDefault="009337D6" w:rsidP="001109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Percentile 99 %</w:t>
            </w:r>
          </w:p>
        </w:tc>
        <w:tc>
          <w:tcPr>
            <w:tcW w:w="2693" w:type="dxa"/>
            <w:vAlign w:val="bottom"/>
          </w:tcPr>
          <w:p w:rsidR="009337D6" w:rsidRPr="0011095F" w:rsidRDefault="009337D6" w:rsidP="001109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7027" w:rsidRPr="0011095F">
              <w:rPr>
                <w:rFonts w:ascii="Times New Roman" w:hAnsi="Times New Roman" w:cs="Times New Roman"/>
                <w:sz w:val="24"/>
                <w:szCs w:val="24"/>
              </w:rPr>
              <w:t>2362</w:t>
            </w:r>
            <w:r w:rsidRPr="001109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67027" w:rsidRPr="001109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337D6" w:rsidRPr="00767027" w:rsidRDefault="009337D6" w:rsidP="00933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37D6" w:rsidRPr="00107B23" w:rsidRDefault="009337D6" w:rsidP="0093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07B23">
        <w:rPr>
          <w:rFonts w:ascii="Times New Roman" w:hAnsi="Times New Roman" w:cs="Times New Roman"/>
          <w:sz w:val="28"/>
        </w:rPr>
        <w:t>Проведенные расчеты показали, что вероятность эффективной реал</w:t>
      </w:r>
      <w:r w:rsidRPr="00107B23">
        <w:rPr>
          <w:rFonts w:ascii="Times New Roman" w:hAnsi="Times New Roman" w:cs="Times New Roman"/>
          <w:sz w:val="28"/>
        </w:rPr>
        <w:t>и</w:t>
      </w:r>
      <w:r w:rsidRPr="00107B23">
        <w:rPr>
          <w:rFonts w:ascii="Times New Roman" w:hAnsi="Times New Roman" w:cs="Times New Roman"/>
          <w:sz w:val="28"/>
        </w:rPr>
        <w:t xml:space="preserve">зации проекта (при которой </w:t>
      </w:r>
      <w:r w:rsidRPr="00107B23">
        <w:rPr>
          <w:rFonts w:ascii="Times New Roman" w:hAnsi="Times New Roman" w:cs="Times New Roman"/>
          <w:sz w:val="28"/>
          <w:lang w:val="en-US"/>
        </w:rPr>
        <w:t>NPV</w:t>
      </w:r>
      <w:r w:rsidRPr="00107B23">
        <w:rPr>
          <w:rFonts w:ascii="Times New Roman" w:hAnsi="Times New Roman" w:cs="Times New Roman"/>
          <w:sz w:val="28"/>
        </w:rPr>
        <w:t xml:space="preserve">≥0), составляет </w:t>
      </w:r>
      <w:r w:rsidR="00107B23" w:rsidRPr="00107B23">
        <w:rPr>
          <w:rFonts w:ascii="Times New Roman" w:hAnsi="Times New Roman" w:cs="Times New Roman"/>
          <w:sz w:val="28"/>
        </w:rPr>
        <w:t>89,4</w:t>
      </w:r>
      <w:r w:rsidRPr="00107B23">
        <w:rPr>
          <w:rFonts w:ascii="Times New Roman" w:hAnsi="Times New Roman" w:cs="Times New Roman"/>
          <w:sz w:val="28"/>
        </w:rPr>
        <w:t xml:space="preserve"> %, что, по нашему мн</w:t>
      </w:r>
      <w:r w:rsidRPr="00107B23">
        <w:rPr>
          <w:rFonts w:ascii="Times New Roman" w:hAnsi="Times New Roman" w:cs="Times New Roman"/>
          <w:sz w:val="28"/>
        </w:rPr>
        <w:t>е</w:t>
      </w:r>
      <w:r w:rsidRPr="00107B23">
        <w:rPr>
          <w:rFonts w:ascii="Times New Roman" w:hAnsi="Times New Roman" w:cs="Times New Roman"/>
          <w:sz w:val="28"/>
        </w:rPr>
        <w:t>нию, является достаточно высоким показателем устойчивости проекта. Наиболее ожидаемое значение чистой приведенной стоимости проекта с</w:t>
      </w:r>
      <w:r w:rsidRPr="00107B23">
        <w:rPr>
          <w:rFonts w:ascii="Times New Roman" w:hAnsi="Times New Roman" w:cs="Times New Roman"/>
          <w:sz w:val="28"/>
        </w:rPr>
        <w:t>о</w:t>
      </w:r>
      <w:r w:rsidRPr="00107B23">
        <w:rPr>
          <w:rFonts w:ascii="Times New Roman" w:hAnsi="Times New Roman" w:cs="Times New Roman"/>
          <w:sz w:val="28"/>
        </w:rPr>
        <w:t xml:space="preserve">ставляет </w:t>
      </w:r>
      <w:r w:rsidR="00107B23" w:rsidRPr="00107B23">
        <w:rPr>
          <w:rFonts w:ascii="Times New Roman" w:eastAsia="Times New Roman" w:hAnsi="Times New Roman" w:cs="Times New Roman"/>
          <w:sz w:val="28"/>
          <w:szCs w:val="28"/>
        </w:rPr>
        <w:t>5789,2</w:t>
      </w:r>
      <w:r w:rsidRPr="00107B2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07B23">
        <w:rPr>
          <w:rFonts w:ascii="Times New Roman" w:hAnsi="Times New Roman" w:cs="Times New Roman"/>
          <w:sz w:val="28"/>
        </w:rPr>
        <w:t>тыс.</w:t>
      </w:r>
      <w:r w:rsidR="008610D9">
        <w:rPr>
          <w:rFonts w:ascii="Times New Roman" w:hAnsi="Times New Roman" w:cs="Times New Roman"/>
          <w:sz w:val="28"/>
        </w:rPr>
        <w:t> </w:t>
      </w:r>
      <w:r w:rsidRPr="00107B23">
        <w:rPr>
          <w:rFonts w:ascii="Times New Roman" w:hAnsi="Times New Roman" w:cs="Times New Roman"/>
          <w:sz w:val="28"/>
        </w:rPr>
        <w:t xml:space="preserve">руб. </w:t>
      </w:r>
    </w:p>
    <w:p w:rsidR="00DF6FA4" w:rsidRDefault="00DF6FA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35EC8" w:rsidRDefault="00E35EC8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FA4" w:rsidRDefault="00DF6FA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FA4" w:rsidRPr="00DF6FA4" w:rsidRDefault="00DF6FA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6F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Приложения</w:t>
      </w:r>
    </w:p>
    <w:p w:rsidR="00040B70" w:rsidRPr="00DF6FA4" w:rsidRDefault="00040B7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040B70" w:rsidRPr="00DF6FA4" w:rsidSect="00E609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3CDE" w:rsidRDefault="00DF6FA4" w:rsidP="00DF6FA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3CDE" w:rsidRDefault="00184998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3149600"/>
            <wp:effectExtent l="19050" t="0" r="1968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C13CDE" w:rsidRPr="00555AC0" w:rsidRDefault="00C13CDE" w:rsidP="00635754">
      <w:pPr>
        <w:spacing w:before="24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Рисунок - Динамика чистой прибыли</w:t>
      </w: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13CDE" w:rsidRDefault="00DF6FA4" w:rsidP="00DF6FA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DF6FA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FA4" w:rsidRDefault="00184998" w:rsidP="00D719C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3149600"/>
            <wp:effectExtent l="19050" t="0" r="1968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D719C0" w:rsidRPr="00555AC0" w:rsidRDefault="00D719C0" w:rsidP="00D719C0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–Доходы и расходы проекта</w:t>
      </w: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F6FA4" w:rsidP="00DF6FA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</w:t>
      </w: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F6FA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3149600"/>
            <wp:effectExtent l="19050" t="0" r="1968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D719C0" w:rsidRPr="00555AC0" w:rsidRDefault="00D719C0" w:rsidP="00635754">
      <w:pPr>
        <w:spacing w:before="24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="0063575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Движение денежных средств</w:t>
      </w: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FA4" w:rsidRDefault="00DF6FA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FA4" w:rsidRDefault="00DF6FA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FA4" w:rsidRDefault="00DF6FA4" w:rsidP="00DF6FA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</w:t>
      </w:r>
    </w:p>
    <w:p w:rsidR="00DF6FA4" w:rsidRDefault="00DF6FA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40F2" w:rsidRDefault="00DF6FA4" w:rsidP="00FE6CE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3149600"/>
            <wp:effectExtent l="19050" t="0" r="1968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C13CDE" w:rsidRPr="00555AC0" w:rsidRDefault="00C13CDE" w:rsidP="00FE6CEB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55AC0">
        <w:rPr>
          <w:rFonts w:ascii="Times New Roman" w:hAnsi="Times New Roman"/>
          <w:color w:val="000000" w:themeColor="text1"/>
          <w:sz w:val="28"/>
          <w:szCs w:val="28"/>
        </w:rPr>
        <w:t>Рисунок</w:t>
      </w:r>
      <w:r w:rsidR="0063575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201C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63575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201CE">
        <w:rPr>
          <w:rFonts w:ascii="Times New Roman" w:hAnsi="Times New Roman"/>
          <w:color w:val="000000" w:themeColor="text1"/>
          <w:sz w:val="28"/>
          <w:szCs w:val="28"/>
        </w:rPr>
        <w:t>Денежные средства на конец периода</w:t>
      </w:r>
    </w:p>
    <w:p w:rsidR="00C13CDE" w:rsidRDefault="00C13CDE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754" w:rsidRDefault="00635754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F6FA4" w:rsidP="00DF6FA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5</w:t>
      </w: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D719C0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19C0" w:rsidRDefault="008F5D59" w:rsidP="001205C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3149600"/>
            <wp:effectExtent l="19050" t="0" r="1968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D719C0" w:rsidRPr="00D719C0" w:rsidRDefault="00D719C0" w:rsidP="00635754">
      <w:pPr>
        <w:spacing w:before="240"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9C0">
        <w:rPr>
          <w:rFonts w:ascii="Times New Roman" w:hAnsi="Times New Roman" w:cs="Times New Roman"/>
          <w:color w:val="000000" w:themeColor="text1"/>
          <w:sz w:val="28"/>
          <w:szCs w:val="28"/>
        </w:rPr>
        <w:t>Рисунок - Окупаемость проекта</w:t>
      </w:r>
    </w:p>
    <w:sectPr w:rsidR="00D719C0" w:rsidRPr="00D719C0" w:rsidSect="00040B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8F8" w:rsidRDefault="006F38F8" w:rsidP="0030324D">
      <w:pPr>
        <w:spacing w:after="0" w:line="240" w:lineRule="auto"/>
      </w:pPr>
      <w:r>
        <w:separator/>
      </w:r>
    </w:p>
  </w:endnote>
  <w:endnote w:type="continuationSeparator" w:id="0">
    <w:p w:rsidR="006F38F8" w:rsidRDefault="006F38F8" w:rsidP="0030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W Repor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8F8" w:rsidRDefault="006F38F8" w:rsidP="0030324D">
      <w:pPr>
        <w:spacing w:after="0" w:line="240" w:lineRule="auto"/>
      </w:pPr>
      <w:r>
        <w:separator/>
      </w:r>
    </w:p>
  </w:footnote>
  <w:footnote w:type="continuationSeparator" w:id="0">
    <w:p w:rsidR="006F38F8" w:rsidRDefault="006F38F8" w:rsidP="0030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7353792"/>
      <w:docPartObj>
        <w:docPartGallery w:val="Page Numbers (Top of Page)"/>
        <w:docPartUnique/>
      </w:docPartObj>
    </w:sdtPr>
    <w:sdtEndPr/>
    <w:sdtContent>
      <w:p w:rsidR="005E599B" w:rsidRDefault="00CD3A62">
        <w:pPr>
          <w:pStyle w:val="ad"/>
          <w:jc w:val="right"/>
        </w:pPr>
        <w:r>
          <w:fldChar w:fldCharType="begin"/>
        </w:r>
        <w:r w:rsidR="00D75CE2">
          <w:instrText>PAGE   \* MERGEFORMAT</w:instrText>
        </w:r>
        <w:r>
          <w:fldChar w:fldCharType="separate"/>
        </w:r>
        <w:r w:rsidR="00A478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599B" w:rsidRDefault="005E599B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5C6"/>
    <w:multiLevelType w:val="hybridMultilevel"/>
    <w:tmpl w:val="BCCEBE40"/>
    <w:lvl w:ilvl="0" w:tplc="BC4C5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E4AF8"/>
    <w:multiLevelType w:val="hybridMultilevel"/>
    <w:tmpl w:val="BBF63BC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048D48D4"/>
    <w:multiLevelType w:val="hybridMultilevel"/>
    <w:tmpl w:val="3DC0797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5AF457E"/>
    <w:multiLevelType w:val="hybridMultilevel"/>
    <w:tmpl w:val="4580C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21593B"/>
    <w:multiLevelType w:val="hybridMultilevel"/>
    <w:tmpl w:val="CE5E8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A11A7"/>
    <w:multiLevelType w:val="hybridMultilevel"/>
    <w:tmpl w:val="B8960BA8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">
    <w:nsid w:val="089D1A93"/>
    <w:multiLevelType w:val="hybridMultilevel"/>
    <w:tmpl w:val="62222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200B3B"/>
    <w:multiLevelType w:val="hybridMultilevel"/>
    <w:tmpl w:val="10029F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E9772BB"/>
    <w:multiLevelType w:val="hybridMultilevel"/>
    <w:tmpl w:val="6F686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DD2728"/>
    <w:multiLevelType w:val="hybridMultilevel"/>
    <w:tmpl w:val="DD84C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4F1770"/>
    <w:multiLevelType w:val="hybridMultilevel"/>
    <w:tmpl w:val="A79EF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903A56"/>
    <w:multiLevelType w:val="hybridMultilevel"/>
    <w:tmpl w:val="50320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D285C"/>
    <w:multiLevelType w:val="hybridMultilevel"/>
    <w:tmpl w:val="D5281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A1E67"/>
    <w:multiLevelType w:val="hybridMultilevel"/>
    <w:tmpl w:val="E7181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A42BB0"/>
    <w:multiLevelType w:val="hybridMultilevel"/>
    <w:tmpl w:val="5FCC8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0C3994"/>
    <w:multiLevelType w:val="hybridMultilevel"/>
    <w:tmpl w:val="4FD897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696F83"/>
    <w:multiLevelType w:val="hybridMultilevel"/>
    <w:tmpl w:val="7B341D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677601"/>
    <w:multiLevelType w:val="hybridMultilevel"/>
    <w:tmpl w:val="21505AFA"/>
    <w:lvl w:ilvl="0" w:tplc="75F84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565AF7"/>
    <w:multiLevelType w:val="hybridMultilevel"/>
    <w:tmpl w:val="22580448"/>
    <w:lvl w:ilvl="0" w:tplc="0FEC4234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2511DD3"/>
    <w:multiLevelType w:val="hybridMultilevel"/>
    <w:tmpl w:val="D97E3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6401F"/>
    <w:multiLevelType w:val="hybridMultilevel"/>
    <w:tmpl w:val="780A7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F40E3C"/>
    <w:multiLevelType w:val="hybridMultilevel"/>
    <w:tmpl w:val="6ADAB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397DD3"/>
    <w:multiLevelType w:val="hybridMultilevel"/>
    <w:tmpl w:val="A38A6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E60909"/>
    <w:multiLevelType w:val="hybridMultilevel"/>
    <w:tmpl w:val="85AA4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632F85"/>
    <w:multiLevelType w:val="hybridMultilevel"/>
    <w:tmpl w:val="7F369A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3D16C25"/>
    <w:multiLevelType w:val="hybridMultilevel"/>
    <w:tmpl w:val="DD6E8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7401C0"/>
    <w:multiLevelType w:val="hybridMultilevel"/>
    <w:tmpl w:val="12CA0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10078E"/>
    <w:multiLevelType w:val="hybridMultilevel"/>
    <w:tmpl w:val="FF7A93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B204FAF"/>
    <w:multiLevelType w:val="hybridMultilevel"/>
    <w:tmpl w:val="C254BE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C44594"/>
    <w:multiLevelType w:val="hybridMultilevel"/>
    <w:tmpl w:val="A9EC4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8F289A"/>
    <w:multiLevelType w:val="hybridMultilevel"/>
    <w:tmpl w:val="BDEA53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95A1213"/>
    <w:multiLevelType w:val="hybridMultilevel"/>
    <w:tmpl w:val="0F1CF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FB0C14"/>
    <w:multiLevelType w:val="hybridMultilevel"/>
    <w:tmpl w:val="D6DEA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FD25DB"/>
    <w:multiLevelType w:val="hybridMultilevel"/>
    <w:tmpl w:val="1D444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695293"/>
    <w:multiLevelType w:val="hybridMultilevel"/>
    <w:tmpl w:val="2A2419B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7733DB0"/>
    <w:multiLevelType w:val="hybridMultilevel"/>
    <w:tmpl w:val="73C26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3829C8"/>
    <w:multiLevelType w:val="hybridMultilevel"/>
    <w:tmpl w:val="5296D9D6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7">
    <w:nsid w:val="7DD34BEA"/>
    <w:multiLevelType w:val="singleLevel"/>
    <w:tmpl w:val="C3AAD8D8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27"/>
  </w:num>
  <w:num w:numId="2">
    <w:abstractNumId w:val="11"/>
  </w:num>
  <w:num w:numId="3">
    <w:abstractNumId w:val="32"/>
  </w:num>
  <w:num w:numId="4">
    <w:abstractNumId w:val="25"/>
  </w:num>
  <w:num w:numId="5">
    <w:abstractNumId w:val="29"/>
  </w:num>
  <w:num w:numId="6">
    <w:abstractNumId w:val="9"/>
  </w:num>
  <w:num w:numId="7">
    <w:abstractNumId w:val="0"/>
  </w:num>
  <w:num w:numId="8">
    <w:abstractNumId w:val="17"/>
  </w:num>
  <w:num w:numId="9">
    <w:abstractNumId w:val="13"/>
  </w:num>
  <w:num w:numId="10">
    <w:abstractNumId w:val="20"/>
  </w:num>
  <w:num w:numId="11">
    <w:abstractNumId w:val="37"/>
  </w:num>
  <w:num w:numId="12">
    <w:abstractNumId w:val="12"/>
  </w:num>
  <w:num w:numId="13">
    <w:abstractNumId w:val="35"/>
  </w:num>
  <w:num w:numId="14">
    <w:abstractNumId w:val="23"/>
  </w:num>
  <w:num w:numId="15">
    <w:abstractNumId w:val="6"/>
  </w:num>
  <w:num w:numId="16">
    <w:abstractNumId w:val="33"/>
  </w:num>
  <w:num w:numId="17">
    <w:abstractNumId w:val="10"/>
  </w:num>
  <w:num w:numId="18">
    <w:abstractNumId w:val="30"/>
  </w:num>
  <w:num w:numId="19">
    <w:abstractNumId w:val="34"/>
  </w:num>
  <w:num w:numId="20">
    <w:abstractNumId w:val="28"/>
  </w:num>
  <w:num w:numId="21">
    <w:abstractNumId w:val="8"/>
  </w:num>
  <w:num w:numId="22">
    <w:abstractNumId w:val="26"/>
  </w:num>
  <w:num w:numId="23">
    <w:abstractNumId w:val="3"/>
  </w:num>
  <w:num w:numId="24">
    <w:abstractNumId w:val="31"/>
  </w:num>
  <w:num w:numId="25">
    <w:abstractNumId w:val="2"/>
  </w:num>
  <w:num w:numId="26">
    <w:abstractNumId w:val="19"/>
  </w:num>
  <w:num w:numId="27">
    <w:abstractNumId w:val="5"/>
  </w:num>
  <w:num w:numId="28">
    <w:abstractNumId w:val="16"/>
  </w:num>
  <w:num w:numId="29">
    <w:abstractNumId w:val="36"/>
  </w:num>
  <w:num w:numId="30">
    <w:abstractNumId w:val="1"/>
  </w:num>
  <w:num w:numId="31">
    <w:abstractNumId w:val="4"/>
  </w:num>
  <w:num w:numId="32">
    <w:abstractNumId w:val="14"/>
  </w:num>
  <w:num w:numId="33">
    <w:abstractNumId w:val="15"/>
  </w:num>
  <w:num w:numId="34">
    <w:abstractNumId w:val="24"/>
  </w:num>
  <w:num w:numId="35">
    <w:abstractNumId w:val="7"/>
  </w:num>
  <w:num w:numId="36">
    <w:abstractNumId w:val="18"/>
  </w:num>
  <w:num w:numId="37">
    <w:abstractNumId w:val="22"/>
  </w:num>
  <w:num w:numId="38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443"/>
    <w:rsid w:val="000121D8"/>
    <w:rsid w:val="00017DDF"/>
    <w:rsid w:val="000348D8"/>
    <w:rsid w:val="00040B70"/>
    <w:rsid w:val="0004562B"/>
    <w:rsid w:val="00045A32"/>
    <w:rsid w:val="0005029E"/>
    <w:rsid w:val="000544E2"/>
    <w:rsid w:val="00070C4B"/>
    <w:rsid w:val="00072157"/>
    <w:rsid w:val="000733E2"/>
    <w:rsid w:val="00080BC5"/>
    <w:rsid w:val="00082F25"/>
    <w:rsid w:val="00090C24"/>
    <w:rsid w:val="00094115"/>
    <w:rsid w:val="00096455"/>
    <w:rsid w:val="000B2FA0"/>
    <w:rsid w:val="000C1D58"/>
    <w:rsid w:val="000C2CC9"/>
    <w:rsid w:val="000E42E0"/>
    <w:rsid w:val="000F3E7B"/>
    <w:rsid w:val="000F7C86"/>
    <w:rsid w:val="00107B23"/>
    <w:rsid w:val="0011095F"/>
    <w:rsid w:val="00110BC3"/>
    <w:rsid w:val="00112651"/>
    <w:rsid w:val="00112E93"/>
    <w:rsid w:val="001205CD"/>
    <w:rsid w:val="001343B4"/>
    <w:rsid w:val="00142C5E"/>
    <w:rsid w:val="0014714F"/>
    <w:rsid w:val="00153C2D"/>
    <w:rsid w:val="00161331"/>
    <w:rsid w:val="00165BB7"/>
    <w:rsid w:val="00167F6E"/>
    <w:rsid w:val="001712DB"/>
    <w:rsid w:val="00184998"/>
    <w:rsid w:val="00190FD8"/>
    <w:rsid w:val="001945FF"/>
    <w:rsid w:val="001A2E3F"/>
    <w:rsid w:val="001B2D75"/>
    <w:rsid w:val="001B5E94"/>
    <w:rsid w:val="001C1D7C"/>
    <w:rsid w:val="001C5B67"/>
    <w:rsid w:val="001F5E4C"/>
    <w:rsid w:val="00205B67"/>
    <w:rsid w:val="002201CE"/>
    <w:rsid w:val="002238FC"/>
    <w:rsid w:val="00240E69"/>
    <w:rsid w:val="00262F31"/>
    <w:rsid w:val="00266800"/>
    <w:rsid w:val="002741B7"/>
    <w:rsid w:val="00281FD2"/>
    <w:rsid w:val="00295442"/>
    <w:rsid w:val="002A5A88"/>
    <w:rsid w:val="002C1327"/>
    <w:rsid w:val="002C67E9"/>
    <w:rsid w:val="0030324D"/>
    <w:rsid w:val="00304F22"/>
    <w:rsid w:val="00310A93"/>
    <w:rsid w:val="0032459B"/>
    <w:rsid w:val="0032679E"/>
    <w:rsid w:val="0033122C"/>
    <w:rsid w:val="00364897"/>
    <w:rsid w:val="00371DBC"/>
    <w:rsid w:val="00381B57"/>
    <w:rsid w:val="00395C58"/>
    <w:rsid w:val="003C3618"/>
    <w:rsid w:val="003E0731"/>
    <w:rsid w:val="003E2FF1"/>
    <w:rsid w:val="003F1DF5"/>
    <w:rsid w:val="00414843"/>
    <w:rsid w:val="00416071"/>
    <w:rsid w:val="0042019A"/>
    <w:rsid w:val="004250A8"/>
    <w:rsid w:val="0043559A"/>
    <w:rsid w:val="00435809"/>
    <w:rsid w:val="004372A9"/>
    <w:rsid w:val="00437459"/>
    <w:rsid w:val="0043766B"/>
    <w:rsid w:val="004407D1"/>
    <w:rsid w:val="004A2F7C"/>
    <w:rsid w:val="004A6BED"/>
    <w:rsid w:val="004A7660"/>
    <w:rsid w:val="004B12D0"/>
    <w:rsid w:val="004D74C0"/>
    <w:rsid w:val="005203C7"/>
    <w:rsid w:val="00550A54"/>
    <w:rsid w:val="00561B00"/>
    <w:rsid w:val="00561D81"/>
    <w:rsid w:val="00561E09"/>
    <w:rsid w:val="005620AD"/>
    <w:rsid w:val="0056595A"/>
    <w:rsid w:val="00577D8C"/>
    <w:rsid w:val="00586D9E"/>
    <w:rsid w:val="00587801"/>
    <w:rsid w:val="005953C5"/>
    <w:rsid w:val="005D088E"/>
    <w:rsid w:val="005D316C"/>
    <w:rsid w:val="005E599B"/>
    <w:rsid w:val="005E6693"/>
    <w:rsid w:val="005E7647"/>
    <w:rsid w:val="005F5C64"/>
    <w:rsid w:val="00605CB3"/>
    <w:rsid w:val="00606B1E"/>
    <w:rsid w:val="00612990"/>
    <w:rsid w:val="00631313"/>
    <w:rsid w:val="00635754"/>
    <w:rsid w:val="0064398C"/>
    <w:rsid w:val="00644886"/>
    <w:rsid w:val="00645E43"/>
    <w:rsid w:val="006564E9"/>
    <w:rsid w:val="00680836"/>
    <w:rsid w:val="0068555F"/>
    <w:rsid w:val="0069088B"/>
    <w:rsid w:val="00696F44"/>
    <w:rsid w:val="006A5A1F"/>
    <w:rsid w:val="006A780E"/>
    <w:rsid w:val="006C40F2"/>
    <w:rsid w:val="006D16A5"/>
    <w:rsid w:val="006D2921"/>
    <w:rsid w:val="006D5D8F"/>
    <w:rsid w:val="006E08EC"/>
    <w:rsid w:val="006E0ED8"/>
    <w:rsid w:val="006E47D8"/>
    <w:rsid w:val="006F38F8"/>
    <w:rsid w:val="00712477"/>
    <w:rsid w:val="007222BC"/>
    <w:rsid w:val="00730A4A"/>
    <w:rsid w:val="00767027"/>
    <w:rsid w:val="0077007A"/>
    <w:rsid w:val="00771388"/>
    <w:rsid w:val="007728CD"/>
    <w:rsid w:val="007A495C"/>
    <w:rsid w:val="007B283D"/>
    <w:rsid w:val="007E3C2A"/>
    <w:rsid w:val="007E4C5F"/>
    <w:rsid w:val="007E5D9D"/>
    <w:rsid w:val="00810BCA"/>
    <w:rsid w:val="00810DEA"/>
    <w:rsid w:val="00833A63"/>
    <w:rsid w:val="008441CF"/>
    <w:rsid w:val="00846EDD"/>
    <w:rsid w:val="00851775"/>
    <w:rsid w:val="008610D9"/>
    <w:rsid w:val="008640BD"/>
    <w:rsid w:val="00867130"/>
    <w:rsid w:val="00874449"/>
    <w:rsid w:val="008925F3"/>
    <w:rsid w:val="0089424A"/>
    <w:rsid w:val="0089651E"/>
    <w:rsid w:val="008A52B0"/>
    <w:rsid w:val="008B1A9C"/>
    <w:rsid w:val="008C5FC0"/>
    <w:rsid w:val="008C7415"/>
    <w:rsid w:val="008E2E91"/>
    <w:rsid w:val="008F2080"/>
    <w:rsid w:val="008F5D59"/>
    <w:rsid w:val="008F6136"/>
    <w:rsid w:val="00907588"/>
    <w:rsid w:val="0090781B"/>
    <w:rsid w:val="00912020"/>
    <w:rsid w:val="009221CA"/>
    <w:rsid w:val="009236E9"/>
    <w:rsid w:val="009266AE"/>
    <w:rsid w:val="009337D6"/>
    <w:rsid w:val="009464F5"/>
    <w:rsid w:val="00966FD5"/>
    <w:rsid w:val="009810ED"/>
    <w:rsid w:val="00997361"/>
    <w:rsid w:val="00997748"/>
    <w:rsid w:val="009A1443"/>
    <w:rsid w:val="009A3E09"/>
    <w:rsid w:val="009A52F9"/>
    <w:rsid w:val="009C300C"/>
    <w:rsid w:val="009C7B8F"/>
    <w:rsid w:val="009D01B6"/>
    <w:rsid w:val="009D6BB8"/>
    <w:rsid w:val="009D766E"/>
    <w:rsid w:val="009F463A"/>
    <w:rsid w:val="009F676F"/>
    <w:rsid w:val="00A0290E"/>
    <w:rsid w:val="00A0589B"/>
    <w:rsid w:val="00A2061A"/>
    <w:rsid w:val="00A478DC"/>
    <w:rsid w:val="00A52EBD"/>
    <w:rsid w:val="00A65837"/>
    <w:rsid w:val="00A65991"/>
    <w:rsid w:val="00AA082D"/>
    <w:rsid w:val="00AB0B1D"/>
    <w:rsid w:val="00AB18EC"/>
    <w:rsid w:val="00AC1002"/>
    <w:rsid w:val="00AC357E"/>
    <w:rsid w:val="00AD6387"/>
    <w:rsid w:val="00AD6B13"/>
    <w:rsid w:val="00AE332D"/>
    <w:rsid w:val="00AF2997"/>
    <w:rsid w:val="00B2481B"/>
    <w:rsid w:val="00B34D3B"/>
    <w:rsid w:val="00B46F84"/>
    <w:rsid w:val="00B66904"/>
    <w:rsid w:val="00BA7D68"/>
    <w:rsid w:val="00BC4A53"/>
    <w:rsid w:val="00BE46D1"/>
    <w:rsid w:val="00BE6454"/>
    <w:rsid w:val="00BF03F4"/>
    <w:rsid w:val="00BF4747"/>
    <w:rsid w:val="00C06EA0"/>
    <w:rsid w:val="00C13CDE"/>
    <w:rsid w:val="00C23ECF"/>
    <w:rsid w:val="00C33A76"/>
    <w:rsid w:val="00C35190"/>
    <w:rsid w:val="00C41C7A"/>
    <w:rsid w:val="00C437C7"/>
    <w:rsid w:val="00C43964"/>
    <w:rsid w:val="00C60088"/>
    <w:rsid w:val="00C64B6E"/>
    <w:rsid w:val="00C75E6B"/>
    <w:rsid w:val="00CC218F"/>
    <w:rsid w:val="00CC384E"/>
    <w:rsid w:val="00CC3EED"/>
    <w:rsid w:val="00CD115F"/>
    <w:rsid w:val="00CD2CE4"/>
    <w:rsid w:val="00CD3A62"/>
    <w:rsid w:val="00CF3C57"/>
    <w:rsid w:val="00D13C67"/>
    <w:rsid w:val="00D563E7"/>
    <w:rsid w:val="00D64BAD"/>
    <w:rsid w:val="00D66BF8"/>
    <w:rsid w:val="00D719C0"/>
    <w:rsid w:val="00D75CE2"/>
    <w:rsid w:val="00DA6A91"/>
    <w:rsid w:val="00DA7C9E"/>
    <w:rsid w:val="00DF0622"/>
    <w:rsid w:val="00DF6FA4"/>
    <w:rsid w:val="00E07B05"/>
    <w:rsid w:val="00E27E29"/>
    <w:rsid w:val="00E35EC8"/>
    <w:rsid w:val="00E57E38"/>
    <w:rsid w:val="00E6090F"/>
    <w:rsid w:val="00E86401"/>
    <w:rsid w:val="00E86614"/>
    <w:rsid w:val="00EB7A0A"/>
    <w:rsid w:val="00ED037B"/>
    <w:rsid w:val="00ED408A"/>
    <w:rsid w:val="00EE50D9"/>
    <w:rsid w:val="00EF648C"/>
    <w:rsid w:val="00F021F3"/>
    <w:rsid w:val="00F144E6"/>
    <w:rsid w:val="00F2188E"/>
    <w:rsid w:val="00F25411"/>
    <w:rsid w:val="00F31220"/>
    <w:rsid w:val="00F312B7"/>
    <w:rsid w:val="00F33411"/>
    <w:rsid w:val="00F539E0"/>
    <w:rsid w:val="00F55391"/>
    <w:rsid w:val="00F621CB"/>
    <w:rsid w:val="00F66489"/>
    <w:rsid w:val="00F7144D"/>
    <w:rsid w:val="00F715C9"/>
    <w:rsid w:val="00F75237"/>
    <w:rsid w:val="00F77F3F"/>
    <w:rsid w:val="00F80E6C"/>
    <w:rsid w:val="00F9041A"/>
    <w:rsid w:val="00F9280F"/>
    <w:rsid w:val="00FA1386"/>
    <w:rsid w:val="00FC10C7"/>
    <w:rsid w:val="00FD273F"/>
    <w:rsid w:val="00FD4D87"/>
    <w:rsid w:val="00FE65D8"/>
    <w:rsid w:val="00FE6CEB"/>
    <w:rsid w:val="00FF1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5E669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E669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5E66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rsid w:val="005E66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E669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E669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5E66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E66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9A1443"/>
    <w:pPr>
      <w:widowControl w:val="0"/>
      <w:autoSpaceDE w:val="0"/>
      <w:autoSpaceDN w:val="0"/>
      <w:adjustRightInd w:val="0"/>
      <w:spacing w:after="0" w:line="240" w:lineRule="exact"/>
      <w:ind w:hanging="221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18">
    <w:name w:val="Style18"/>
    <w:basedOn w:val="a0"/>
    <w:uiPriority w:val="99"/>
    <w:rsid w:val="009A1443"/>
    <w:pPr>
      <w:widowControl w:val="0"/>
      <w:autoSpaceDE w:val="0"/>
      <w:autoSpaceDN w:val="0"/>
      <w:adjustRightInd w:val="0"/>
      <w:spacing w:after="0" w:line="221" w:lineRule="exact"/>
      <w:ind w:firstLine="22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6">
    <w:name w:val="Font Style66"/>
    <w:uiPriority w:val="99"/>
    <w:rsid w:val="009A144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3">
    <w:name w:val="Font Style53"/>
    <w:uiPriority w:val="99"/>
    <w:rsid w:val="009A1443"/>
    <w:rPr>
      <w:rFonts w:ascii="Bookman Old Style" w:hAnsi="Bookman Old Style" w:cs="Bookman Old Style"/>
      <w:sz w:val="18"/>
      <w:szCs w:val="18"/>
    </w:rPr>
  </w:style>
  <w:style w:type="character" w:customStyle="1" w:styleId="FontStyle52">
    <w:name w:val="Font Style52"/>
    <w:uiPriority w:val="99"/>
    <w:rsid w:val="009A1443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B66904"/>
  </w:style>
  <w:style w:type="character" w:styleId="a4">
    <w:name w:val="Hyperlink"/>
    <w:basedOn w:val="a1"/>
    <w:unhideWhenUsed/>
    <w:rsid w:val="00B66904"/>
    <w:rPr>
      <w:color w:val="0000FF"/>
      <w:u w:val="single"/>
    </w:rPr>
  </w:style>
  <w:style w:type="paragraph" w:styleId="a5">
    <w:name w:val="Normal (Web)"/>
    <w:basedOn w:val="a0"/>
    <w:uiPriority w:val="99"/>
    <w:unhideWhenUsed/>
    <w:rsid w:val="00B66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0"/>
    <w:uiPriority w:val="34"/>
    <w:qFormat/>
    <w:rsid w:val="00B669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0"/>
    <w:link w:val="a8"/>
    <w:uiPriority w:val="99"/>
    <w:unhideWhenUsed/>
    <w:rsid w:val="00D6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D64BAD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0"/>
    <w:rsid w:val="00D64BAD"/>
    <w:pPr>
      <w:spacing w:after="0" w:line="240" w:lineRule="atLeast"/>
      <w:ind w:left="14" w:right="4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FontStyle24">
    <w:name w:val="Font Style24"/>
    <w:uiPriority w:val="99"/>
    <w:rsid w:val="00D64BAD"/>
    <w:rPr>
      <w:rFonts w:ascii="Microsoft Sans Serif" w:hAnsi="Microsoft Sans Serif" w:cs="Microsoft Sans Serif"/>
      <w:sz w:val="16"/>
      <w:szCs w:val="16"/>
    </w:rPr>
  </w:style>
  <w:style w:type="paragraph" w:styleId="a9">
    <w:name w:val="Plain Text"/>
    <w:basedOn w:val="a0"/>
    <w:link w:val="aa"/>
    <w:rsid w:val="0009645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1"/>
    <w:link w:val="a9"/>
    <w:rsid w:val="00096455"/>
    <w:rPr>
      <w:rFonts w:ascii="Courier New" w:eastAsia="Times New Roman" w:hAnsi="Courier New" w:cs="Times New Roman"/>
      <w:sz w:val="20"/>
      <w:szCs w:val="20"/>
    </w:rPr>
  </w:style>
  <w:style w:type="character" w:customStyle="1" w:styleId="PEStyleFont8">
    <w:name w:val="PEStyleFont8"/>
    <w:rsid w:val="00096455"/>
    <w:rPr>
      <w:rFonts w:ascii="PEW Report" w:hAnsi="PEW Report"/>
      <w:spacing w:val="0"/>
      <w:position w:val="0"/>
      <w:sz w:val="16"/>
      <w:szCs w:val="16"/>
      <w:u w:val="none"/>
    </w:rPr>
  </w:style>
  <w:style w:type="paragraph" w:customStyle="1" w:styleId="Style3">
    <w:name w:val="Style3"/>
    <w:basedOn w:val="a0"/>
    <w:uiPriority w:val="99"/>
    <w:rsid w:val="00096455"/>
    <w:pPr>
      <w:widowControl w:val="0"/>
      <w:autoSpaceDE w:val="0"/>
      <w:autoSpaceDN w:val="0"/>
      <w:adjustRightInd w:val="0"/>
      <w:spacing w:after="0" w:line="221" w:lineRule="exact"/>
      <w:ind w:hanging="302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14">
    <w:name w:val="Style14"/>
    <w:basedOn w:val="a0"/>
    <w:uiPriority w:val="99"/>
    <w:rsid w:val="00846EDD"/>
    <w:pPr>
      <w:widowControl w:val="0"/>
      <w:autoSpaceDE w:val="0"/>
      <w:autoSpaceDN w:val="0"/>
      <w:adjustRightInd w:val="0"/>
      <w:spacing w:after="0" w:line="237" w:lineRule="exact"/>
      <w:ind w:firstLine="31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a0"/>
    <w:rsid w:val="005E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uiPriority w:val="22"/>
    <w:qFormat/>
    <w:rsid w:val="005E6693"/>
    <w:rPr>
      <w:b/>
      <w:bCs/>
    </w:rPr>
  </w:style>
  <w:style w:type="character" w:styleId="ac">
    <w:name w:val="Emphasis"/>
    <w:uiPriority w:val="20"/>
    <w:qFormat/>
    <w:rsid w:val="005E6693"/>
    <w:rPr>
      <w:i/>
      <w:iCs/>
    </w:rPr>
  </w:style>
  <w:style w:type="paragraph" w:customStyle="1" w:styleId="about">
    <w:name w:val="about"/>
    <w:basedOn w:val="a0"/>
    <w:rsid w:val="005E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section">
    <w:name w:val="psection"/>
    <w:basedOn w:val="a0"/>
    <w:uiPriority w:val="99"/>
    <w:rsid w:val="005E669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5E66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Верхний колонтитул Знак"/>
    <w:basedOn w:val="a1"/>
    <w:link w:val="ad"/>
    <w:uiPriority w:val="99"/>
    <w:rsid w:val="005E6693"/>
    <w:rPr>
      <w:rFonts w:ascii="Calibri" w:eastAsia="Calibri" w:hAnsi="Calibri" w:cs="Times New Roman"/>
    </w:rPr>
  </w:style>
  <w:style w:type="paragraph" w:styleId="af">
    <w:name w:val="footer"/>
    <w:basedOn w:val="a0"/>
    <w:link w:val="af0"/>
    <w:uiPriority w:val="99"/>
    <w:unhideWhenUsed/>
    <w:rsid w:val="005E66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Нижний колонтитул Знак"/>
    <w:basedOn w:val="a1"/>
    <w:link w:val="af"/>
    <w:uiPriority w:val="99"/>
    <w:rsid w:val="005E6693"/>
    <w:rPr>
      <w:rFonts w:ascii="Calibri" w:eastAsia="Calibri" w:hAnsi="Calibri" w:cs="Times New Roman"/>
    </w:rPr>
  </w:style>
  <w:style w:type="paragraph" w:customStyle="1" w:styleId="detaut">
    <w:name w:val="det_aut"/>
    <w:basedOn w:val="a0"/>
    <w:rsid w:val="005E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uiPriority w:val="99"/>
    <w:rsid w:val="005E669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a">
    <w:name w:val="список нумерованный"/>
    <w:autoRedefine/>
    <w:rsid w:val="005E6693"/>
    <w:pPr>
      <w:numPr>
        <w:numId w:val="11"/>
      </w:num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styleId="af1">
    <w:name w:val="FollowedHyperlink"/>
    <w:rsid w:val="005E6693"/>
    <w:rPr>
      <w:color w:val="800080"/>
      <w:u w:val="single"/>
    </w:rPr>
  </w:style>
  <w:style w:type="paragraph" w:customStyle="1" w:styleId="12">
    <w:name w:val="Без интервала1"/>
    <w:uiPriority w:val="99"/>
    <w:rsid w:val="005E6693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2">
    <w:name w:val="диплом основной текст"/>
    <w:basedOn w:val="a9"/>
    <w:rsid w:val="005E6693"/>
    <w:pPr>
      <w:spacing w:line="360" w:lineRule="auto"/>
      <w:ind w:firstLine="851"/>
      <w:jc w:val="both"/>
    </w:pPr>
    <w:rPr>
      <w:rFonts w:ascii="Arial" w:hAnsi="Arial"/>
      <w:sz w:val="24"/>
    </w:rPr>
  </w:style>
  <w:style w:type="character" w:customStyle="1" w:styleId="tgc">
    <w:name w:val="_tgc"/>
    <w:rsid w:val="005E6693"/>
  </w:style>
  <w:style w:type="paragraph" w:customStyle="1" w:styleId="21">
    <w:name w:val="Без интервала2"/>
    <w:rsid w:val="005E6693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3">
    <w:name w:val="Абзац списка1"/>
    <w:basedOn w:val="a0"/>
    <w:rsid w:val="005E6693"/>
    <w:pPr>
      <w:ind w:left="720"/>
    </w:pPr>
    <w:rPr>
      <w:rFonts w:ascii="Calibri" w:eastAsia="Calibri" w:hAnsi="Calibri" w:cs="Calibri"/>
    </w:rPr>
  </w:style>
  <w:style w:type="paragraph" w:styleId="af3">
    <w:name w:val="Title"/>
    <w:basedOn w:val="a0"/>
    <w:link w:val="af4"/>
    <w:qFormat/>
    <w:rsid w:val="005E66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4">
    <w:name w:val="Название Знак"/>
    <w:basedOn w:val="a1"/>
    <w:link w:val="af3"/>
    <w:rsid w:val="005E66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60">
    <w:name w:val="Style60"/>
    <w:basedOn w:val="a0"/>
    <w:uiPriority w:val="99"/>
    <w:rsid w:val="003E0731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uiPriority w:val="99"/>
    <w:rsid w:val="003E0731"/>
    <w:rPr>
      <w:rFonts w:ascii="Arial" w:hAnsi="Arial" w:cs="Arial"/>
      <w:sz w:val="14"/>
      <w:szCs w:val="14"/>
    </w:rPr>
  </w:style>
  <w:style w:type="character" w:customStyle="1" w:styleId="FontStyle78">
    <w:name w:val="Font Style78"/>
    <w:uiPriority w:val="99"/>
    <w:rsid w:val="003E0731"/>
    <w:rPr>
      <w:rFonts w:ascii="Arial" w:hAnsi="Arial" w:cs="Arial"/>
      <w:sz w:val="12"/>
      <w:szCs w:val="12"/>
    </w:rPr>
  </w:style>
  <w:style w:type="table" w:styleId="af5">
    <w:name w:val="Table Grid"/>
    <w:basedOn w:val="a2"/>
    <w:uiPriority w:val="59"/>
    <w:rsid w:val="00240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[Нормальный]"/>
    <w:rsid w:val="00AA082D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noProof/>
      <w:sz w:val="24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5E669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E669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5E66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rsid w:val="005E66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E669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E669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5E66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5E66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9A1443"/>
    <w:pPr>
      <w:widowControl w:val="0"/>
      <w:autoSpaceDE w:val="0"/>
      <w:autoSpaceDN w:val="0"/>
      <w:adjustRightInd w:val="0"/>
      <w:spacing w:after="0" w:line="240" w:lineRule="exact"/>
      <w:ind w:hanging="221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18">
    <w:name w:val="Style18"/>
    <w:basedOn w:val="a0"/>
    <w:uiPriority w:val="99"/>
    <w:rsid w:val="009A1443"/>
    <w:pPr>
      <w:widowControl w:val="0"/>
      <w:autoSpaceDE w:val="0"/>
      <w:autoSpaceDN w:val="0"/>
      <w:adjustRightInd w:val="0"/>
      <w:spacing w:after="0" w:line="221" w:lineRule="exact"/>
      <w:ind w:firstLine="22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6">
    <w:name w:val="Font Style66"/>
    <w:uiPriority w:val="99"/>
    <w:rsid w:val="009A144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3">
    <w:name w:val="Font Style53"/>
    <w:uiPriority w:val="99"/>
    <w:rsid w:val="009A1443"/>
    <w:rPr>
      <w:rFonts w:ascii="Bookman Old Style" w:hAnsi="Bookman Old Style" w:cs="Bookman Old Style"/>
      <w:sz w:val="18"/>
      <w:szCs w:val="18"/>
    </w:rPr>
  </w:style>
  <w:style w:type="character" w:customStyle="1" w:styleId="FontStyle52">
    <w:name w:val="Font Style52"/>
    <w:uiPriority w:val="99"/>
    <w:rsid w:val="009A1443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B66904"/>
  </w:style>
  <w:style w:type="character" w:styleId="a4">
    <w:name w:val="Hyperlink"/>
    <w:basedOn w:val="a1"/>
    <w:unhideWhenUsed/>
    <w:rsid w:val="00B66904"/>
    <w:rPr>
      <w:color w:val="0000FF"/>
      <w:u w:val="single"/>
    </w:rPr>
  </w:style>
  <w:style w:type="paragraph" w:styleId="a5">
    <w:name w:val="Normal (Web)"/>
    <w:basedOn w:val="a0"/>
    <w:uiPriority w:val="99"/>
    <w:unhideWhenUsed/>
    <w:rsid w:val="00B66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0"/>
    <w:uiPriority w:val="34"/>
    <w:qFormat/>
    <w:rsid w:val="00B669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0"/>
    <w:link w:val="a8"/>
    <w:uiPriority w:val="99"/>
    <w:unhideWhenUsed/>
    <w:rsid w:val="00D6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D64BAD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0"/>
    <w:rsid w:val="00D64BAD"/>
    <w:pPr>
      <w:spacing w:after="0" w:line="240" w:lineRule="atLeast"/>
      <w:ind w:left="14" w:right="4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FontStyle24">
    <w:name w:val="Font Style24"/>
    <w:uiPriority w:val="99"/>
    <w:rsid w:val="00D64BAD"/>
    <w:rPr>
      <w:rFonts w:ascii="Microsoft Sans Serif" w:hAnsi="Microsoft Sans Serif" w:cs="Microsoft Sans Serif"/>
      <w:sz w:val="16"/>
      <w:szCs w:val="16"/>
    </w:rPr>
  </w:style>
  <w:style w:type="paragraph" w:styleId="a9">
    <w:name w:val="Plain Text"/>
    <w:basedOn w:val="a0"/>
    <w:link w:val="aa"/>
    <w:rsid w:val="0009645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1"/>
    <w:link w:val="a9"/>
    <w:rsid w:val="00096455"/>
    <w:rPr>
      <w:rFonts w:ascii="Courier New" w:eastAsia="Times New Roman" w:hAnsi="Courier New" w:cs="Times New Roman"/>
      <w:sz w:val="20"/>
      <w:szCs w:val="20"/>
    </w:rPr>
  </w:style>
  <w:style w:type="character" w:customStyle="1" w:styleId="PEStyleFont8">
    <w:name w:val="PEStyleFont8"/>
    <w:rsid w:val="00096455"/>
    <w:rPr>
      <w:rFonts w:ascii="PEW Report" w:hAnsi="PEW Report"/>
      <w:spacing w:val="0"/>
      <w:position w:val="0"/>
      <w:sz w:val="16"/>
      <w:szCs w:val="16"/>
      <w:u w:val="none"/>
    </w:rPr>
  </w:style>
  <w:style w:type="paragraph" w:customStyle="1" w:styleId="Style3">
    <w:name w:val="Style3"/>
    <w:basedOn w:val="a0"/>
    <w:uiPriority w:val="99"/>
    <w:rsid w:val="00096455"/>
    <w:pPr>
      <w:widowControl w:val="0"/>
      <w:autoSpaceDE w:val="0"/>
      <w:autoSpaceDN w:val="0"/>
      <w:adjustRightInd w:val="0"/>
      <w:spacing w:after="0" w:line="221" w:lineRule="exact"/>
      <w:ind w:hanging="302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14">
    <w:name w:val="Style14"/>
    <w:basedOn w:val="a0"/>
    <w:uiPriority w:val="99"/>
    <w:rsid w:val="00846EDD"/>
    <w:pPr>
      <w:widowControl w:val="0"/>
      <w:autoSpaceDE w:val="0"/>
      <w:autoSpaceDN w:val="0"/>
      <w:adjustRightInd w:val="0"/>
      <w:spacing w:after="0" w:line="237" w:lineRule="exact"/>
      <w:ind w:firstLine="31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a0"/>
    <w:rsid w:val="005E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uiPriority w:val="22"/>
    <w:qFormat/>
    <w:rsid w:val="005E6693"/>
    <w:rPr>
      <w:b/>
      <w:bCs/>
    </w:rPr>
  </w:style>
  <w:style w:type="character" w:styleId="ac">
    <w:name w:val="Emphasis"/>
    <w:uiPriority w:val="20"/>
    <w:qFormat/>
    <w:rsid w:val="005E6693"/>
    <w:rPr>
      <w:i/>
      <w:iCs/>
    </w:rPr>
  </w:style>
  <w:style w:type="paragraph" w:customStyle="1" w:styleId="about">
    <w:name w:val="about"/>
    <w:basedOn w:val="a0"/>
    <w:rsid w:val="005E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section">
    <w:name w:val="psection"/>
    <w:basedOn w:val="a0"/>
    <w:uiPriority w:val="99"/>
    <w:rsid w:val="005E669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5E66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Верхний колонтитул Знак"/>
    <w:basedOn w:val="a1"/>
    <w:link w:val="ad"/>
    <w:uiPriority w:val="99"/>
    <w:rsid w:val="005E6693"/>
    <w:rPr>
      <w:rFonts w:ascii="Calibri" w:eastAsia="Calibri" w:hAnsi="Calibri" w:cs="Times New Roman"/>
    </w:rPr>
  </w:style>
  <w:style w:type="paragraph" w:styleId="af">
    <w:name w:val="footer"/>
    <w:basedOn w:val="a0"/>
    <w:link w:val="af0"/>
    <w:uiPriority w:val="99"/>
    <w:unhideWhenUsed/>
    <w:rsid w:val="005E66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Нижний колонтитул Знак"/>
    <w:basedOn w:val="a1"/>
    <w:link w:val="af"/>
    <w:uiPriority w:val="99"/>
    <w:rsid w:val="005E6693"/>
    <w:rPr>
      <w:rFonts w:ascii="Calibri" w:eastAsia="Calibri" w:hAnsi="Calibri" w:cs="Times New Roman"/>
    </w:rPr>
  </w:style>
  <w:style w:type="paragraph" w:customStyle="1" w:styleId="detaut">
    <w:name w:val="det_aut"/>
    <w:basedOn w:val="a0"/>
    <w:rsid w:val="005E6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uiPriority w:val="99"/>
    <w:rsid w:val="005E669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a">
    <w:name w:val="список нумерованный"/>
    <w:autoRedefine/>
    <w:rsid w:val="005E6693"/>
    <w:pPr>
      <w:numPr>
        <w:numId w:val="11"/>
      </w:num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styleId="af1">
    <w:name w:val="FollowedHyperlink"/>
    <w:rsid w:val="005E6693"/>
    <w:rPr>
      <w:color w:val="800080"/>
      <w:u w:val="single"/>
    </w:rPr>
  </w:style>
  <w:style w:type="paragraph" w:customStyle="1" w:styleId="12">
    <w:name w:val="Без интервала1"/>
    <w:uiPriority w:val="99"/>
    <w:rsid w:val="005E6693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2">
    <w:name w:val="диплом основной текст"/>
    <w:basedOn w:val="a9"/>
    <w:rsid w:val="005E6693"/>
    <w:pPr>
      <w:spacing w:line="360" w:lineRule="auto"/>
      <w:ind w:firstLine="851"/>
      <w:jc w:val="both"/>
    </w:pPr>
    <w:rPr>
      <w:rFonts w:ascii="Arial" w:hAnsi="Arial"/>
      <w:sz w:val="24"/>
    </w:rPr>
  </w:style>
  <w:style w:type="character" w:customStyle="1" w:styleId="tgc">
    <w:name w:val="_tgc"/>
    <w:rsid w:val="005E6693"/>
  </w:style>
  <w:style w:type="paragraph" w:customStyle="1" w:styleId="21">
    <w:name w:val="Без интервала2"/>
    <w:rsid w:val="005E6693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3">
    <w:name w:val="Абзац списка1"/>
    <w:basedOn w:val="a0"/>
    <w:rsid w:val="005E6693"/>
    <w:pPr>
      <w:ind w:left="720"/>
    </w:pPr>
    <w:rPr>
      <w:rFonts w:ascii="Calibri" w:eastAsia="Calibri" w:hAnsi="Calibri" w:cs="Calibri"/>
    </w:rPr>
  </w:style>
  <w:style w:type="paragraph" w:styleId="af3">
    <w:name w:val="Title"/>
    <w:basedOn w:val="a0"/>
    <w:link w:val="af4"/>
    <w:qFormat/>
    <w:rsid w:val="005E66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4">
    <w:name w:val="Название Знак"/>
    <w:basedOn w:val="a1"/>
    <w:link w:val="af3"/>
    <w:rsid w:val="005E66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60">
    <w:name w:val="Style60"/>
    <w:basedOn w:val="a0"/>
    <w:uiPriority w:val="99"/>
    <w:rsid w:val="003E0731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uiPriority w:val="99"/>
    <w:rsid w:val="003E0731"/>
    <w:rPr>
      <w:rFonts w:ascii="Arial" w:hAnsi="Arial" w:cs="Arial"/>
      <w:sz w:val="14"/>
      <w:szCs w:val="14"/>
    </w:rPr>
  </w:style>
  <w:style w:type="character" w:customStyle="1" w:styleId="FontStyle78">
    <w:name w:val="Font Style78"/>
    <w:uiPriority w:val="99"/>
    <w:rsid w:val="003E0731"/>
    <w:rPr>
      <w:rFonts w:ascii="Arial" w:hAnsi="Arial" w:cs="Arial"/>
      <w:sz w:val="12"/>
      <w:szCs w:val="12"/>
    </w:rPr>
  </w:style>
  <w:style w:type="table" w:styleId="af5">
    <w:name w:val="Table Grid"/>
    <w:basedOn w:val="a2"/>
    <w:uiPriority w:val="59"/>
    <w:rsid w:val="00240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[Нормальный]"/>
    <w:rsid w:val="00AA082D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noProof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daplus.info/vitamins/products-containing-vitamin-c.html" TargetMode="External"/><Relationship Id="rId18" Type="http://schemas.openxmlformats.org/officeDocument/2006/relationships/hyperlink" Target="http://edaplus.info/vitamins/products-containing-vitamin-b1.html" TargetMode="External"/><Relationship Id="rId26" Type="http://schemas.openxmlformats.org/officeDocument/2006/relationships/hyperlink" Target="http://edaplus.info/minerals/products-containing-cobalt.html" TargetMode="External"/><Relationship Id="rId39" Type="http://schemas.openxmlformats.org/officeDocument/2006/relationships/hyperlink" Target="http://www.igloos.ru/ferms/5" TargetMode="External"/><Relationship Id="rId21" Type="http://schemas.openxmlformats.org/officeDocument/2006/relationships/hyperlink" Target="http://edaplus.info/minerals/products-containing-magnesium.html" TargetMode="External"/><Relationship Id="rId34" Type="http://schemas.openxmlformats.org/officeDocument/2006/relationships/chart" Target="charts/chart4.xml"/><Relationship Id="rId42" Type="http://schemas.openxmlformats.org/officeDocument/2006/relationships/hyperlink" Target="http://www.igloos.ru/ferms/4" TargetMode="External"/><Relationship Id="rId47" Type="http://schemas.openxmlformats.org/officeDocument/2006/relationships/hyperlink" Target="http://list.mail.ru/fast-bin/site_jump.bat?id=53616c7465645f5f7119969d7551e43bf2a040f9e3805d0207d72c6dc517a88f0e4519597096362f70205a6ba6723ed09b375744343f19997a0b39c9f50bd952e71d93b48b63214c97cb57dbc1438822cbc33966cae904bb" TargetMode="External"/><Relationship Id="rId50" Type="http://schemas.openxmlformats.org/officeDocument/2006/relationships/hyperlink" Target="http://www.igloos.ru/ferms/4" TargetMode="External"/><Relationship Id="rId55" Type="http://schemas.openxmlformats.org/officeDocument/2006/relationships/image" Target="media/image13.jpeg"/><Relationship Id="rId63" Type="http://schemas.openxmlformats.org/officeDocument/2006/relationships/hyperlink" Target="http://sib-agro.com/%D0%9E%D0%B1%D0%BE%D1%80%D1%83%D0%B4%D0%BE%D0%B2%D0%B0%D0%BD%D0%B8%D0%B5-%D0%B4%D0%BB%D1%8F-%D0%BA%D1%80%D1%81/%D0%90%D0%B2%D1%82%D0%BE%D0%BC%D0%B0%D1%82%D0%B8%D0%B7%D0%B8%D1%80%D0%BE%D0%B2%D0%B0%D0%BD%D0%BD%D0%BE%D0%B5-%D0%BA%D0%BE%D1%80%D0%BC%D0%BB%D0%B5%D0%BD%D0%B8%D0%B5-%D0%BF%D1%80%D0%B8-%D0%B1%D0%B5%D1%81%D0%BF%D1%80%D0%B8%D0%B2%D1%8F%D0%B7%D0%BD%D0%BE%D0%BC-%D1%81%D0%BE%D0%B4%D0%B5%D1%80%D0%B6%D0%B0%D0%BD%D0%B8%D0%B8.html" TargetMode="External"/><Relationship Id="rId68" Type="http://schemas.openxmlformats.org/officeDocument/2006/relationships/hyperlink" Target="http://www.buhonline.ru/pub/beginner/2008/12/852" TargetMode="External"/><Relationship Id="rId76" Type="http://schemas.openxmlformats.org/officeDocument/2006/relationships/chart" Target="charts/chart10.xml"/><Relationship Id="rId7" Type="http://schemas.openxmlformats.org/officeDocument/2006/relationships/footnotes" Target="footnotes.xml"/><Relationship Id="rId71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edaplus.info/vitamins/products-containing-vitamin-pp.html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://edaplus.info/vitamins/products-containing-vitamin-a.html" TargetMode="External"/><Relationship Id="rId24" Type="http://schemas.openxmlformats.org/officeDocument/2006/relationships/hyperlink" Target="http://edaplus.info/minerals/products-containing-copper.html" TargetMode="External"/><Relationship Id="rId32" Type="http://schemas.openxmlformats.org/officeDocument/2006/relationships/chart" Target="charts/chart2.xml"/><Relationship Id="rId37" Type="http://schemas.openxmlformats.org/officeDocument/2006/relationships/hyperlink" Target="http://www.igloos.ru/ferms/7" TargetMode="External"/><Relationship Id="rId40" Type="http://schemas.openxmlformats.org/officeDocument/2006/relationships/hyperlink" Target="http://www.igloos.ru/ferms/4" TargetMode="External"/><Relationship Id="rId45" Type="http://schemas.openxmlformats.org/officeDocument/2006/relationships/hyperlink" Target="http://www.agroserver.ru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5.png"/><Relationship Id="rId66" Type="http://schemas.openxmlformats.org/officeDocument/2006/relationships/hyperlink" Target="http://ru.wikipedia.org/wiki/%D0%A4%D0%B5%D1%80%D0%BC%D0%B5%D1%80" TargetMode="External"/><Relationship Id="rId74" Type="http://schemas.openxmlformats.org/officeDocument/2006/relationships/chart" Target="charts/chart8.xml"/><Relationship Id="rId79" Type="http://schemas.openxmlformats.org/officeDocument/2006/relationships/chart" Target="charts/chart13.xml"/><Relationship Id="rId5" Type="http://schemas.openxmlformats.org/officeDocument/2006/relationships/settings" Target="settings.xml"/><Relationship Id="rId61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hyperlink" Target="http://edaplus.info/minerals/products-containing-sodium.html" TargetMode="External"/><Relationship Id="rId31" Type="http://schemas.openxmlformats.org/officeDocument/2006/relationships/chart" Target="charts/chart1.xml"/><Relationship Id="rId44" Type="http://schemas.openxmlformats.org/officeDocument/2006/relationships/hyperlink" Target="http://www.meatinfo.ru" TargetMode="External"/><Relationship Id="rId52" Type="http://schemas.openxmlformats.org/officeDocument/2006/relationships/image" Target="media/image10.jpeg"/><Relationship Id="rId60" Type="http://schemas.openxmlformats.org/officeDocument/2006/relationships/image" Target="media/image17.png"/><Relationship Id="rId65" Type="http://schemas.openxmlformats.org/officeDocument/2006/relationships/hyperlink" Target="http://ru.wikipedia.org/wiki/%D0%98%D0%BD%D0%B4%D0%B8%D0%B2%D0%B8%D0%B4%D1%83%D0%B0%D0%BB%D1%8C%D0%BD%D1%8B%D0%B9_%D0%BF%D1%80%D0%B5%D0%B4%D0%BF%D1%80%D0%B8%D0%BD%D0%B8%D0%BC%D0%B0%D1%82%D0%B5%D0%BB%D1%8C" TargetMode="External"/><Relationship Id="rId73" Type="http://schemas.openxmlformats.org/officeDocument/2006/relationships/chart" Target="charts/chart7.xml"/><Relationship Id="rId78" Type="http://schemas.openxmlformats.org/officeDocument/2006/relationships/chart" Target="charts/chart12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daplus.info/vitamins/products-containing-vitamin-b6.html" TargetMode="External"/><Relationship Id="rId22" Type="http://schemas.openxmlformats.org/officeDocument/2006/relationships/hyperlink" Target="http://edaplus.info/minerals/products-containing-phosphorus.html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hyperlink" Target="http://www.igloos.ru/ferms/9" TargetMode="External"/><Relationship Id="rId43" Type="http://schemas.openxmlformats.org/officeDocument/2006/relationships/hyperlink" Target="http://marketopedia.ru/27-analiz-konkurentov.html" TargetMode="External"/><Relationship Id="rId48" Type="http://schemas.openxmlformats.org/officeDocument/2006/relationships/image" Target="media/image7.jpeg"/><Relationship Id="rId56" Type="http://schemas.openxmlformats.org/officeDocument/2006/relationships/image" Target="media/image14.jpeg"/><Relationship Id="rId64" Type="http://schemas.openxmlformats.org/officeDocument/2006/relationships/header" Target="header1.xml"/><Relationship Id="rId69" Type="http://schemas.openxmlformats.org/officeDocument/2006/relationships/chart" Target="charts/chart5.xml"/><Relationship Id="rId77" Type="http://schemas.openxmlformats.org/officeDocument/2006/relationships/chart" Target="charts/chart11.xml"/><Relationship Id="rId8" Type="http://schemas.openxmlformats.org/officeDocument/2006/relationships/endnotes" Target="endnotes.xml"/><Relationship Id="rId51" Type="http://schemas.openxmlformats.org/officeDocument/2006/relationships/image" Target="media/image9.jpeg"/><Relationship Id="rId72" Type="http://schemas.openxmlformats.org/officeDocument/2006/relationships/chart" Target="charts/chart6.xm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edaplus.info/vitamins/products-containing-vitamin-e.html" TargetMode="External"/><Relationship Id="rId17" Type="http://schemas.openxmlformats.org/officeDocument/2006/relationships/hyperlink" Target="http://edaplus.info/vitamins/products-containing-vitamin-b2.html" TargetMode="External"/><Relationship Id="rId25" Type="http://schemas.openxmlformats.org/officeDocument/2006/relationships/hyperlink" Target="http://edaplus.info/minerals/products-containing-zinc.html" TargetMode="External"/><Relationship Id="rId33" Type="http://schemas.openxmlformats.org/officeDocument/2006/relationships/chart" Target="charts/chart3.xml"/><Relationship Id="rId38" Type="http://schemas.openxmlformats.org/officeDocument/2006/relationships/hyperlink" Target="http://www.igloos.ru/ferms/6" TargetMode="External"/><Relationship Id="rId46" Type="http://schemas.openxmlformats.org/officeDocument/2006/relationships/hyperlink" Target="http://list.mail.ru/fast-bin/site_jump.bat?id=53616c7465645f5fa74ebcabbf3b15cd6df9034a129d4c4feeac4eb0297784cb0d112817bb3c067e8c236dc18eff0d9376c8d9a40335cd241a1851eb0ad36d71e28efa78c349a1061a0f582d10d41ad57e457be065a75a87" TargetMode="External"/><Relationship Id="rId59" Type="http://schemas.openxmlformats.org/officeDocument/2006/relationships/image" Target="media/image16.jpeg"/><Relationship Id="rId67" Type="http://schemas.openxmlformats.org/officeDocument/2006/relationships/hyperlink" Target="http://www.buhonline.ru/pub/beginner/2010/9/3708" TargetMode="External"/><Relationship Id="rId20" Type="http://schemas.openxmlformats.org/officeDocument/2006/relationships/hyperlink" Target="http://edaplus.info/minerals/products-containing-potassium.html" TargetMode="External"/><Relationship Id="rId41" Type="http://schemas.openxmlformats.org/officeDocument/2006/relationships/hyperlink" Target="http://www.igloos.ru/ferms/2" TargetMode="External"/><Relationship Id="rId54" Type="http://schemas.openxmlformats.org/officeDocument/2006/relationships/image" Target="media/image12.jpeg"/><Relationship Id="rId62" Type="http://schemas.openxmlformats.org/officeDocument/2006/relationships/hyperlink" Target="http://sib-agro.com/%D0%A0%D0%B0%D0%B7%D0%B2%D0%B5%D0%B4%D0%B5%D0%BD%D0%B8%D0%B5-%D0%B8-%D1%81%D0%BE%D0%B4%D0%B5%D1%80%D0%B6%D0%B0%D0%BD%D0%B8%D0%B5-%D0%9A%D0%A0%D0%A1/%D0%91%D0%B5%D1%81%D0%BF%D1%80%D0%B8%D0%B2%D1%8F%D0%B7%D0%BD%D0%BE%D0%B5-%D1%81%D0%BE%D0%B4%D0%B5%D1%80%D0%B6%D0%B0%D0%BD%D0%B8%D0%B5-%D0%BA%D0%BE%D1%80%D0%BE%D0%B2.html" TargetMode="External"/><Relationship Id="rId70" Type="http://schemas.openxmlformats.org/officeDocument/2006/relationships/image" Target="media/image19.png"/><Relationship Id="rId75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edaplus.info/vitamins/products-containing-vitamin-b12.html" TargetMode="External"/><Relationship Id="rId23" Type="http://schemas.openxmlformats.org/officeDocument/2006/relationships/hyperlink" Target="http://edaplus.info/minerals/products-containing-iron.html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://www.igloos.ru/ferms/8" TargetMode="External"/><Relationship Id="rId49" Type="http://schemas.openxmlformats.org/officeDocument/2006/relationships/image" Target="media/image8.jpeg"/><Relationship Id="rId57" Type="http://schemas.openxmlformats.org/officeDocument/2006/relationships/hyperlink" Target="http://xn--80ajojheicedq.xn--p1ai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%20&#1089;&#1077;&#1084;&#1077;&#1089;&#1090;&#1088;\ALTInvest%20&#1073;&#1080;&#1079;&#1085;&#1077;&#1089;-&#1087;&#1083;&#1072;&#1085;%2021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%20&#1089;&#1077;&#1084;&#1077;&#1089;&#1090;&#1088;\ALTInvest%20&#1073;&#1080;&#1079;&#1085;&#1077;&#1089;-&#1087;&#1083;&#1072;&#1085;%2021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%20&#1089;&#1077;&#1084;&#1077;&#1089;&#1090;&#1088;\ALTInvest%20&#1073;&#1080;&#1079;&#1085;&#1077;&#1089;-&#1087;&#1083;&#1072;&#1085;%2021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%20&#1089;&#1077;&#1084;&#1077;&#1089;&#1090;&#1088;\ALTInvest%20&#1073;&#1080;&#1079;&#1085;&#1077;&#1089;-&#1087;&#1083;&#1072;&#1085;%202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ALTInvest%20&#1073;&#1080;&#1079;&#1085;&#1077;&#1089;-&#1087;&#1083;&#1072;&#1085;%20&#1056;&#1048;&#1057;&#1050;&#1048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ALTInvest%20&#1073;&#1080;&#1079;&#1085;&#1077;&#1089;-&#1087;&#1083;&#1072;&#1085;%20&#1056;&#1048;&#1057;&#1050;&#1048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%20&#1089;&#1077;&#1084;&#1077;&#1089;&#1090;&#1088;\ALTInvest%20&#1073;&#1080;&#1079;&#1085;&#1077;&#1089;-&#1087;&#1083;&#1072;&#1085;%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Ответы полученные на 2 вопрос</a:t>
            </a:r>
          </a:p>
        </c:rich>
      </c:tx>
      <c:layout>
        <c:manualLayout>
          <c:xMode val="edge"/>
          <c:yMode val="edge"/>
          <c:x val="0.28764478764478896"/>
          <c:y val="2.1551724137930977E-2"/>
        </c:manualLayout>
      </c:layout>
      <c:overlay val="0"/>
      <c:spPr>
        <a:noFill/>
        <a:ln w="28561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918918918918984"/>
          <c:y val="0.33620689655172431"/>
          <c:w val="0.53474903474903723"/>
          <c:h val="0.4741379310344828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428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428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428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8561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Лист3!$B$2:$D$2</c:f>
              <c:strCache>
                <c:ptCount val="3"/>
                <c:pt idx="0">
                  <c:v>да</c:v>
                </c:pt>
                <c:pt idx="1">
                  <c:v>нет </c:v>
                </c:pt>
                <c:pt idx="2">
                  <c:v>иное</c:v>
                </c:pt>
              </c:strCache>
            </c:strRef>
          </c:cat>
          <c:val>
            <c:numRef>
              <c:f>Лист3!$B$4:$D$4</c:f>
              <c:numCache>
                <c:formatCode>General</c:formatCode>
                <c:ptCount val="3"/>
                <c:pt idx="0">
                  <c:v>30</c:v>
                </c:pt>
                <c:pt idx="1">
                  <c:v>70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8561">
          <a:noFill/>
        </a:ln>
      </c:spPr>
    </c:plotArea>
    <c:legend>
      <c:legendPos val="r"/>
      <c:layout>
        <c:manualLayout>
          <c:xMode val="edge"/>
          <c:yMode val="edge"/>
          <c:x val="0.84308381734826088"/>
          <c:y val="0.30333271374729637"/>
          <c:w val="0.10883085565363866"/>
          <c:h val="0.39565564726307784"/>
        </c:manualLayout>
      </c:layout>
      <c:overlay val="0"/>
      <c:spPr>
        <a:solidFill>
          <a:srgbClr val="FFFFFF"/>
        </a:solidFill>
        <a:ln w="3570">
          <a:solidFill>
            <a:srgbClr val="000000"/>
          </a:solidFill>
          <a:prstDash val="solid"/>
        </a:ln>
      </c:spPr>
    </c:legend>
    <c:plotVisOnly val="1"/>
    <c:dispBlanksAs val="zero"/>
    <c:showDLblsOverMax val="0"/>
  </c:chart>
  <c:spPr>
    <a:solidFill>
      <a:srgbClr val="FFFFFF"/>
    </a:solidFill>
    <a:ln w="3570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Проект!$A$757</c:f>
              <c:strCache>
                <c:ptCount val="1"/>
                <c:pt idx="0">
                  <c:v>Выручка (нетто)</c:v>
                </c:pt>
              </c:strCache>
            </c:strRef>
          </c:tx>
          <c:cat>
            <c:numRef>
              <c:f>Проект!$G$755:$P$755</c:f>
              <c:numCache>
                <c:formatCode>General</c:formatCod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numCache>
            </c:numRef>
          </c:cat>
          <c:val>
            <c:numRef>
              <c:f>Проект!$G$757:$P$757</c:f>
              <c:numCache>
                <c:formatCode>#,##0</c:formatCode>
                <c:ptCount val="10"/>
                <c:pt idx="0">
                  <c:v>0</c:v>
                </c:pt>
                <c:pt idx="1">
                  <c:v>438.6</c:v>
                </c:pt>
                <c:pt idx="2">
                  <c:v>10255.4</c:v>
                </c:pt>
                <c:pt idx="3">
                  <c:v>10462.15</c:v>
                </c:pt>
                <c:pt idx="4">
                  <c:v>11056.4</c:v>
                </c:pt>
                <c:pt idx="5">
                  <c:v>11176.4</c:v>
                </c:pt>
                <c:pt idx="6">
                  <c:v>11383.150000000001</c:v>
                </c:pt>
                <c:pt idx="7">
                  <c:v>11589.9</c:v>
                </c:pt>
                <c:pt idx="8">
                  <c:v>11589.9</c:v>
                </c:pt>
                <c:pt idx="9">
                  <c:v>11934.15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Проект!$A$765</c:f>
              <c:strCache>
                <c:ptCount val="1"/>
                <c:pt idx="0">
                  <c:v>Валовая прибыль</c:v>
                </c:pt>
              </c:strCache>
            </c:strRef>
          </c:tx>
          <c:val>
            <c:numRef>
              <c:f>Проект!$G$765:$P$765</c:f>
              <c:numCache>
                <c:formatCode>#,##0</c:formatCode>
                <c:ptCount val="10"/>
                <c:pt idx="0">
                  <c:v>-3748.1938295154368</c:v>
                </c:pt>
                <c:pt idx="1">
                  <c:v>-5109.2844647920383</c:v>
                </c:pt>
                <c:pt idx="2">
                  <c:v>4197.1816269401934</c:v>
                </c:pt>
                <c:pt idx="3">
                  <c:v>4373.9680825053947</c:v>
                </c:pt>
                <c:pt idx="4">
                  <c:v>4940.5383690306735</c:v>
                </c:pt>
                <c:pt idx="5">
                  <c:v>5046.7766311375244</c:v>
                </c:pt>
                <c:pt idx="6">
                  <c:v>5234.6107513876514</c:v>
                </c:pt>
                <c:pt idx="7">
                  <c:v>5813.3757228510949</c:v>
                </c:pt>
                <c:pt idx="8">
                  <c:v>6573.3135939939484</c:v>
                </c:pt>
                <c:pt idx="9">
                  <c:v>6017.7064035971034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Проект!$A$774</c:f>
              <c:strCache>
                <c:ptCount val="1"/>
                <c:pt idx="0">
                  <c:v>Прибыль до налогообложения</c:v>
                </c:pt>
              </c:strCache>
            </c:strRef>
          </c:tx>
          <c:val>
            <c:numRef>
              <c:f>Проект!$G$774:$P$774</c:f>
              <c:numCache>
                <c:formatCode>#,##0</c:formatCode>
                <c:ptCount val="10"/>
                <c:pt idx="0">
                  <c:v>-6673.193829515445</c:v>
                </c:pt>
                <c:pt idx="1">
                  <c:v>-8452.881131458691</c:v>
                </c:pt>
                <c:pt idx="2">
                  <c:v>561.07829360685719</c:v>
                </c:pt>
                <c:pt idx="3">
                  <c:v>925.8605825053944</c:v>
                </c:pt>
                <c:pt idx="4">
                  <c:v>1880.5755118878187</c:v>
                </c:pt>
                <c:pt idx="5">
                  <c:v>2398.6709168518123</c:v>
                </c:pt>
                <c:pt idx="6">
                  <c:v>2994.0246799590764</c:v>
                </c:pt>
                <c:pt idx="7">
                  <c:v>3980.3092942796666</c:v>
                </c:pt>
                <c:pt idx="8">
                  <c:v>5158.1043082796623</c:v>
                </c:pt>
                <c:pt idx="9">
                  <c:v>5003.1417607399644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147328"/>
        <c:axId val="158148864"/>
      </c:lineChart>
      <c:catAx>
        <c:axId val="158147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148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1488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147328"/>
        <c:crosses val="autoZero"/>
        <c:crossBetween val="midCat"/>
      </c:valAx>
      <c:spPr>
        <a:solidFill>
          <a:srgbClr val="E6E6E6"/>
        </a:solidFill>
        <a:ln w="12700">
          <a:solidFill>
            <a:srgbClr val="808080"/>
          </a:solidFill>
          <a:prstDash val="solid"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Проект!$A$874</c:f>
              <c:strCache>
                <c:ptCount val="1"/>
                <c:pt idx="0">
                  <c:v>Денежные потоки от операционной деятельности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333399"/>
              </a:solidFill>
              <a:prstDash val="solid"/>
            </a:ln>
          </c:spPr>
          <c:invertIfNegative val="0"/>
          <c:cat>
            <c:numRef>
              <c:f>Проект!$F$863:$P$863</c:f>
              <c:numCache>
                <c:formatCode>General</c:formatCode>
                <c:ptCount val="11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</c:numCache>
            </c:numRef>
          </c:cat>
          <c:val>
            <c:numRef>
              <c:f>Проект!$F$874:$P$874</c:f>
              <c:numCache>
                <c:formatCode>#,##0</c:formatCode>
                <c:ptCount val="11"/>
                <c:pt idx="0">
                  <c:v>0</c:v>
                </c:pt>
                <c:pt idx="1">
                  <c:v>-2848.1938295154368</c:v>
                </c:pt>
                <c:pt idx="2">
                  <c:v>-3472.8811314587051</c:v>
                </c:pt>
                <c:pt idx="3">
                  <c:v>5516.1900052753745</c:v>
                </c:pt>
                <c:pt idx="4">
                  <c:v>1682.6700094687403</c:v>
                </c:pt>
                <c:pt idx="5">
                  <c:v>2598.1059118171024</c:v>
                </c:pt>
                <c:pt idx="6">
                  <c:v>3095.2603097726033</c:v>
                </c:pt>
                <c:pt idx="7">
                  <c:v>3666.4282148293692</c:v>
                </c:pt>
                <c:pt idx="8">
                  <c:v>4227.1078753484871</c:v>
                </c:pt>
                <c:pt idx="9">
                  <c:v>4586.2544987604897</c:v>
                </c:pt>
                <c:pt idx="10">
                  <c:v>13438.619378217456</c:v>
                </c:pt>
              </c:numCache>
            </c:numRef>
          </c:val>
        </c:ser>
        <c:ser>
          <c:idx val="0"/>
          <c:order val="1"/>
          <c:tx>
            <c:strRef>
              <c:f>Проект!$A$893</c:f>
              <c:strCache>
                <c:ptCount val="1"/>
                <c:pt idx="0">
                  <c:v>Суммарный денежный поток за период</c:v>
                </c:pt>
              </c:strCache>
            </c:strRef>
          </c:tx>
          <c:spPr>
            <a:solidFill>
              <a:srgbClr val="FFCC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Проект!$F$863:$P$863</c:f>
              <c:numCache>
                <c:formatCode>General</c:formatCode>
                <c:ptCount val="11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</c:numCache>
            </c:numRef>
          </c:cat>
          <c:val>
            <c:numRef>
              <c:f>Проект!$F$893:$P$893</c:f>
              <c:numCache>
                <c:formatCode>#,##0</c:formatCode>
                <c:ptCount val="11"/>
                <c:pt idx="0">
                  <c:v>0</c:v>
                </c:pt>
                <c:pt idx="1">
                  <c:v>4681.7919456558202</c:v>
                </c:pt>
                <c:pt idx="2">
                  <c:v>-4665.4719339416815</c:v>
                </c:pt>
                <c:pt idx="3">
                  <c:v>3814.8369615467227</c:v>
                </c:pt>
                <c:pt idx="4">
                  <c:v>-1129.6423694860368</c:v>
                </c:pt>
                <c:pt idx="5">
                  <c:v>-207.70025002629274</c:v>
                </c:pt>
                <c:pt idx="6">
                  <c:v>300.25102588810824</c:v>
                </c:pt>
                <c:pt idx="7">
                  <c:v>866.70688244311805</c:v>
                </c:pt>
                <c:pt idx="8">
                  <c:v>1437.6528123271528</c:v>
                </c:pt>
                <c:pt idx="9">
                  <c:v>1802.2488768249464</c:v>
                </c:pt>
                <c:pt idx="10">
                  <c:v>9760.3922240639349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50"/>
        <c:axId val="158177920"/>
        <c:axId val="158179712"/>
      </c:barChart>
      <c:catAx>
        <c:axId val="158177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179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1797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177920"/>
        <c:crosses val="autoZero"/>
        <c:crossBetween val="between"/>
      </c:valAx>
      <c:spPr>
        <a:solidFill>
          <a:srgbClr val="E6E6E6"/>
        </a:solidFill>
        <a:ln w="12700">
          <a:solidFill>
            <a:srgbClr val="808080"/>
          </a:solidFill>
          <a:prstDash val="solid"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4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Проект!$A$894</c:f>
              <c:strCache>
                <c:ptCount val="1"/>
                <c:pt idx="0">
                  <c:v>Денежные средства на конец периода</c:v>
                </c:pt>
              </c:strCache>
            </c:strRef>
          </c:tx>
          <c:cat>
            <c:numRef>
              <c:f>Проект!$F$863:$P$863</c:f>
              <c:numCache>
                <c:formatCode>General</c:formatCode>
                <c:ptCount val="11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</c:numCache>
            </c:numRef>
          </c:cat>
          <c:val>
            <c:numRef>
              <c:f>Проект!$F$894:$P$894</c:f>
              <c:numCache>
                <c:formatCode>#,##0</c:formatCode>
                <c:ptCount val="11"/>
                <c:pt idx="0">
                  <c:v>0</c:v>
                </c:pt>
                <c:pt idx="1">
                  <c:v>4681.7919456558202</c:v>
                </c:pt>
                <c:pt idx="2">
                  <c:v>16.320011714129578</c:v>
                </c:pt>
                <c:pt idx="3">
                  <c:v>3831.1569732608523</c:v>
                </c:pt>
                <c:pt idx="4">
                  <c:v>2701.5146037748154</c:v>
                </c:pt>
                <c:pt idx="5">
                  <c:v>2493.8143537485271</c:v>
                </c:pt>
                <c:pt idx="6">
                  <c:v>2794.065379636631</c:v>
                </c:pt>
                <c:pt idx="7">
                  <c:v>3660.7722620797485</c:v>
                </c:pt>
                <c:pt idx="8">
                  <c:v>5098.4250744069068</c:v>
                </c:pt>
                <c:pt idx="9">
                  <c:v>6900.6739512318472</c:v>
                </c:pt>
                <c:pt idx="10">
                  <c:v>16661.066175295819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273536"/>
        <c:axId val="158275072"/>
      </c:lineChart>
      <c:catAx>
        <c:axId val="15827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27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27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273536"/>
        <c:crosses val="autoZero"/>
        <c:crossBetween val="between"/>
      </c:valAx>
      <c:spPr>
        <a:solidFill>
          <a:srgbClr val="E6E6E6"/>
        </a:solidFill>
        <a:ln w="12700">
          <a:solidFill>
            <a:srgbClr val="808080"/>
          </a:solidFill>
          <a:prstDash val="solid"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3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Проект!$A$1143</c:f>
              <c:strCache>
                <c:ptCount val="1"/>
                <c:pt idx="0">
                  <c:v>Дисконтированный поток нарастающим итогом</c:v>
                </c:pt>
              </c:strCache>
            </c:strRef>
          </c:tx>
          <c:cat>
            <c:numRef>
              <c:f>Проект!$F$1119:$P$1119</c:f>
              <c:numCache>
                <c:formatCode>General</c:formatCode>
                <c:ptCount val="11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</c:numCache>
            </c:numRef>
          </c:cat>
          <c:val>
            <c:numRef>
              <c:f>Проект!$F$1143:$P$1143</c:f>
              <c:numCache>
                <c:formatCode>#,##0</c:formatCode>
                <c:ptCount val="11"/>
                <c:pt idx="0">
                  <c:v>-20000</c:v>
                </c:pt>
                <c:pt idx="1">
                  <c:v>-25884.083066474152</c:v>
                </c:pt>
                <c:pt idx="2">
                  <c:v>-28722.334640565699</c:v>
                </c:pt>
                <c:pt idx="3">
                  <c:v>-24189.179058536454</c:v>
                </c:pt>
                <c:pt idx="4">
                  <c:v>-19304.976202702699</c:v>
                </c:pt>
                <c:pt idx="5">
                  <c:v>-14229.505066921829</c:v>
                </c:pt>
                <c:pt idx="6">
                  <c:v>-9305.703969475333</c:v>
                </c:pt>
                <c:pt idx="7">
                  <c:v>-4487.1185151321815</c:v>
                </c:pt>
                <c:pt idx="8">
                  <c:v>229.2391173019696</c:v>
                </c:pt>
                <c:pt idx="9">
                  <c:v>4704.838105107463</c:v>
                </c:pt>
                <c:pt idx="10">
                  <c:v>13820.175674658811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295168"/>
        <c:axId val="158296704"/>
      </c:lineChart>
      <c:catAx>
        <c:axId val="158295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296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2967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295168"/>
        <c:crosses val="autoZero"/>
        <c:crossBetween val="midCat"/>
      </c:valAx>
      <c:spPr>
        <a:solidFill>
          <a:srgbClr val="E6E6E6"/>
        </a:solidFill>
        <a:ln w="12700">
          <a:solidFill>
            <a:srgbClr val="808080"/>
          </a:solidFill>
          <a:prstDash val="solid"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Ответы полученные на 3 вопрос</a:t>
            </a:r>
          </a:p>
        </c:rich>
      </c:tx>
      <c:layout>
        <c:manualLayout>
          <c:xMode val="edge"/>
          <c:yMode val="edge"/>
          <c:x val="0.28764478764478896"/>
          <c:y val="2.1551724137930977E-2"/>
        </c:manualLayout>
      </c:layout>
      <c:overlay val="0"/>
      <c:spPr>
        <a:noFill/>
        <a:ln w="28561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918918918918984"/>
          <c:y val="0.33620689655172431"/>
          <c:w val="0.53474903474903723"/>
          <c:h val="0.4741379310344828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4280">
              <a:solidFill>
                <a:srgbClr val="000000"/>
              </a:solidFill>
              <a:prstDash val="solid"/>
            </a:ln>
          </c:spPr>
          <c:explosion val="26"/>
          <c:dPt>
            <c:idx val="1"/>
            <c:bubble3D val="0"/>
            <c:spPr>
              <a:solidFill>
                <a:srgbClr val="993366"/>
              </a:solidFill>
              <a:ln w="1428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428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8561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Лист3!$B$2:$D$2</c:f>
              <c:strCache>
                <c:ptCount val="3"/>
                <c:pt idx="0">
                  <c:v>да</c:v>
                </c:pt>
                <c:pt idx="1">
                  <c:v>нет </c:v>
                </c:pt>
                <c:pt idx="2">
                  <c:v>иное</c:v>
                </c:pt>
              </c:strCache>
            </c:strRef>
          </c:cat>
          <c:val>
            <c:numRef>
              <c:f>Лист3!$B$5:$D$5</c:f>
              <c:numCache>
                <c:formatCode>General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8561">
          <a:noFill/>
        </a:ln>
      </c:spPr>
    </c:plotArea>
    <c:legend>
      <c:legendPos val="r"/>
      <c:layout>
        <c:manualLayout>
          <c:xMode val="edge"/>
          <c:yMode val="edge"/>
          <c:x val="0.83543943370715024"/>
          <c:y val="0.31162475658284705"/>
          <c:w val="0.11643462180863764"/>
          <c:h val="0.38234066895484314"/>
        </c:manualLayout>
      </c:layout>
      <c:overlay val="0"/>
      <c:spPr>
        <a:solidFill>
          <a:srgbClr val="FFFFFF"/>
        </a:solidFill>
        <a:ln w="3570">
          <a:solidFill>
            <a:srgbClr val="000000"/>
          </a:solidFill>
          <a:prstDash val="solid"/>
        </a:ln>
      </c:spPr>
    </c:legend>
    <c:plotVisOnly val="1"/>
    <c:dispBlanksAs val="zero"/>
    <c:showDLblsOverMax val="0"/>
  </c:chart>
  <c:spPr>
    <a:solidFill>
      <a:srgbClr val="FFFFFF"/>
    </a:solidFill>
    <a:ln w="3570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Цены предложенные покупателями за 1 кг</a:t>
            </a:r>
          </a:p>
        </c:rich>
      </c:tx>
      <c:layout>
        <c:manualLayout>
          <c:xMode val="edge"/>
          <c:yMode val="edge"/>
          <c:x val="0.15955044081028358"/>
          <c:y val="9.337068160597563E-4"/>
        </c:manualLayout>
      </c:layout>
      <c:overlay val="0"/>
      <c:spPr>
        <a:noFill/>
        <a:ln w="28561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12227074235808"/>
          <c:y val="0.35784313725490341"/>
          <c:w val="0.48689956331877926"/>
          <c:h val="0.4362745098039230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4281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428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428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4281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8561">
                <a:noFill/>
              </a:ln>
            </c:spPr>
            <c:showLegendKey val="1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Лист3!$F$2:$I$2</c:f>
              <c:strCache>
                <c:ptCount val="4"/>
                <c:pt idx="0">
                  <c:v>250 рублей</c:v>
                </c:pt>
                <c:pt idx="1">
                  <c:v>290 рублей</c:v>
                </c:pt>
                <c:pt idx="2">
                  <c:v>350  рублей</c:v>
                </c:pt>
                <c:pt idx="3">
                  <c:v>400 рублей</c:v>
                </c:pt>
              </c:strCache>
            </c:strRef>
          </c:cat>
          <c:val>
            <c:numRef>
              <c:f>Лист3!$F$3:$I$3</c:f>
              <c:numCache>
                <c:formatCode>General</c:formatCode>
                <c:ptCount val="4"/>
                <c:pt idx="0">
                  <c:v>45</c:v>
                </c:pt>
                <c:pt idx="1">
                  <c:v>25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</c:ser>
        <c:dLbls>
          <c:showLegendKey val="1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8561">
          <a:noFill/>
        </a:ln>
      </c:spPr>
    </c:plotArea>
    <c:legend>
      <c:legendPos val="r"/>
      <c:layout>
        <c:manualLayout>
          <c:xMode val="edge"/>
          <c:yMode val="edge"/>
          <c:x val="0.7981687865939836"/>
          <c:y val="0.22051067146018516"/>
          <c:w val="0.1703056768558952"/>
          <c:h val="0.74470887217529302"/>
        </c:manualLayout>
      </c:layout>
      <c:overlay val="0"/>
      <c:spPr>
        <a:solidFill>
          <a:srgbClr val="FFFFFF"/>
        </a:solidFill>
        <a:ln w="3570">
          <a:solidFill>
            <a:srgbClr val="000000"/>
          </a:solidFill>
          <a:prstDash val="solid"/>
        </a:ln>
      </c:spPr>
    </c:legend>
    <c:plotVisOnly val="1"/>
    <c:dispBlanksAs val="zero"/>
    <c:showDLblsOverMax val="0"/>
  </c:chart>
  <c:spPr>
    <a:solidFill>
      <a:srgbClr val="FFFFFF"/>
    </a:solidFill>
    <a:ln w="3570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Ответы полученные на вопрос 5</a:t>
            </a:r>
          </a:p>
        </c:rich>
      </c:tx>
      <c:layout>
        <c:manualLayout>
          <c:xMode val="edge"/>
          <c:yMode val="edge"/>
          <c:x val="0.29361702127659572"/>
          <c:y val="1.9047619047619143E-2"/>
        </c:manualLayout>
      </c:layout>
      <c:overlay val="0"/>
      <c:spPr>
        <a:noFill/>
        <a:ln w="28562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425531914893624"/>
          <c:y val="0.35714285714285915"/>
          <c:w val="0.49361702127659585"/>
          <c:h val="0.43809523809523809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4281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428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4281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8562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Лист3!$B$2:$D$2</c:f>
              <c:strCache>
                <c:ptCount val="3"/>
                <c:pt idx="0">
                  <c:v>да</c:v>
                </c:pt>
                <c:pt idx="1">
                  <c:v>нет </c:v>
                </c:pt>
                <c:pt idx="2">
                  <c:v>иное</c:v>
                </c:pt>
              </c:strCache>
            </c:strRef>
          </c:cat>
          <c:val>
            <c:numRef>
              <c:f>Лист3!$B$6:$D$6</c:f>
              <c:numCache>
                <c:formatCode>General</c:formatCode>
                <c:ptCount val="3"/>
                <c:pt idx="0">
                  <c:v>5</c:v>
                </c:pt>
                <c:pt idx="1">
                  <c:v>50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8562">
          <a:noFill/>
        </a:ln>
      </c:spPr>
    </c:plotArea>
    <c:legend>
      <c:legendPos val="r"/>
      <c:layout>
        <c:manualLayout>
          <c:xMode val="edge"/>
          <c:yMode val="edge"/>
          <c:x val="0.8271277340332458"/>
          <c:y val="0.30598358346504501"/>
          <c:w val="0.11436176727909012"/>
          <c:h val="0.47631157991242667"/>
        </c:manualLayout>
      </c:layout>
      <c:overlay val="0"/>
      <c:spPr>
        <a:solidFill>
          <a:srgbClr val="FFFFFF"/>
        </a:solidFill>
        <a:ln w="3570">
          <a:solidFill>
            <a:srgbClr val="000000"/>
          </a:solidFill>
          <a:prstDash val="solid"/>
        </a:ln>
      </c:spPr>
    </c:legend>
    <c:plotVisOnly val="1"/>
    <c:dispBlanksAs val="zero"/>
    <c:showDLblsOverMax val="0"/>
  </c:chart>
  <c:spPr>
    <a:solidFill>
      <a:srgbClr val="FFFFFF"/>
    </a:solidFill>
    <a:ln w="3570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Собственные средства</c:v>
                </c:pt>
                <c:pt idx="1">
                  <c:v>Государственная поддержка</c:v>
                </c:pt>
                <c:pt idx="2">
                  <c:v>Кредит на приобретение основных средств</c:v>
                </c:pt>
                <c:pt idx="3">
                  <c:v>Кредит на пополнение оборотных средств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33.6</c:v>
                </c:pt>
                <c:pt idx="1">
                  <c:v>5.5</c:v>
                </c:pt>
                <c:pt idx="2">
                  <c:v>50</c:v>
                </c:pt>
                <c:pt idx="3">
                  <c:v>10.9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продаж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85</c:v>
                </c:pt>
                <c:pt idx="1">
                  <c:v>90</c:v>
                </c:pt>
                <c:pt idx="2">
                  <c:v>95</c:v>
                </c:pt>
                <c:pt idx="3">
                  <c:v>100</c:v>
                </c:pt>
                <c:pt idx="4">
                  <c:v>105</c:v>
                </c:pt>
                <c:pt idx="5">
                  <c:v>110</c:v>
                </c:pt>
                <c:pt idx="6">
                  <c:v>115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5672</c:v>
                </c:pt>
                <c:pt idx="1">
                  <c:v>8779</c:v>
                </c:pt>
                <c:pt idx="2">
                  <c:v>11866</c:v>
                </c:pt>
                <c:pt idx="3">
                  <c:v>13820</c:v>
                </c:pt>
                <c:pt idx="4">
                  <c:v>15014</c:v>
                </c:pt>
                <c:pt idx="5">
                  <c:v>16688</c:v>
                </c:pt>
                <c:pt idx="6">
                  <c:v>19013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Цена реализации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85</c:v>
                </c:pt>
                <c:pt idx="1">
                  <c:v>90</c:v>
                </c:pt>
                <c:pt idx="2">
                  <c:v>95</c:v>
                </c:pt>
                <c:pt idx="3">
                  <c:v>100</c:v>
                </c:pt>
                <c:pt idx="4">
                  <c:v>105</c:v>
                </c:pt>
                <c:pt idx="5">
                  <c:v>110</c:v>
                </c:pt>
                <c:pt idx="6">
                  <c:v>115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4554</c:v>
                </c:pt>
                <c:pt idx="1">
                  <c:v>7660</c:v>
                </c:pt>
                <c:pt idx="2">
                  <c:v>10747</c:v>
                </c:pt>
                <c:pt idx="3">
                  <c:v>13820</c:v>
                </c:pt>
                <c:pt idx="4">
                  <c:v>16893</c:v>
                </c:pt>
                <c:pt idx="5">
                  <c:v>19967</c:v>
                </c:pt>
                <c:pt idx="6">
                  <c:v>23040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Величина общих издержек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85</c:v>
                </c:pt>
                <c:pt idx="1">
                  <c:v>90</c:v>
                </c:pt>
                <c:pt idx="2">
                  <c:v>95</c:v>
                </c:pt>
                <c:pt idx="3">
                  <c:v>100</c:v>
                </c:pt>
                <c:pt idx="4">
                  <c:v>105</c:v>
                </c:pt>
                <c:pt idx="5">
                  <c:v>110</c:v>
                </c:pt>
                <c:pt idx="6">
                  <c:v>115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16743</c:v>
                </c:pt>
                <c:pt idx="1">
                  <c:v>15782</c:v>
                </c:pt>
                <c:pt idx="2">
                  <c:v>14801</c:v>
                </c:pt>
                <c:pt idx="3">
                  <c:v>13820</c:v>
                </c:pt>
                <c:pt idx="4">
                  <c:v>12839</c:v>
                </c:pt>
                <c:pt idx="5">
                  <c:v>11858</c:v>
                </c:pt>
                <c:pt idx="6">
                  <c:v>10877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246016"/>
        <c:axId val="158247552"/>
      </c:lineChart>
      <c:catAx>
        <c:axId val="15824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247552"/>
        <c:crosses val="autoZero"/>
        <c:auto val="1"/>
        <c:lblAlgn val="ctr"/>
        <c:lblOffset val="100"/>
        <c:noMultiLvlLbl val="0"/>
      </c:catAx>
      <c:valAx>
        <c:axId val="15824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46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58200813133683"/>
          <c:y val="6.8281877136491975E-2"/>
          <c:w val="0.81447624929236617"/>
          <c:h val="0.56336354862858662"/>
        </c:manualLayout>
      </c:layout>
      <c:barChart>
        <c:barDir val="col"/>
        <c:grouping val="clustered"/>
        <c:varyColors val="0"/>
        <c:ser>
          <c:idx val="0"/>
          <c:order val="0"/>
          <c:tx>
            <c:v>Частота</c:v>
          </c:tx>
          <c:invertIfNegative val="0"/>
          <c:cat>
            <c:strRef>
              <c:f>Лист6!$D$93:$D$124</c:f>
              <c:strCache>
                <c:ptCount val="32"/>
                <c:pt idx="0">
                  <c:v>-10961,38</c:v>
                </c:pt>
                <c:pt idx="1">
                  <c:v>-10185,22</c:v>
                </c:pt>
                <c:pt idx="2">
                  <c:v>-9409,06</c:v>
                </c:pt>
                <c:pt idx="3">
                  <c:v>-8632,90</c:v>
                </c:pt>
                <c:pt idx="4">
                  <c:v>-7856,75</c:v>
                </c:pt>
                <c:pt idx="5">
                  <c:v>-7080,59</c:v>
                </c:pt>
                <c:pt idx="6">
                  <c:v>-6304,43</c:v>
                </c:pt>
                <c:pt idx="7">
                  <c:v>-5528,27</c:v>
                </c:pt>
                <c:pt idx="8">
                  <c:v>-4752,11</c:v>
                </c:pt>
                <c:pt idx="9">
                  <c:v>-3975,95</c:v>
                </c:pt>
                <c:pt idx="10">
                  <c:v>-3199,79</c:v>
                </c:pt>
                <c:pt idx="11">
                  <c:v>-2423,63</c:v>
                </c:pt>
                <c:pt idx="12">
                  <c:v>-1647,47</c:v>
                </c:pt>
                <c:pt idx="13">
                  <c:v>-871,31</c:v>
                </c:pt>
                <c:pt idx="14">
                  <c:v>-95,15</c:v>
                </c:pt>
                <c:pt idx="15">
                  <c:v>681,01</c:v>
                </c:pt>
                <c:pt idx="16">
                  <c:v>1457,17</c:v>
                </c:pt>
                <c:pt idx="17">
                  <c:v>2233,33</c:v>
                </c:pt>
                <c:pt idx="18">
                  <c:v>3009,48</c:v>
                </c:pt>
                <c:pt idx="19">
                  <c:v>3785,64</c:v>
                </c:pt>
                <c:pt idx="20">
                  <c:v>4561,80</c:v>
                </c:pt>
                <c:pt idx="21">
                  <c:v>5337,96</c:v>
                </c:pt>
                <c:pt idx="22">
                  <c:v>6114,12</c:v>
                </c:pt>
                <c:pt idx="23">
                  <c:v>6890,28</c:v>
                </c:pt>
                <c:pt idx="24">
                  <c:v>7666,44</c:v>
                </c:pt>
                <c:pt idx="25">
                  <c:v>8442,60</c:v>
                </c:pt>
                <c:pt idx="26">
                  <c:v>9218,76</c:v>
                </c:pt>
                <c:pt idx="27">
                  <c:v>9994,92</c:v>
                </c:pt>
                <c:pt idx="28">
                  <c:v>10771,08</c:v>
                </c:pt>
                <c:pt idx="29">
                  <c:v>11547,24</c:v>
                </c:pt>
                <c:pt idx="30">
                  <c:v>12323,40</c:v>
                </c:pt>
                <c:pt idx="31">
                  <c:v>Еще</c:v>
                </c:pt>
              </c:strCache>
            </c:strRef>
          </c:cat>
          <c:val>
            <c:numRef>
              <c:f>Лист6!$E$93:$E$124</c:f>
              <c:numCache>
                <c:formatCode>General</c:formatCode>
                <c:ptCount val="32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6</c:v>
                </c:pt>
                <c:pt idx="9">
                  <c:v>13</c:v>
                </c:pt>
                <c:pt idx="10">
                  <c:v>11</c:v>
                </c:pt>
                <c:pt idx="11">
                  <c:v>5</c:v>
                </c:pt>
                <c:pt idx="12">
                  <c:v>17</c:v>
                </c:pt>
                <c:pt idx="13">
                  <c:v>16</c:v>
                </c:pt>
                <c:pt idx="14">
                  <c:v>22</c:v>
                </c:pt>
                <c:pt idx="15">
                  <c:v>29</c:v>
                </c:pt>
                <c:pt idx="16">
                  <c:v>32</c:v>
                </c:pt>
                <c:pt idx="17">
                  <c:v>27</c:v>
                </c:pt>
                <c:pt idx="18">
                  <c:v>47</c:v>
                </c:pt>
                <c:pt idx="19">
                  <c:v>51</c:v>
                </c:pt>
                <c:pt idx="20">
                  <c:v>47</c:v>
                </c:pt>
                <c:pt idx="21">
                  <c:v>63</c:v>
                </c:pt>
                <c:pt idx="22">
                  <c:v>65</c:v>
                </c:pt>
                <c:pt idx="23">
                  <c:v>60</c:v>
                </c:pt>
                <c:pt idx="24">
                  <c:v>72</c:v>
                </c:pt>
                <c:pt idx="25">
                  <c:v>79</c:v>
                </c:pt>
                <c:pt idx="26">
                  <c:v>68</c:v>
                </c:pt>
                <c:pt idx="27">
                  <c:v>80</c:v>
                </c:pt>
                <c:pt idx="28">
                  <c:v>77</c:v>
                </c:pt>
                <c:pt idx="29">
                  <c:v>56</c:v>
                </c:pt>
                <c:pt idx="30">
                  <c:v>29</c:v>
                </c:pt>
                <c:pt idx="3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58255744"/>
        <c:axId val="158077696"/>
      </c:barChart>
      <c:catAx>
        <c:axId val="158255744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Чистая приведенная стоимость, тыс.руб.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low"/>
        <c:txPr>
          <a:bodyPr rot="-2700000" vert="horz"/>
          <a:lstStyle/>
          <a:p>
            <a:pPr>
              <a:defRPr/>
            </a:pPr>
            <a:endParaRPr lang="ru-RU"/>
          </a:p>
        </c:txPr>
        <c:crossAx val="158077696"/>
        <c:crosses val="autoZero"/>
        <c:auto val="1"/>
        <c:lblAlgn val="ctr"/>
        <c:lblOffset val="100"/>
        <c:noMultiLvlLbl val="0"/>
      </c:catAx>
      <c:valAx>
        <c:axId val="1580776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Частота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82557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52714660109712"/>
          <c:y val="5.9118074158256192E-2"/>
          <c:w val="0.79360611561785277"/>
          <c:h val="0.57242994110272249"/>
        </c:manualLayout>
      </c:layout>
      <c:lineChart>
        <c:grouping val="standard"/>
        <c:varyColors val="0"/>
        <c:ser>
          <c:idx val="1"/>
          <c:order val="0"/>
          <c:tx>
            <c:v>Интегральный %</c:v>
          </c:tx>
          <c:cat>
            <c:strRef>
              <c:f>Лист6!$D$93:$D$124</c:f>
              <c:strCache>
                <c:ptCount val="32"/>
                <c:pt idx="0">
                  <c:v>-10961,38</c:v>
                </c:pt>
                <c:pt idx="1">
                  <c:v>-10185,22</c:v>
                </c:pt>
                <c:pt idx="2">
                  <c:v>-9409,06</c:v>
                </c:pt>
                <c:pt idx="3">
                  <c:v>-8632,90</c:v>
                </c:pt>
                <c:pt idx="4">
                  <c:v>-7856,75</c:v>
                </c:pt>
                <c:pt idx="5">
                  <c:v>-7080,59</c:v>
                </c:pt>
                <c:pt idx="6">
                  <c:v>-6304,43</c:v>
                </c:pt>
                <c:pt idx="7">
                  <c:v>-5528,27</c:v>
                </c:pt>
                <c:pt idx="8">
                  <c:v>-4752,11</c:v>
                </c:pt>
                <c:pt idx="9">
                  <c:v>-3975,95</c:v>
                </c:pt>
                <c:pt idx="10">
                  <c:v>-3199,79</c:v>
                </c:pt>
                <c:pt idx="11">
                  <c:v>-2423,63</c:v>
                </c:pt>
                <c:pt idx="12">
                  <c:v>-1647,47</c:v>
                </c:pt>
                <c:pt idx="13">
                  <c:v>-871,31</c:v>
                </c:pt>
                <c:pt idx="14">
                  <c:v>-95,15</c:v>
                </c:pt>
                <c:pt idx="15">
                  <c:v>681,01</c:v>
                </c:pt>
                <c:pt idx="16">
                  <c:v>1457,17</c:v>
                </c:pt>
                <c:pt idx="17">
                  <c:v>2233,33</c:v>
                </c:pt>
                <c:pt idx="18">
                  <c:v>3009,48</c:v>
                </c:pt>
                <c:pt idx="19">
                  <c:v>3785,64</c:v>
                </c:pt>
                <c:pt idx="20">
                  <c:v>4561,80</c:v>
                </c:pt>
                <c:pt idx="21">
                  <c:v>5337,96</c:v>
                </c:pt>
                <c:pt idx="22">
                  <c:v>6114,12</c:v>
                </c:pt>
                <c:pt idx="23">
                  <c:v>6890,28</c:v>
                </c:pt>
                <c:pt idx="24">
                  <c:v>7666,44</c:v>
                </c:pt>
                <c:pt idx="25">
                  <c:v>8442,60</c:v>
                </c:pt>
                <c:pt idx="26">
                  <c:v>9218,76</c:v>
                </c:pt>
                <c:pt idx="27">
                  <c:v>9994,92</c:v>
                </c:pt>
                <c:pt idx="28">
                  <c:v>10771,08</c:v>
                </c:pt>
                <c:pt idx="29">
                  <c:v>11547,24</c:v>
                </c:pt>
                <c:pt idx="30">
                  <c:v>12323,40</c:v>
                </c:pt>
                <c:pt idx="31">
                  <c:v>Еще</c:v>
                </c:pt>
              </c:strCache>
            </c:strRef>
          </c:cat>
          <c:val>
            <c:numRef>
              <c:f>Лист6!$F$93:$F$124</c:f>
              <c:numCache>
                <c:formatCode>0.00%</c:formatCode>
                <c:ptCount val="32"/>
                <c:pt idx="0">
                  <c:v>1.0000000000000018E-3</c:v>
                </c:pt>
                <c:pt idx="1">
                  <c:v>2.0000000000000035E-3</c:v>
                </c:pt>
                <c:pt idx="2">
                  <c:v>4.000000000000007E-3</c:v>
                </c:pt>
                <c:pt idx="3">
                  <c:v>7.000000000000008E-3</c:v>
                </c:pt>
                <c:pt idx="4">
                  <c:v>7.000000000000008E-3</c:v>
                </c:pt>
                <c:pt idx="5">
                  <c:v>9.0000000000000028E-3</c:v>
                </c:pt>
                <c:pt idx="6">
                  <c:v>1.0999999999999998E-2</c:v>
                </c:pt>
                <c:pt idx="7">
                  <c:v>1.4999999999999998E-2</c:v>
                </c:pt>
                <c:pt idx="8">
                  <c:v>2.1000000000000012E-2</c:v>
                </c:pt>
                <c:pt idx="9">
                  <c:v>3.4000000000000002E-2</c:v>
                </c:pt>
                <c:pt idx="10">
                  <c:v>4.5000000000000012E-2</c:v>
                </c:pt>
                <c:pt idx="11">
                  <c:v>0.05</c:v>
                </c:pt>
                <c:pt idx="12">
                  <c:v>6.7000000000000004E-2</c:v>
                </c:pt>
                <c:pt idx="13">
                  <c:v>8.3000000000000046E-2</c:v>
                </c:pt>
                <c:pt idx="14">
                  <c:v>0.10500000000000002</c:v>
                </c:pt>
                <c:pt idx="15">
                  <c:v>0.13400000000000001</c:v>
                </c:pt>
                <c:pt idx="16">
                  <c:v>0.16600000000000001</c:v>
                </c:pt>
                <c:pt idx="17">
                  <c:v>0.193</c:v>
                </c:pt>
                <c:pt idx="18">
                  <c:v>0.24000000000000021</c:v>
                </c:pt>
                <c:pt idx="19">
                  <c:v>0.29100000000000031</c:v>
                </c:pt>
                <c:pt idx="20">
                  <c:v>0.33800000000000058</c:v>
                </c:pt>
                <c:pt idx="21">
                  <c:v>0.40100000000000002</c:v>
                </c:pt>
                <c:pt idx="22">
                  <c:v>0.46600000000000008</c:v>
                </c:pt>
                <c:pt idx="23">
                  <c:v>0.52600000000000002</c:v>
                </c:pt>
                <c:pt idx="24">
                  <c:v>0.59799999999999998</c:v>
                </c:pt>
                <c:pt idx="25">
                  <c:v>0.67700000000000116</c:v>
                </c:pt>
                <c:pt idx="26">
                  <c:v>0.74500000000000088</c:v>
                </c:pt>
                <c:pt idx="27">
                  <c:v>0.82500000000000062</c:v>
                </c:pt>
                <c:pt idx="28">
                  <c:v>0.90200000000000002</c:v>
                </c:pt>
                <c:pt idx="29">
                  <c:v>0.95800000000000063</c:v>
                </c:pt>
                <c:pt idx="30">
                  <c:v>0.98699999999999999</c:v>
                </c:pt>
                <c:pt idx="31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097792"/>
        <c:axId val="158099712"/>
      </c:lineChart>
      <c:catAx>
        <c:axId val="158097792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Чистая приведенная стоимость, тыс.руб.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158099712"/>
        <c:crosses val="autoZero"/>
        <c:auto val="1"/>
        <c:lblAlgn val="ctr"/>
        <c:lblOffset val="100"/>
        <c:noMultiLvlLbl val="0"/>
      </c:catAx>
      <c:valAx>
        <c:axId val="1580997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Кумулятивная </a:t>
                </a:r>
              </a:p>
              <a:p>
                <a:pPr>
                  <a:defRPr/>
                </a:pPr>
                <a:r>
                  <a:rPr lang="ru-RU"/>
                  <a:t>вероятность</a:t>
                </a:r>
                <a:endParaRPr lang="en-US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5809779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Проект!$A$776</c:f>
              <c:strCache>
                <c:ptCount val="1"/>
                <c:pt idx="0">
                  <c:v>Чистая прибыль (убыток)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Проект!$G$755:$P$755</c:f>
              <c:numCache>
                <c:formatCode>General</c:formatCode>
                <c:ptCount val="10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  <c:pt idx="9">
                  <c:v>2026</c:v>
                </c:pt>
              </c:numCache>
            </c:numRef>
          </c:cat>
          <c:val>
            <c:numRef>
              <c:f>Проект!$G$776:$P$776</c:f>
              <c:numCache>
                <c:formatCode>#,##0</c:formatCode>
                <c:ptCount val="10"/>
                <c:pt idx="0">
                  <c:v>-6673.193829515445</c:v>
                </c:pt>
                <c:pt idx="1">
                  <c:v>-8452.881131458691</c:v>
                </c:pt>
                <c:pt idx="2">
                  <c:v>536.19000527536855</c:v>
                </c:pt>
                <c:pt idx="3">
                  <c:v>881.24143804016853</c:v>
                </c:pt>
                <c:pt idx="4">
                  <c:v>1796.677340388529</c:v>
                </c:pt>
                <c:pt idx="5">
                  <c:v>2293.8317383440381</c:v>
                </c:pt>
                <c:pt idx="6">
                  <c:v>2864.9996434007967</c:v>
                </c:pt>
                <c:pt idx="7">
                  <c:v>3810.6793039199206</c:v>
                </c:pt>
                <c:pt idx="8">
                  <c:v>4939.8259273319218</c:v>
                </c:pt>
                <c:pt idx="9">
                  <c:v>4792.1908067888844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128000"/>
        <c:axId val="158129536"/>
      </c:barChart>
      <c:catAx>
        <c:axId val="158128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129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1295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8128000"/>
        <c:crosses val="autoZero"/>
        <c:crossBetween val="between"/>
      </c:valAx>
      <c:spPr>
        <a:solidFill>
          <a:srgbClr val="E6E6E6"/>
        </a:solidFill>
        <a:ln w="12700">
          <a:solidFill>
            <a:srgbClr val="808080"/>
          </a:solidFill>
          <a:prstDash val="solid"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4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37770-6D86-406A-B81E-CB02A015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11116</Words>
  <Characters>63365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Лазутина Татьяна Александровна</cp:lastModifiedBy>
  <cp:revision>2</cp:revision>
  <cp:lastPrinted>2016-01-15T11:04:00Z</cp:lastPrinted>
  <dcterms:created xsi:type="dcterms:W3CDTF">2016-10-03T05:19:00Z</dcterms:created>
  <dcterms:modified xsi:type="dcterms:W3CDTF">2016-10-03T05:19:00Z</dcterms:modified>
</cp:coreProperties>
</file>